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D0" w:rsidRPr="00510E61" w:rsidRDefault="00ED27D0" w:rsidP="00ED27D0">
      <w:pPr>
        <w:ind w:right="-20"/>
        <w:rPr>
          <w:rFonts w:ascii="UT Sans" w:hAnsi="UT Sans"/>
          <w:b/>
          <w:bCs/>
          <w:color w:val="000000"/>
        </w:rPr>
      </w:pPr>
      <w:r w:rsidRPr="00510E61">
        <w:rPr>
          <w:rFonts w:ascii="UT Sans" w:hAnsi="UT Sans"/>
          <w:b/>
          <w:bCs/>
          <w:color w:val="000000"/>
          <w:spacing w:val="3"/>
        </w:rPr>
        <w:t>INVITATIE P</w:t>
      </w:r>
      <w:r w:rsidRPr="00510E61">
        <w:rPr>
          <w:rFonts w:ascii="UT Sans" w:hAnsi="UT Sans"/>
          <w:b/>
          <w:bCs/>
          <w:color w:val="000000"/>
          <w:spacing w:val="-5"/>
        </w:rPr>
        <w:t>A</w:t>
      </w:r>
      <w:r w:rsidRPr="00510E61">
        <w:rPr>
          <w:rFonts w:ascii="UT Sans" w:hAnsi="UT Sans"/>
          <w:b/>
          <w:bCs/>
          <w:color w:val="000000"/>
        </w:rPr>
        <w:t>R</w:t>
      </w:r>
      <w:r w:rsidRPr="00510E61">
        <w:rPr>
          <w:rFonts w:ascii="UT Sans" w:hAnsi="UT Sans"/>
          <w:b/>
          <w:bCs/>
          <w:color w:val="000000"/>
          <w:spacing w:val="7"/>
        </w:rPr>
        <w:t>T</w:t>
      </w:r>
      <w:r w:rsidRPr="00510E61">
        <w:rPr>
          <w:rFonts w:ascii="UT Sans" w:hAnsi="UT Sans"/>
          <w:b/>
          <w:bCs/>
          <w:color w:val="000000"/>
          <w:spacing w:val="-4"/>
        </w:rPr>
        <w:t>I</w:t>
      </w:r>
      <w:r w:rsidRPr="00510E61">
        <w:rPr>
          <w:rFonts w:ascii="UT Sans" w:hAnsi="UT Sans"/>
          <w:b/>
          <w:bCs/>
          <w:color w:val="000000"/>
          <w:spacing w:val="4"/>
        </w:rPr>
        <w:t>C</w:t>
      </w:r>
      <w:r w:rsidRPr="00510E61">
        <w:rPr>
          <w:rFonts w:ascii="UT Sans" w:hAnsi="UT Sans"/>
          <w:b/>
          <w:bCs/>
          <w:color w:val="000000"/>
          <w:spacing w:val="-4"/>
        </w:rPr>
        <w:t>I</w:t>
      </w:r>
      <w:r w:rsidRPr="00510E61">
        <w:rPr>
          <w:rFonts w:ascii="UT Sans" w:hAnsi="UT Sans"/>
          <w:b/>
          <w:bCs/>
          <w:color w:val="000000"/>
          <w:spacing w:val="3"/>
        </w:rPr>
        <w:t>P</w:t>
      </w:r>
      <w:r w:rsidRPr="00510E61">
        <w:rPr>
          <w:rFonts w:ascii="UT Sans" w:hAnsi="UT Sans"/>
          <w:b/>
          <w:bCs/>
          <w:color w:val="000000"/>
          <w:spacing w:val="-5"/>
        </w:rPr>
        <w:t>A</w:t>
      </w:r>
      <w:r w:rsidRPr="00510E61">
        <w:rPr>
          <w:rFonts w:ascii="UT Sans" w:hAnsi="UT Sans"/>
          <w:b/>
          <w:bCs/>
          <w:color w:val="000000"/>
          <w:spacing w:val="4"/>
        </w:rPr>
        <w:t>R</w:t>
      </w:r>
      <w:r w:rsidRPr="00510E61">
        <w:rPr>
          <w:rFonts w:ascii="UT Sans" w:hAnsi="UT Sans"/>
          <w:b/>
          <w:bCs/>
          <w:color w:val="000000"/>
        </w:rPr>
        <w:t>E</w:t>
      </w:r>
    </w:p>
    <w:p w:rsidR="00ED27D0" w:rsidRPr="00510E61" w:rsidRDefault="00ED27D0" w:rsidP="00ED27D0">
      <w:pPr>
        <w:ind w:right="-20"/>
        <w:rPr>
          <w:rFonts w:ascii="UT Sans" w:hAnsi="UT Sans"/>
          <w:color w:val="000000"/>
        </w:rPr>
      </w:pPr>
    </w:p>
    <w:p w:rsidR="00ED27D0" w:rsidRPr="00510E61" w:rsidRDefault="00ED27D0" w:rsidP="00ED27D0">
      <w:pPr>
        <w:ind w:right="-20"/>
        <w:rPr>
          <w:rFonts w:ascii="UT Sans" w:hAnsi="UT Sans"/>
          <w:color w:val="000000"/>
        </w:rPr>
      </w:pPr>
    </w:p>
    <w:p w:rsidR="00ED27D0" w:rsidRPr="00510E61" w:rsidRDefault="00DA67BF" w:rsidP="00ED27D0">
      <w:pPr>
        <w:spacing w:line="250" w:lineRule="exact"/>
        <w:ind w:right="-20"/>
        <w:rPr>
          <w:rFonts w:ascii="UT Sans" w:hAnsi="UT Sans"/>
        </w:rPr>
      </w:pPr>
      <w:r>
        <w:rPr>
          <w:rFonts w:ascii="UT Sans" w:hAnsi="UT Sans"/>
          <w:lang w:val="en-US"/>
        </w:rPr>
        <w:t>10</w:t>
      </w:r>
      <w:r w:rsidR="00ED27D0">
        <w:rPr>
          <w:rFonts w:ascii="UT Sans" w:hAnsi="UT Sans"/>
          <w:lang w:val="en-US"/>
        </w:rPr>
        <w:t>.02</w:t>
      </w:r>
      <w:r w:rsidR="00ED27D0" w:rsidRPr="00510E61">
        <w:rPr>
          <w:rFonts w:ascii="UT Sans" w:hAnsi="UT Sans"/>
          <w:lang w:val="en-US"/>
        </w:rPr>
        <w:t>.202</w:t>
      </w:r>
      <w:r>
        <w:rPr>
          <w:rFonts w:ascii="UT Sans" w:hAnsi="UT Sans"/>
          <w:lang w:val="en-US"/>
        </w:rPr>
        <w:t>6</w:t>
      </w:r>
    </w:p>
    <w:p w:rsidR="00ED27D0" w:rsidRPr="00510E61" w:rsidRDefault="00ED27D0" w:rsidP="00913006">
      <w:pPr>
        <w:ind w:right="475"/>
        <w:jc w:val="both"/>
        <w:rPr>
          <w:rFonts w:ascii="UT Sans" w:hAnsi="UT Sans"/>
          <w:color w:val="000000"/>
          <w:lang w:val="en-US"/>
        </w:rPr>
      </w:pPr>
      <w:r w:rsidRPr="00510E61">
        <w:rPr>
          <w:rFonts w:ascii="UT Sans" w:hAnsi="UT Sans"/>
          <w:color w:val="000000"/>
        </w:rPr>
        <w:t>U</w:t>
      </w:r>
      <w:r w:rsidRPr="00510E61">
        <w:rPr>
          <w:rFonts w:ascii="UT Sans" w:hAnsi="UT Sans"/>
          <w:color w:val="000000"/>
          <w:spacing w:val="1"/>
        </w:rPr>
        <w:t>n</w:t>
      </w:r>
      <w:r w:rsidRPr="00510E61">
        <w:rPr>
          <w:rFonts w:ascii="UT Sans" w:hAnsi="UT Sans"/>
          <w:color w:val="000000"/>
          <w:spacing w:val="4"/>
        </w:rPr>
        <w:t>i</w:t>
      </w:r>
      <w:r w:rsidRPr="00510E61">
        <w:rPr>
          <w:rFonts w:ascii="UT Sans" w:hAnsi="UT Sans"/>
          <w:color w:val="000000"/>
        </w:rPr>
        <w:t>v</w:t>
      </w:r>
      <w:r w:rsidRPr="00510E61">
        <w:rPr>
          <w:rFonts w:ascii="UT Sans" w:hAnsi="UT Sans"/>
          <w:color w:val="000000"/>
          <w:spacing w:val="-4"/>
        </w:rPr>
        <w:t>e</w:t>
      </w:r>
      <w:r w:rsidRPr="00510E61">
        <w:rPr>
          <w:rFonts w:ascii="UT Sans" w:hAnsi="UT Sans"/>
          <w:color w:val="000000"/>
          <w:spacing w:val="2"/>
        </w:rPr>
        <w:t>r</w:t>
      </w:r>
      <w:r w:rsidRPr="00510E61">
        <w:rPr>
          <w:rFonts w:ascii="UT Sans" w:hAnsi="UT Sans"/>
          <w:color w:val="000000"/>
        </w:rPr>
        <w:t>sit</w:t>
      </w:r>
      <w:r w:rsidRPr="00510E61">
        <w:rPr>
          <w:rFonts w:ascii="UT Sans" w:hAnsi="UT Sans"/>
          <w:color w:val="000000"/>
          <w:spacing w:val="1"/>
        </w:rPr>
        <w:t>a</w:t>
      </w:r>
      <w:r w:rsidRPr="00510E61">
        <w:rPr>
          <w:rFonts w:ascii="UT Sans" w:hAnsi="UT Sans"/>
          <w:color w:val="000000"/>
        </w:rPr>
        <w:t>t</w:t>
      </w:r>
      <w:r w:rsidRPr="00510E61">
        <w:rPr>
          <w:rFonts w:ascii="UT Sans" w:hAnsi="UT Sans"/>
          <w:color w:val="000000"/>
          <w:spacing w:val="1"/>
        </w:rPr>
        <w:t>e</w:t>
      </w:r>
      <w:r w:rsidRPr="00510E61">
        <w:rPr>
          <w:rFonts w:ascii="UT Sans" w:hAnsi="UT Sans"/>
          <w:color w:val="000000"/>
        </w:rPr>
        <w:t>a</w:t>
      </w:r>
      <w:r w:rsidRPr="00510E61">
        <w:rPr>
          <w:rFonts w:ascii="UT Sans" w:hAnsi="UT Sans"/>
          <w:color w:val="000000"/>
          <w:spacing w:val="-3"/>
        </w:rPr>
        <w:t xml:space="preserve"> </w:t>
      </w:r>
      <w:r w:rsidRPr="00510E61">
        <w:rPr>
          <w:rFonts w:ascii="UT Sans" w:hAnsi="UT Sans"/>
          <w:color w:val="000000"/>
          <w:spacing w:val="2"/>
        </w:rPr>
        <w:t>T</w:t>
      </w:r>
      <w:r w:rsidRPr="00510E61">
        <w:rPr>
          <w:rFonts w:ascii="UT Sans" w:hAnsi="UT Sans"/>
          <w:color w:val="000000"/>
        </w:rPr>
        <w:t>R</w:t>
      </w:r>
      <w:r w:rsidRPr="00510E61">
        <w:rPr>
          <w:rFonts w:ascii="UT Sans" w:hAnsi="UT Sans"/>
          <w:color w:val="000000"/>
          <w:spacing w:val="-2"/>
        </w:rPr>
        <w:t>A</w:t>
      </w:r>
      <w:r w:rsidRPr="00510E61">
        <w:rPr>
          <w:rFonts w:ascii="UT Sans" w:hAnsi="UT Sans"/>
          <w:color w:val="000000"/>
        </w:rPr>
        <w:t>N</w:t>
      </w:r>
      <w:r w:rsidRPr="00510E61">
        <w:rPr>
          <w:rFonts w:ascii="UT Sans" w:hAnsi="UT Sans"/>
          <w:color w:val="000000"/>
          <w:spacing w:val="-2"/>
        </w:rPr>
        <w:t>S</w:t>
      </w:r>
      <w:r w:rsidRPr="00510E61">
        <w:rPr>
          <w:rFonts w:ascii="UT Sans" w:hAnsi="UT Sans"/>
          <w:color w:val="000000"/>
        </w:rPr>
        <w:t>I</w:t>
      </w:r>
      <w:r w:rsidRPr="00510E61">
        <w:rPr>
          <w:rFonts w:ascii="UT Sans" w:hAnsi="UT Sans"/>
          <w:color w:val="000000"/>
          <w:spacing w:val="1"/>
        </w:rPr>
        <w:t>L</w:t>
      </w:r>
      <w:r w:rsidRPr="00510E61">
        <w:rPr>
          <w:rFonts w:ascii="UT Sans" w:hAnsi="UT Sans"/>
          <w:color w:val="000000"/>
          <w:spacing w:val="-2"/>
        </w:rPr>
        <w:t>VA</w:t>
      </w:r>
      <w:r w:rsidRPr="00510E61">
        <w:rPr>
          <w:rFonts w:ascii="UT Sans" w:hAnsi="UT Sans"/>
          <w:color w:val="000000"/>
        </w:rPr>
        <w:t>NIA</w:t>
      </w:r>
      <w:r w:rsidRPr="00510E61">
        <w:rPr>
          <w:rFonts w:ascii="UT Sans" w:hAnsi="UT Sans"/>
          <w:color w:val="000000"/>
          <w:spacing w:val="-1"/>
        </w:rPr>
        <w:t xml:space="preserve"> </w:t>
      </w:r>
      <w:r w:rsidRPr="00510E61">
        <w:rPr>
          <w:rFonts w:ascii="UT Sans" w:hAnsi="UT Sans"/>
          <w:color w:val="000000"/>
          <w:spacing w:val="1"/>
        </w:rPr>
        <w:t>d</w:t>
      </w:r>
      <w:r w:rsidRPr="00510E61">
        <w:rPr>
          <w:rFonts w:ascii="UT Sans" w:hAnsi="UT Sans"/>
          <w:color w:val="000000"/>
          <w:spacing w:val="4"/>
        </w:rPr>
        <w:t>i</w:t>
      </w:r>
      <w:r w:rsidRPr="00510E61">
        <w:rPr>
          <w:rFonts w:ascii="UT Sans" w:hAnsi="UT Sans"/>
          <w:color w:val="000000"/>
        </w:rPr>
        <w:t>n</w:t>
      </w:r>
      <w:r w:rsidRPr="00510E61">
        <w:rPr>
          <w:rFonts w:ascii="UT Sans" w:hAnsi="UT Sans"/>
          <w:color w:val="000000"/>
          <w:spacing w:val="1"/>
        </w:rPr>
        <w:t xml:space="preserve"> </w:t>
      </w:r>
      <w:r w:rsidRPr="00510E61">
        <w:rPr>
          <w:rFonts w:ascii="UT Sans" w:hAnsi="UT Sans"/>
          <w:color w:val="000000"/>
          <w:spacing w:val="-2"/>
        </w:rPr>
        <w:t>B</w:t>
      </w:r>
      <w:r w:rsidRPr="00510E61">
        <w:rPr>
          <w:rFonts w:ascii="UT Sans" w:hAnsi="UT Sans"/>
          <w:color w:val="000000"/>
          <w:spacing w:val="2"/>
        </w:rPr>
        <w:t>r</w:t>
      </w:r>
      <w:r w:rsidRPr="00510E61">
        <w:rPr>
          <w:rFonts w:ascii="UT Sans" w:hAnsi="UT Sans"/>
          <w:color w:val="000000"/>
          <w:spacing w:val="1"/>
        </w:rPr>
        <w:t>a</w:t>
      </w:r>
      <w:r w:rsidRPr="00510E61">
        <w:rPr>
          <w:rFonts w:ascii="UT Sans" w:hAnsi="UT Sans"/>
          <w:color w:val="000000"/>
        </w:rPr>
        <w:t>s</w:t>
      </w:r>
      <w:r w:rsidRPr="00510E61">
        <w:rPr>
          <w:rFonts w:ascii="UT Sans" w:hAnsi="UT Sans"/>
          <w:color w:val="000000"/>
          <w:spacing w:val="1"/>
        </w:rPr>
        <w:t>o</w:t>
      </w:r>
      <w:r w:rsidRPr="00510E61">
        <w:rPr>
          <w:rFonts w:ascii="UT Sans" w:hAnsi="UT Sans"/>
          <w:color w:val="000000"/>
        </w:rPr>
        <w:t>v,</w:t>
      </w:r>
      <w:r w:rsidRPr="00510E61">
        <w:rPr>
          <w:rFonts w:ascii="UT Sans" w:hAnsi="UT Sans"/>
          <w:color w:val="000000"/>
          <w:spacing w:val="1"/>
        </w:rPr>
        <w:t xml:space="preserve"> </w:t>
      </w:r>
      <w:r w:rsidRPr="00510E61">
        <w:rPr>
          <w:rFonts w:ascii="UT Sans" w:hAnsi="UT Sans"/>
          <w:color w:val="000000"/>
          <w:spacing w:val="-5"/>
        </w:rPr>
        <w:t>c</w:t>
      </w:r>
      <w:r w:rsidRPr="00510E61">
        <w:rPr>
          <w:rFonts w:ascii="UT Sans" w:hAnsi="UT Sans"/>
          <w:color w:val="000000"/>
        </w:rPr>
        <w:t>u</w:t>
      </w:r>
      <w:r w:rsidRPr="00510E61">
        <w:rPr>
          <w:rFonts w:ascii="UT Sans" w:hAnsi="UT Sans"/>
          <w:color w:val="000000"/>
          <w:spacing w:val="-3"/>
        </w:rPr>
        <w:t xml:space="preserve"> </w:t>
      </w:r>
      <w:r w:rsidRPr="00510E61">
        <w:rPr>
          <w:rFonts w:ascii="UT Sans" w:hAnsi="UT Sans"/>
          <w:color w:val="000000"/>
        </w:rPr>
        <w:t>s</w:t>
      </w:r>
      <w:r w:rsidRPr="00510E61">
        <w:rPr>
          <w:rFonts w:ascii="UT Sans" w:hAnsi="UT Sans"/>
          <w:color w:val="000000"/>
          <w:spacing w:val="1"/>
        </w:rPr>
        <w:t>ed</w:t>
      </w:r>
      <w:r w:rsidRPr="00510E61">
        <w:rPr>
          <w:rFonts w:ascii="UT Sans" w:hAnsi="UT Sans"/>
          <w:color w:val="000000"/>
          <w:spacing w:val="4"/>
        </w:rPr>
        <w:t>i</w:t>
      </w:r>
      <w:r w:rsidRPr="00510E61">
        <w:rPr>
          <w:rFonts w:ascii="UT Sans" w:hAnsi="UT Sans"/>
          <w:color w:val="000000"/>
          <w:spacing w:val="-4"/>
        </w:rPr>
        <w:t>u</w:t>
      </w:r>
      <w:r w:rsidRPr="00510E61">
        <w:rPr>
          <w:rFonts w:ascii="UT Sans" w:hAnsi="UT Sans"/>
          <w:color w:val="000000"/>
        </w:rPr>
        <w:t>l in</w:t>
      </w:r>
      <w:r w:rsidRPr="00510E61">
        <w:rPr>
          <w:rFonts w:ascii="UT Sans" w:hAnsi="UT Sans"/>
          <w:color w:val="000000"/>
          <w:spacing w:val="1"/>
        </w:rPr>
        <w:t xml:space="preserve"> </w:t>
      </w:r>
      <w:r w:rsidRPr="00510E61">
        <w:rPr>
          <w:rFonts w:ascii="UT Sans" w:hAnsi="UT Sans"/>
          <w:color w:val="000000"/>
          <w:spacing w:val="-2"/>
        </w:rPr>
        <w:t>B</w:t>
      </w:r>
      <w:r w:rsidRPr="00510E61">
        <w:rPr>
          <w:rFonts w:ascii="UT Sans" w:hAnsi="UT Sans"/>
          <w:color w:val="000000"/>
          <w:spacing w:val="2"/>
        </w:rPr>
        <w:t>r</w:t>
      </w:r>
      <w:r w:rsidRPr="00510E61">
        <w:rPr>
          <w:rFonts w:ascii="UT Sans" w:hAnsi="UT Sans"/>
          <w:color w:val="000000"/>
          <w:spacing w:val="1"/>
        </w:rPr>
        <w:t>a</w:t>
      </w:r>
      <w:r w:rsidRPr="00510E61">
        <w:rPr>
          <w:rFonts w:ascii="UT Sans" w:hAnsi="UT Sans"/>
          <w:color w:val="000000"/>
        </w:rPr>
        <w:t>s</w:t>
      </w:r>
      <w:r w:rsidRPr="00510E61">
        <w:rPr>
          <w:rFonts w:ascii="UT Sans" w:hAnsi="UT Sans"/>
          <w:color w:val="000000"/>
          <w:spacing w:val="1"/>
        </w:rPr>
        <w:t>o</w:t>
      </w:r>
      <w:r w:rsidRPr="00510E61">
        <w:rPr>
          <w:rFonts w:ascii="UT Sans" w:hAnsi="UT Sans"/>
          <w:color w:val="000000"/>
        </w:rPr>
        <w:t>v,</w:t>
      </w:r>
      <w:r w:rsidRPr="00510E61">
        <w:rPr>
          <w:rFonts w:ascii="UT Sans" w:hAnsi="UT Sans"/>
          <w:color w:val="000000"/>
          <w:spacing w:val="1"/>
        </w:rPr>
        <w:t xml:space="preserve"> </w:t>
      </w:r>
      <w:r w:rsidRPr="00510E61">
        <w:rPr>
          <w:rFonts w:ascii="UT Sans" w:hAnsi="UT Sans"/>
          <w:color w:val="000000"/>
          <w:spacing w:val="-2"/>
        </w:rPr>
        <w:t>B-</w:t>
      </w:r>
      <w:r w:rsidRPr="00510E61">
        <w:rPr>
          <w:rFonts w:ascii="UT Sans" w:hAnsi="UT Sans"/>
          <w:color w:val="000000"/>
          <w:spacing w:val="1"/>
        </w:rPr>
        <w:t>d</w:t>
      </w:r>
      <w:r w:rsidRPr="00510E61">
        <w:rPr>
          <w:rFonts w:ascii="UT Sans" w:hAnsi="UT Sans"/>
          <w:color w:val="000000"/>
          <w:spacing w:val="-4"/>
        </w:rPr>
        <w:t>u</w:t>
      </w:r>
      <w:r w:rsidRPr="00510E61">
        <w:rPr>
          <w:rFonts w:ascii="UT Sans" w:hAnsi="UT Sans"/>
          <w:color w:val="000000"/>
        </w:rPr>
        <w:t>l</w:t>
      </w:r>
      <w:r w:rsidRPr="00510E61">
        <w:rPr>
          <w:rFonts w:ascii="UT Sans" w:hAnsi="UT Sans"/>
          <w:color w:val="000000"/>
          <w:spacing w:val="5"/>
        </w:rPr>
        <w:t xml:space="preserve"> </w:t>
      </w:r>
      <w:r w:rsidRPr="00510E61">
        <w:rPr>
          <w:rFonts w:ascii="UT Sans" w:hAnsi="UT Sans"/>
          <w:color w:val="000000"/>
          <w:spacing w:val="-2"/>
        </w:rPr>
        <w:t>E</w:t>
      </w:r>
      <w:r w:rsidRPr="00510E61">
        <w:rPr>
          <w:rFonts w:ascii="UT Sans" w:hAnsi="UT Sans"/>
          <w:color w:val="000000"/>
          <w:spacing w:val="-3"/>
        </w:rPr>
        <w:t>r</w:t>
      </w:r>
      <w:r w:rsidRPr="00510E61">
        <w:rPr>
          <w:rFonts w:ascii="UT Sans" w:hAnsi="UT Sans"/>
          <w:color w:val="000000"/>
          <w:spacing w:val="1"/>
        </w:rPr>
        <w:t>o</w:t>
      </w:r>
      <w:r w:rsidRPr="00510E61">
        <w:rPr>
          <w:rFonts w:ascii="UT Sans" w:hAnsi="UT Sans"/>
          <w:color w:val="000000"/>
        </w:rPr>
        <w:t>il</w:t>
      </w:r>
      <w:r w:rsidRPr="00510E61">
        <w:rPr>
          <w:rFonts w:ascii="UT Sans" w:hAnsi="UT Sans"/>
          <w:color w:val="000000"/>
          <w:spacing w:val="1"/>
        </w:rPr>
        <w:t>o</w:t>
      </w:r>
      <w:r w:rsidRPr="00510E61">
        <w:rPr>
          <w:rFonts w:ascii="UT Sans" w:hAnsi="UT Sans"/>
          <w:color w:val="000000"/>
        </w:rPr>
        <w:t>r</w:t>
      </w:r>
      <w:r w:rsidRPr="00510E61">
        <w:rPr>
          <w:rFonts w:ascii="UT Sans" w:hAnsi="UT Sans"/>
          <w:color w:val="000000"/>
          <w:spacing w:val="2"/>
        </w:rPr>
        <w:t xml:space="preserve"> </w:t>
      </w:r>
      <w:r w:rsidRPr="00510E61">
        <w:rPr>
          <w:rFonts w:ascii="UT Sans" w:hAnsi="UT Sans"/>
          <w:color w:val="000000"/>
          <w:spacing w:val="-4"/>
        </w:rPr>
        <w:t>n</w:t>
      </w:r>
      <w:r w:rsidRPr="00510E61">
        <w:rPr>
          <w:rFonts w:ascii="UT Sans" w:hAnsi="UT Sans"/>
          <w:color w:val="000000"/>
        </w:rPr>
        <w:t>r</w:t>
      </w:r>
      <w:r w:rsidRPr="00510E61">
        <w:rPr>
          <w:rFonts w:ascii="UT Sans" w:hAnsi="UT Sans"/>
          <w:color w:val="000000"/>
          <w:spacing w:val="2"/>
        </w:rPr>
        <w:t xml:space="preserve"> </w:t>
      </w:r>
      <w:r w:rsidRPr="00510E61">
        <w:rPr>
          <w:rFonts w:ascii="UT Sans" w:hAnsi="UT Sans"/>
          <w:color w:val="000000"/>
          <w:spacing w:val="1"/>
        </w:rPr>
        <w:t>29</w:t>
      </w:r>
      <w:r w:rsidRPr="00510E61">
        <w:rPr>
          <w:rFonts w:ascii="UT Sans" w:hAnsi="UT Sans"/>
          <w:color w:val="000000"/>
        </w:rPr>
        <w:t>,</w:t>
      </w:r>
      <w:r w:rsidRPr="00510E61">
        <w:rPr>
          <w:rFonts w:ascii="UT Sans" w:hAnsi="UT Sans"/>
          <w:color w:val="000000"/>
          <w:spacing w:val="1"/>
        </w:rPr>
        <w:t xml:space="preserve"> </w:t>
      </w:r>
      <w:r w:rsidRPr="00510E61">
        <w:rPr>
          <w:rFonts w:ascii="UT Sans" w:hAnsi="UT Sans"/>
          <w:color w:val="000000"/>
          <w:spacing w:val="-5"/>
        </w:rPr>
        <w:t>c</w:t>
      </w:r>
      <w:r w:rsidRPr="00510E61">
        <w:rPr>
          <w:rFonts w:ascii="UT Sans" w:hAnsi="UT Sans"/>
          <w:color w:val="000000"/>
          <w:spacing w:val="1"/>
        </w:rPr>
        <w:t>od po</w:t>
      </w:r>
      <w:r w:rsidRPr="00510E61">
        <w:rPr>
          <w:rFonts w:ascii="UT Sans" w:hAnsi="UT Sans"/>
          <w:color w:val="000000"/>
        </w:rPr>
        <w:t>st</w:t>
      </w:r>
      <w:r w:rsidRPr="00510E61">
        <w:rPr>
          <w:rFonts w:ascii="UT Sans" w:hAnsi="UT Sans"/>
          <w:color w:val="000000"/>
          <w:spacing w:val="-4"/>
        </w:rPr>
        <w:t>a</w:t>
      </w:r>
      <w:r w:rsidRPr="00510E61">
        <w:rPr>
          <w:rFonts w:ascii="UT Sans" w:hAnsi="UT Sans"/>
          <w:color w:val="000000"/>
        </w:rPr>
        <w:t>l</w:t>
      </w:r>
      <w:r w:rsidRPr="00510E61">
        <w:rPr>
          <w:rFonts w:ascii="UT Sans" w:hAnsi="UT Sans"/>
          <w:color w:val="000000"/>
          <w:spacing w:val="5"/>
        </w:rPr>
        <w:t xml:space="preserve"> </w:t>
      </w:r>
      <w:r w:rsidRPr="00510E61">
        <w:rPr>
          <w:rFonts w:ascii="UT Sans" w:hAnsi="UT Sans"/>
          <w:color w:val="000000"/>
          <w:spacing w:val="1"/>
        </w:rPr>
        <w:t>5000</w:t>
      </w:r>
      <w:r w:rsidRPr="00510E61">
        <w:rPr>
          <w:rFonts w:ascii="UT Sans" w:hAnsi="UT Sans"/>
          <w:color w:val="000000"/>
          <w:spacing w:val="-4"/>
        </w:rPr>
        <w:t>3</w:t>
      </w:r>
      <w:r w:rsidRPr="00510E61">
        <w:rPr>
          <w:rFonts w:ascii="UT Sans" w:hAnsi="UT Sans"/>
          <w:color w:val="000000"/>
          <w:spacing w:val="1"/>
        </w:rPr>
        <w:t>6</w:t>
      </w:r>
      <w:r w:rsidRPr="00510E61">
        <w:rPr>
          <w:rFonts w:ascii="UT Sans" w:hAnsi="UT Sans"/>
          <w:color w:val="000000"/>
        </w:rPr>
        <w:t>,</w:t>
      </w:r>
      <w:r w:rsidRPr="00510E61">
        <w:rPr>
          <w:rFonts w:ascii="UT Sans" w:hAnsi="UT Sans"/>
          <w:color w:val="000000"/>
          <w:spacing w:val="1"/>
        </w:rPr>
        <w:t xml:space="preserve"> </w:t>
      </w:r>
      <w:r w:rsidRPr="00510E61">
        <w:rPr>
          <w:rFonts w:ascii="UT Sans" w:hAnsi="UT Sans"/>
          <w:color w:val="000000"/>
        </w:rPr>
        <w:t>t</w:t>
      </w:r>
      <w:r w:rsidRPr="00510E61">
        <w:rPr>
          <w:rFonts w:ascii="UT Sans" w:hAnsi="UT Sans"/>
          <w:color w:val="000000"/>
          <w:spacing w:val="-4"/>
        </w:rPr>
        <w:t>e</w:t>
      </w:r>
      <w:r w:rsidRPr="00510E61">
        <w:rPr>
          <w:rFonts w:ascii="UT Sans" w:hAnsi="UT Sans"/>
          <w:color w:val="000000"/>
          <w:spacing w:val="4"/>
        </w:rPr>
        <w:t>l</w:t>
      </w:r>
      <w:r w:rsidRPr="00510E61">
        <w:rPr>
          <w:rFonts w:ascii="UT Sans" w:hAnsi="UT Sans"/>
          <w:color w:val="000000"/>
        </w:rPr>
        <w:t>/</w:t>
      </w:r>
      <w:r w:rsidRPr="00510E61">
        <w:rPr>
          <w:rFonts w:ascii="UT Sans" w:hAnsi="UT Sans"/>
          <w:color w:val="000000"/>
          <w:spacing w:val="-4"/>
        </w:rPr>
        <w:t>f</w:t>
      </w:r>
      <w:r w:rsidRPr="00510E61">
        <w:rPr>
          <w:rFonts w:ascii="UT Sans" w:hAnsi="UT Sans"/>
          <w:color w:val="000000"/>
          <w:spacing w:val="1"/>
        </w:rPr>
        <w:t>a</w:t>
      </w:r>
      <w:r w:rsidRPr="00510E61">
        <w:rPr>
          <w:rFonts w:ascii="UT Sans" w:hAnsi="UT Sans"/>
          <w:color w:val="000000"/>
          <w:spacing w:val="-5"/>
        </w:rPr>
        <w:t>x</w:t>
      </w:r>
      <w:r w:rsidRPr="00510E61">
        <w:rPr>
          <w:rFonts w:ascii="UT Sans" w:hAnsi="UT Sans"/>
          <w:color w:val="000000"/>
        </w:rPr>
        <w:t>:</w:t>
      </w:r>
      <w:r w:rsidRPr="00510E61">
        <w:rPr>
          <w:rFonts w:ascii="UT Sans" w:hAnsi="UT Sans"/>
          <w:color w:val="000000"/>
          <w:spacing w:val="1"/>
        </w:rPr>
        <w:t>0268</w:t>
      </w:r>
      <w:r w:rsidRPr="00510E61">
        <w:rPr>
          <w:rFonts w:ascii="UT Sans" w:hAnsi="UT Sans"/>
          <w:color w:val="000000"/>
        </w:rPr>
        <w:t>/</w:t>
      </w:r>
      <w:r w:rsidRPr="00510E61">
        <w:rPr>
          <w:rFonts w:ascii="UT Sans" w:hAnsi="UT Sans"/>
          <w:color w:val="000000"/>
          <w:spacing w:val="1"/>
        </w:rPr>
        <w:t>413</w:t>
      </w:r>
      <w:r w:rsidRPr="00510E61">
        <w:rPr>
          <w:rFonts w:ascii="UT Sans" w:hAnsi="UT Sans"/>
          <w:color w:val="000000"/>
          <w:spacing w:val="-4"/>
        </w:rPr>
        <w:t>0</w:t>
      </w:r>
      <w:r w:rsidRPr="00510E61">
        <w:rPr>
          <w:rFonts w:ascii="UT Sans" w:hAnsi="UT Sans"/>
          <w:color w:val="000000"/>
          <w:spacing w:val="1"/>
        </w:rPr>
        <w:t>0</w:t>
      </w:r>
      <w:r w:rsidRPr="00510E61">
        <w:rPr>
          <w:rFonts w:ascii="UT Sans" w:hAnsi="UT Sans"/>
          <w:color w:val="000000"/>
        </w:rPr>
        <w:t>0</w:t>
      </w:r>
      <w:r w:rsidRPr="00510E61">
        <w:rPr>
          <w:rFonts w:ascii="UT Sans" w:hAnsi="UT Sans"/>
          <w:color w:val="000000"/>
          <w:spacing w:val="1"/>
        </w:rPr>
        <w:t xml:space="preserve"> </w:t>
      </w:r>
      <w:r w:rsidRPr="00510E61">
        <w:rPr>
          <w:rFonts w:ascii="UT Sans" w:hAnsi="UT Sans"/>
          <w:color w:val="000000"/>
        </w:rPr>
        <w:t>/</w:t>
      </w:r>
      <w:r w:rsidRPr="00510E61">
        <w:rPr>
          <w:rFonts w:ascii="UT Sans" w:hAnsi="UT Sans"/>
          <w:color w:val="000000"/>
          <w:spacing w:val="1"/>
        </w:rPr>
        <w:t>4</w:t>
      </w:r>
      <w:r w:rsidRPr="00510E61">
        <w:rPr>
          <w:rFonts w:ascii="UT Sans" w:hAnsi="UT Sans"/>
          <w:color w:val="000000"/>
          <w:spacing w:val="-4"/>
        </w:rPr>
        <w:t>1</w:t>
      </w:r>
      <w:r w:rsidRPr="00510E61">
        <w:rPr>
          <w:rFonts w:ascii="UT Sans" w:hAnsi="UT Sans"/>
          <w:color w:val="000000"/>
          <w:spacing w:val="1"/>
        </w:rPr>
        <w:t>0525</w:t>
      </w:r>
      <w:r w:rsidRPr="00510E61">
        <w:rPr>
          <w:rFonts w:ascii="UT Sans" w:hAnsi="UT Sans"/>
          <w:color w:val="000000"/>
        </w:rPr>
        <w:t>,</w:t>
      </w:r>
      <w:r w:rsidRPr="00510E61">
        <w:rPr>
          <w:rFonts w:ascii="UT Sans" w:hAnsi="UT Sans"/>
          <w:color w:val="000000"/>
          <w:spacing w:val="1"/>
        </w:rPr>
        <w:t xml:space="preserve"> </w:t>
      </w:r>
      <w:r w:rsidRPr="00510E61">
        <w:rPr>
          <w:rFonts w:ascii="UT Sans" w:hAnsi="UT Sans"/>
          <w:color w:val="000000"/>
          <w:spacing w:val="-5"/>
        </w:rPr>
        <w:t>w</w:t>
      </w:r>
      <w:r w:rsidRPr="00510E61">
        <w:rPr>
          <w:rFonts w:ascii="UT Sans" w:hAnsi="UT Sans"/>
          <w:color w:val="000000"/>
        </w:rPr>
        <w:t>w</w:t>
      </w:r>
      <w:r w:rsidRPr="00510E61">
        <w:rPr>
          <w:rFonts w:ascii="UT Sans" w:hAnsi="UT Sans"/>
          <w:color w:val="000000"/>
          <w:spacing w:val="-5"/>
        </w:rPr>
        <w:t>w</w:t>
      </w:r>
      <w:r w:rsidRPr="00510E61">
        <w:rPr>
          <w:rFonts w:ascii="UT Sans" w:hAnsi="UT Sans"/>
          <w:color w:val="000000"/>
        </w:rPr>
        <w:t>.</w:t>
      </w:r>
      <w:r w:rsidRPr="00510E61">
        <w:rPr>
          <w:rFonts w:ascii="UT Sans" w:hAnsi="UT Sans"/>
          <w:color w:val="000000"/>
          <w:spacing w:val="1"/>
        </w:rPr>
        <w:t>un</w:t>
      </w:r>
      <w:r w:rsidRPr="00510E61">
        <w:rPr>
          <w:rFonts w:ascii="UT Sans" w:hAnsi="UT Sans"/>
          <w:color w:val="000000"/>
          <w:spacing w:val="4"/>
        </w:rPr>
        <w:t>i</w:t>
      </w:r>
      <w:r w:rsidRPr="00510E61">
        <w:rPr>
          <w:rFonts w:ascii="UT Sans" w:hAnsi="UT Sans"/>
          <w:color w:val="000000"/>
        </w:rPr>
        <w:t>t</w:t>
      </w:r>
      <w:r w:rsidRPr="00510E61">
        <w:rPr>
          <w:rFonts w:ascii="UT Sans" w:hAnsi="UT Sans"/>
          <w:color w:val="000000"/>
          <w:spacing w:val="1"/>
        </w:rPr>
        <w:t>b</w:t>
      </w:r>
      <w:r w:rsidRPr="00510E61">
        <w:rPr>
          <w:rFonts w:ascii="UT Sans" w:hAnsi="UT Sans"/>
          <w:color w:val="000000"/>
        </w:rPr>
        <w:t>v.</w:t>
      </w:r>
      <w:r w:rsidRPr="00510E61">
        <w:rPr>
          <w:rFonts w:ascii="UT Sans" w:hAnsi="UT Sans"/>
          <w:color w:val="000000"/>
          <w:spacing w:val="2"/>
        </w:rPr>
        <w:t>r</w:t>
      </w:r>
      <w:r w:rsidRPr="00510E61">
        <w:rPr>
          <w:rFonts w:ascii="UT Sans" w:hAnsi="UT Sans"/>
          <w:color w:val="000000"/>
          <w:spacing w:val="1"/>
        </w:rPr>
        <w:t>o</w:t>
      </w:r>
      <w:r w:rsidRPr="00510E61">
        <w:rPr>
          <w:rFonts w:ascii="UT Sans" w:hAnsi="UT Sans"/>
          <w:color w:val="000000"/>
        </w:rPr>
        <w:t>;</w:t>
      </w:r>
      <w:r w:rsidRPr="00510E61">
        <w:rPr>
          <w:rFonts w:ascii="UT Sans" w:hAnsi="UT Sans"/>
          <w:color w:val="000000"/>
          <w:spacing w:val="-3"/>
        </w:rPr>
        <w:t xml:space="preserve"> </w:t>
      </w:r>
      <w:r w:rsidRPr="00510E61">
        <w:rPr>
          <w:rFonts w:ascii="UT Sans" w:hAnsi="UT Sans"/>
        </w:rPr>
        <w:t xml:space="preserve">va invita sa participati la achizitia directa, în vederea achizitionarii de </w:t>
      </w:r>
      <w:r w:rsidRPr="00510E61">
        <w:rPr>
          <w:rFonts w:ascii="UT Sans" w:hAnsi="UT Sans"/>
          <w:b/>
          <w:bCs/>
        </w:rPr>
        <w:t xml:space="preserve">Servicii bancare de plată online </w:t>
      </w:r>
      <w:r w:rsidRPr="00510E61">
        <w:rPr>
          <w:rFonts w:ascii="UT Sans" w:hAnsi="UT Sans"/>
          <w:bCs/>
        </w:rPr>
        <w:t>cod CPV</w:t>
      </w:r>
      <w:r w:rsidRPr="00510E61">
        <w:rPr>
          <w:rFonts w:ascii="UT Sans" w:hAnsi="UT Sans"/>
          <w:bCs/>
          <w:lang w:val="en-US"/>
        </w:rPr>
        <w:t xml:space="preserve"> 66110000-4 Servicii bancare (Rev.2)</w:t>
      </w:r>
      <w:r w:rsidRPr="00510E61">
        <w:rPr>
          <w:rFonts w:ascii="UT Sans" w:hAnsi="UT Sans"/>
          <w:color w:val="000000"/>
        </w:rPr>
        <w:t>.</w:t>
      </w:r>
    </w:p>
    <w:p w:rsidR="00ED27D0" w:rsidRPr="00510E61" w:rsidRDefault="00ED27D0" w:rsidP="00ED27D0">
      <w:pPr>
        <w:spacing w:before="15" w:line="231" w:lineRule="auto"/>
        <w:ind w:right="475"/>
        <w:jc w:val="both"/>
        <w:rPr>
          <w:rFonts w:ascii="UT Sans" w:hAnsi="UT Sans"/>
        </w:rPr>
      </w:pPr>
      <w:r w:rsidRPr="00510E61">
        <w:rPr>
          <w:rFonts w:ascii="UT Sans" w:hAnsi="UT Sans"/>
        </w:rPr>
        <w:t>Informatii suplimentare se pot solicita la Universitatea TRANSILVANIA din BRASOV- Serviciul de Achizitii Publice si Aprovizionare tel/fax: 0268/41</w:t>
      </w:r>
      <w:r>
        <w:rPr>
          <w:rFonts w:ascii="UT Sans" w:hAnsi="UT Sans"/>
        </w:rPr>
        <w:t>3.000</w:t>
      </w:r>
      <w:r w:rsidRPr="00510E61">
        <w:rPr>
          <w:rFonts w:ascii="UT Sans" w:hAnsi="UT Sans"/>
        </w:rPr>
        <w:t xml:space="preserve">; adresa de email : </w:t>
      </w:r>
      <w:r w:rsidRPr="00510E61">
        <w:rPr>
          <w:rFonts w:ascii="UT Sans" w:hAnsi="UT Sans"/>
          <w:color w:val="003978"/>
        </w:rPr>
        <w:t>tehnic@unitbv.ro</w:t>
      </w:r>
      <w:r w:rsidRPr="00510E61">
        <w:rPr>
          <w:rFonts w:ascii="UT Sans" w:hAnsi="UT Sans"/>
        </w:rPr>
        <w:t xml:space="preserve">; persoana de contact Dogar Liviu Doru. </w:t>
      </w:r>
    </w:p>
    <w:p w:rsidR="00ED27D0" w:rsidRPr="00510E61" w:rsidRDefault="00ED27D0" w:rsidP="00ED27D0">
      <w:pPr>
        <w:jc w:val="both"/>
        <w:rPr>
          <w:rFonts w:ascii="UT Sans" w:eastAsia="Calibri" w:hAnsi="UT Sans"/>
          <w:color w:val="003978"/>
          <w:lang w:eastAsia="ro-RO"/>
        </w:rPr>
      </w:pPr>
      <w:r w:rsidRPr="00510E61">
        <w:rPr>
          <w:rFonts w:ascii="UT Sans" w:eastAsia="Calibri" w:hAnsi="UT Sans"/>
          <w:color w:val="000000"/>
          <w:lang w:eastAsia="ro-RO"/>
        </w:rPr>
        <w:t>Documentatia este disponibilă pe site-ul universitatii www.unitbv.ro, sectiunea Achizitii Publice.</w:t>
      </w:r>
    </w:p>
    <w:p w:rsidR="00ED27D0" w:rsidRDefault="00ED27D0" w:rsidP="00ED27D0">
      <w:pPr>
        <w:spacing w:before="20" w:line="216" w:lineRule="auto"/>
        <w:ind w:right="227"/>
        <w:jc w:val="both"/>
        <w:rPr>
          <w:rFonts w:ascii="UT Sans" w:hAnsi="UT Sans"/>
          <w:b/>
          <w:bCs/>
          <w:color w:val="000000"/>
          <w:lang w:val="pt-BR"/>
        </w:rPr>
      </w:pPr>
      <w:r w:rsidRPr="00510E61">
        <w:rPr>
          <w:rFonts w:ascii="UT Sans" w:hAnsi="UT Sans"/>
          <w:b/>
          <w:bCs/>
          <w:color w:val="000000"/>
          <w:spacing w:val="2"/>
          <w:lang w:val="pt-BR"/>
        </w:rPr>
        <w:t>T</w:t>
      </w:r>
      <w:r w:rsidRPr="00510E61">
        <w:rPr>
          <w:rFonts w:ascii="UT Sans" w:hAnsi="UT Sans"/>
          <w:b/>
          <w:bCs/>
          <w:color w:val="000000"/>
          <w:spacing w:val="1"/>
          <w:lang w:val="pt-BR"/>
        </w:rPr>
        <w:t>e</w:t>
      </w:r>
      <w:r w:rsidRPr="00510E61">
        <w:rPr>
          <w:rFonts w:ascii="UT Sans" w:hAnsi="UT Sans"/>
          <w:b/>
          <w:bCs/>
          <w:color w:val="000000"/>
          <w:spacing w:val="2"/>
          <w:lang w:val="pt-BR"/>
        </w:rPr>
        <w:t>r</w:t>
      </w:r>
      <w:r w:rsidRPr="00510E61">
        <w:rPr>
          <w:rFonts w:ascii="UT Sans" w:hAnsi="UT Sans"/>
          <w:b/>
          <w:bCs/>
          <w:color w:val="000000"/>
          <w:spacing w:val="-8"/>
          <w:lang w:val="pt-BR"/>
        </w:rPr>
        <w:t>m</w:t>
      </w:r>
      <w:r w:rsidRPr="00510E61">
        <w:rPr>
          <w:rFonts w:ascii="UT Sans" w:hAnsi="UT Sans"/>
          <w:b/>
          <w:bCs/>
          <w:color w:val="000000"/>
          <w:spacing w:val="1"/>
          <w:lang w:val="pt-BR"/>
        </w:rPr>
        <w:t>enu</w:t>
      </w:r>
      <w:r w:rsidRPr="00510E61">
        <w:rPr>
          <w:rFonts w:ascii="UT Sans" w:hAnsi="UT Sans"/>
          <w:b/>
          <w:bCs/>
          <w:color w:val="000000"/>
          <w:lang w:val="pt-BR"/>
        </w:rPr>
        <w:t xml:space="preserve">l limita de primirea ofertelor este </w:t>
      </w:r>
      <w:r w:rsidR="00DA67BF">
        <w:rPr>
          <w:rFonts w:ascii="UT Sans" w:hAnsi="UT Sans"/>
          <w:b/>
          <w:bCs/>
          <w:color w:val="000000"/>
          <w:lang w:val="pt-BR"/>
        </w:rPr>
        <w:t>16</w:t>
      </w:r>
      <w:r>
        <w:rPr>
          <w:rFonts w:ascii="UT Sans" w:hAnsi="UT Sans"/>
          <w:b/>
          <w:bCs/>
          <w:color w:val="000000"/>
          <w:lang w:val="pt-BR"/>
        </w:rPr>
        <w:t>.02.2025</w:t>
      </w:r>
      <w:r w:rsidRPr="00510E61">
        <w:rPr>
          <w:rFonts w:ascii="UT Sans" w:hAnsi="UT Sans"/>
          <w:b/>
          <w:bCs/>
          <w:color w:val="000000"/>
          <w:lang w:val="pt-BR"/>
        </w:rPr>
        <w:t xml:space="preserve"> ora 11.00</w:t>
      </w:r>
      <w:r>
        <w:rPr>
          <w:rFonts w:ascii="UT Sans" w:hAnsi="UT Sans"/>
          <w:b/>
          <w:bCs/>
          <w:color w:val="000000"/>
          <w:lang w:val="pt-BR"/>
        </w:rPr>
        <w:t>.</w:t>
      </w:r>
    </w:p>
    <w:p w:rsidR="00ED27D0" w:rsidRPr="005008C0" w:rsidRDefault="00ED27D0" w:rsidP="00ED27D0">
      <w:pPr>
        <w:spacing w:before="20" w:line="216" w:lineRule="auto"/>
        <w:ind w:right="227"/>
        <w:jc w:val="both"/>
        <w:rPr>
          <w:rFonts w:ascii="UT Sans" w:hAnsi="UT Sans"/>
          <w:b/>
          <w:color w:val="000000"/>
          <w:lang w:val="pt-BR"/>
        </w:rPr>
      </w:pPr>
      <w:r w:rsidRPr="005008C0">
        <w:rPr>
          <w:rFonts w:ascii="UT Sans" w:hAnsi="UT Sans"/>
          <w:b/>
          <w:color w:val="000000"/>
          <w:spacing w:val="-2"/>
          <w:lang w:val="pt-BR"/>
        </w:rPr>
        <w:t>A</w:t>
      </w:r>
      <w:r w:rsidRPr="005008C0">
        <w:rPr>
          <w:rFonts w:ascii="UT Sans" w:hAnsi="UT Sans"/>
          <w:b/>
          <w:color w:val="000000"/>
          <w:spacing w:val="-4"/>
          <w:lang w:val="pt-BR"/>
        </w:rPr>
        <w:t>d</w:t>
      </w:r>
      <w:r w:rsidRPr="005008C0">
        <w:rPr>
          <w:rFonts w:ascii="UT Sans" w:hAnsi="UT Sans"/>
          <w:b/>
          <w:color w:val="000000"/>
          <w:spacing w:val="2"/>
          <w:lang w:val="pt-BR"/>
        </w:rPr>
        <w:t>r</w:t>
      </w:r>
      <w:r w:rsidRPr="005008C0">
        <w:rPr>
          <w:rFonts w:ascii="UT Sans" w:hAnsi="UT Sans"/>
          <w:b/>
          <w:color w:val="000000"/>
          <w:spacing w:val="1"/>
          <w:lang w:val="pt-BR"/>
        </w:rPr>
        <w:t>e</w:t>
      </w:r>
      <w:r w:rsidRPr="005008C0">
        <w:rPr>
          <w:rFonts w:ascii="UT Sans" w:hAnsi="UT Sans"/>
          <w:b/>
          <w:color w:val="000000"/>
          <w:lang w:val="pt-BR"/>
        </w:rPr>
        <w:t>sa</w:t>
      </w:r>
      <w:r w:rsidRPr="005008C0">
        <w:rPr>
          <w:rFonts w:ascii="UT Sans" w:hAnsi="UT Sans"/>
          <w:b/>
          <w:color w:val="000000"/>
          <w:spacing w:val="-3"/>
          <w:lang w:val="pt-BR"/>
        </w:rPr>
        <w:t xml:space="preserve"> </w:t>
      </w:r>
      <w:r w:rsidRPr="005008C0">
        <w:rPr>
          <w:rFonts w:ascii="UT Sans" w:hAnsi="UT Sans"/>
          <w:b/>
          <w:color w:val="000000"/>
          <w:spacing w:val="4"/>
          <w:lang w:val="pt-BR"/>
        </w:rPr>
        <w:t>l</w:t>
      </w:r>
      <w:r w:rsidRPr="005008C0">
        <w:rPr>
          <w:rFonts w:ascii="UT Sans" w:hAnsi="UT Sans"/>
          <w:b/>
          <w:color w:val="000000"/>
          <w:lang w:val="pt-BR"/>
        </w:rPr>
        <w:t>a</w:t>
      </w:r>
      <w:r w:rsidRPr="005008C0">
        <w:rPr>
          <w:rFonts w:ascii="UT Sans" w:hAnsi="UT Sans"/>
          <w:b/>
          <w:color w:val="000000"/>
          <w:spacing w:val="1"/>
          <w:lang w:val="pt-BR"/>
        </w:rPr>
        <w:t xml:space="preserve"> </w:t>
      </w:r>
      <w:r w:rsidRPr="005008C0">
        <w:rPr>
          <w:rFonts w:ascii="UT Sans" w:hAnsi="UT Sans"/>
          <w:b/>
          <w:color w:val="000000"/>
          <w:spacing w:val="-5"/>
          <w:lang w:val="pt-BR"/>
        </w:rPr>
        <w:t>c</w:t>
      </w:r>
      <w:r w:rsidRPr="005008C0">
        <w:rPr>
          <w:rFonts w:ascii="UT Sans" w:hAnsi="UT Sans"/>
          <w:b/>
          <w:color w:val="000000"/>
          <w:spacing w:val="1"/>
          <w:lang w:val="pt-BR"/>
        </w:rPr>
        <w:t>a</w:t>
      </w:r>
      <w:r w:rsidRPr="005008C0">
        <w:rPr>
          <w:rFonts w:ascii="UT Sans" w:hAnsi="UT Sans"/>
          <w:b/>
          <w:color w:val="000000"/>
          <w:spacing w:val="2"/>
          <w:lang w:val="pt-BR"/>
        </w:rPr>
        <w:t>r</w:t>
      </w:r>
      <w:r w:rsidRPr="005008C0">
        <w:rPr>
          <w:rFonts w:ascii="UT Sans" w:hAnsi="UT Sans"/>
          <w:b/>
          <w:color w:val="000000"/>
          <w:lang w:val="pt-BR"/>
        </w:rPr>
        <w:t>e</w:t>
      </w:r>
      <w:r w:rsidRPr="005008C0">
        <w:rPr>
          <w:rFonts w:ascii="UT Sans" w:hAnsi="UT Sans"/>
          <w:b/>
          <w:color w:val="000000"/>
          <w:spacing w:val="1"/>
          <w:lang w:val="pt-BR"/>
        </w:rPr>
        <w:t xml:space="preserve"> </w:t>
      </w:r>
      <w:r w:rsidRPr="005008C0">
        <w:rPr>
          <w:rFonts w:ascii="UT Sans" w:hAnsi="UT Sans"/>
          <w:b/>
          <w:color w:val="000000"/>
          <w:lang w:val="pt-BR"/>
        </w:rPr>
        <w:t>se t</w:t>
      </w:r>
      <w:r w:rsidRPr="005008C0">
        <w:rPr>
          <w:rFonts w:ascii="UT Sans" w:hAnsi="UT Sans"/>
          <w:b/>
          <w:color w:val="000000"/>
          <w:spacing w:val="2"/>
          <w:lang w:val="pt-BR"/>
        </w:rPr>
        <w:t>r</w:t>
      </w:r>
      <w:r w:rsidRPr="005008C0">
        <w:rPr>
          <w:rFonts w:ascii="UT Sans" w:hAnsi="UT Sans"/>
          <w:b/>
          <w:color w:val="000000"/>
          <w:spacing w:val="1"/>
          <w:lang w:val="pt-BR"/>
        </w:rPr>
        <w:t>an</w:t>
      </w:r>
      <w:r w:rsidRPr="005008C0">
        <w:rPr>
          <w:rFonts w:ascii="UT Sans" w:hAnsi="UT Sans"/>
          <w:b/>
          <w:color w:val="000000"/>
          <w:lang w:val="pt-BR"/>
        </w:rPr>
        <w:t>s</w:t>
      </w:r>
      <w:r w:rsidRPr="005008C0">
        <w:rPr>
          <w:rFonts w:ascii="UT Sans" w:hAnsi="UT Sans"/>
          <w:b/>
          <w:color w:val="000000"/>
          <w:spacing w:val="-8"/>
          <w:lang w:val="pt-BR"/>
        </w:rPr>
        <w:t>m</w:t>
      </w:r>
      <w:r w:rsidRPr="005008C0">
        <w:rPr>
          <w:rFonts w:ascii="UT Sans" w:hAnsi="UT Sans"/>
          <w:b/>
          <w:color w:val="000000"/>
          <w:spacing w:val="4"/>
          <w:lang w:val="pt-BR"/>
        </w:rPr>
        <w:t>i</w:t>
      </w:r>
      <w:r w:rsidRPr="005008C0">
        <w:rPr>
          <w:rFonts w:ascii="UT Sans" w:hAnsi="UT Sans"/>
          <w:b/>
          <w:color w:val="000000"/>
          <w:lang w:val="pt-BR"/>
        </w:rPr>
        <w:t>t</w:t>
      </w:r>
      <w:r w:rsidRPr="005008C0">
        <w:rPr>
          <w:rFonts w:ascii="UT Sans" w:hAnsi="UT Sans"/>
          <w:b/>
          <w:color w:val="000000"/>
          <w:spacing w:val="1"/>
          <w:lang w:val="pt-BR"/>
        </w:rPr>
        <w:t xml:space="preserve"> o</w:t>
      </w:r>
      <w:r w:rsidRPr="005008C0">
        <w:rPr>
          <w:rFonts w:ascii="UT Sans" w:hAnsi="UT Sans"/>
          <w:b/>
          <w:color w:val="000000"/>
          <w:lang w:val="pt-BR"/>
        </w:rPr>
        <w:t>f</w:t>
      </w:r>
      <w:r w:rsidRPr="005008C0">
        <w:rPr>
          <w:rFonts w:ascii="UT Sans" w:hAnsi="UT Sans"/>
          <w:b/>
          <w:color w:val="000000"/>
          <w:spacing w:val="1"/>
          <w:lang w:val="pt-BR"/>
        </w:rPr>
        <w:t>e</w:t>
      </w:r>
      <w:r w:rsidRPr="005008C0">
        <w:rPr>
          <w:rFonts w:ascii="UT Sans" w:hAnsi="UT Sans"/>
          <w:b/>
          <w:color w:val="000000"/>
          <w:spacing w:val="2"/>
          <w:lang w:val="pt-BR"/>
        </w:rPr>
        <w:t>r</w:t>
      </w:r>
      <w:r w:rsidRPr="005008C0">
        <w:rPr>
          <w:rFonts w:ascii="UT Sans" w:hAnsi="UT Sans"/>
          <w:b/>
          <w:color w:val="000000"/>
          <w:lang w:val="pt-BR"/>
        </w:rPr>
        <w:t>t</w:t>
      </w:r>
      <w:r w:rsidRPr="005008C0">
        <w:rPr>
          <w:rFonts w:ascii="UT Sans" w:hAnsi="UT Sans"/>
          <w:b/>
          <w:color w:val="000000"/>
          <w:spacing w:val="-4"/>
          <w:lang w:val="pt-BR"/>
        </w:rPr>
        <w:t>e</w:t>
      </w:r>
      <w:r w:rsidRPr="005008C0">
        <w:rPr>
          <w:rFonts w:ascii="UT Sans" w:hAnsi="UT Sans"/>
          <w:b/>
          <w:color w:val="000000"/>
          <w:lang w:val="pt-BR"/>
        </w:rPr>
        <w:t>le</w:t>
      </w:r>
      <w:r w:rsidRPr="005008C0">
        <w:rPr>
          <w:rFonts w:ascii="UT Sans" w:hAnsi="UT Sans"/>
          <w:b/>
          <w:color w:val="000000"/>
          <w:spacing w:val="1"/>
          <w:lang w:val="pt-BR"/>
        </w:rPr>
        <w:t xml:space="preserve"> </w:t>
      </w:r>
      <w:r w:rsidRPr="005008C0">
        <w:rPr>
          <w:rFonts w:ascii="UT Sans" w:hAnsi="UT Sans"/>
          <w:b/>
          <w:color w:val="000000"/>
          <w:lang w:val="pt-BR"/>
        </w:rPr>
        <w:t xml:space="preserve">este: Universitatea TRANSILVANIA din BRASOV, </w:t>
      </w:r>
      <w:r w:rsidRPr="005008C0">
        <w:rPr>
          <w:rFonts w:ascii="UT Sans" w:hAnsi="UT Sans"/>
          <w:b/>
          <w:color w:val="000000"/>
          <w:spacing w:val="-6"/>
          <w:lang w:val="pt-BR"/>
        </w:rPr>
        <w:t>e-</w:t>
      </w:r>
      <w:r w:rsidR="00913006">
        <w:rPr>
          <w:rFonts w:ascii="UT Sans" w:hAnsi="UT Sans"/>
          <w:b/>
          <w:color w:val="000000"/>
          <w:spacing w:val="-6"/>
          <w:lang w:val="pt-BR"/>
        </w:rPr>
        <w:t xml:space="preserve">mail la adresa </w:t>
      </w:r>
      <w:hyperlink r:id="rId9" w:history="1">
        <w:r w:rsidR="00913006" w:rsidRPr="00D65ABB">
          <w:rPr>
            <w:rStyle w:val="Hyperlink"/>
            <w:rFonts w:ascii="UT Sans" w:hAnsi="UT Sans"/>
            <w:b/>
            <w:spacing w:val="-6"/>
            <w:lang w:val="pt-BR"/>
          </w:rPr>
          <w:t>tehnic@unitbv.ro</w:t>
        </w:r>
      </w:hyperlink>
      <w:r w:rsidR="00913006">
        <w:rPr>
          <w:rFonts w:ascii="UT Sans" w:hAnsi="UT Sans"/>
          <w:b/>
          <w:color w:val="000000"/>
          <w:spacing w:val="-6"/>
          <w:lang w:val="pt-BR"/>
        </w:rPr>
        <w:t xml:space="preserve"> </w:t>
      </w:r>
      <w:bookmarkStart w:id="0" w:name="_GoBack"/>
      <w:r w:rsidR="00913006">
        <w:rPr>
          <w:rFonts w:ascii="UT Sans" w:hAnsi="UT Sans"/>
          <w:b/>
          <w:color w:val="000000"/>
          <w:spacing w:val="-6"/>
          <w:lang w:val="pt-BR"/>
        </w:rPr>
        <w:t>sau la Registratura Universitatii Bdul Eroilor nr.29 Brasov</w:t>
      </w:r>
      <w:bookmarkEnd w:id="0"/>
      <w:r w:rsidR="00913006">
        <w:rPr>
          <w:rFonts w:ascii="UT Sans" w:hAnsi="UT Sans"/>
          <w:b/>
          <w:color w:val="000000"/>
          <w:spacing w:val="-6"/>
          <w:lang w:val="pt-BR"/>
        </w:rPr>
        <w:t>.</w:t>
      </w:r>
    </w:p>
    <w:p w:rsidR="00ED27D0" w:rsidRPr="00510E61" w:rsidRDefault="00ED27D0" w:rsidP="00ED27D0">
      <w:pPr>
        <w:spacing w:before="2"/>
        <w:ind w:right="-20"/>
        <w:jc w:val="both"/>
        <w:rPr>
          <w:rFonts w:ascii="UT Sans" w:hAnsi="UT Sans"/>
          <w:b/>
          <w:bCs/>
          <w:color w:val="000000"/>
          <w:lang w:val="it-IT"/>
        </w:rPr>
      </w:pPr>
      <w:r w:rsidRPr="00510E61">
        <w:rPr>
          <w:rFonts w:ascii="UT Sans" w:hAnsi="UT Sans"/>
          <w:b/>
          <w:bCs/>
          <w:color w:val="000000"/>
          <w:lang w:val="it-IT"/>
        </w:rPr>
        <w:t>C</w:t>
      </w:r>
      <w:r w:rsidRPr="00510E61">
        <w:rPr>
          <w:rFonts w:ascii="UT Sans" w:hAnsi="UT Sans"/>
          <w:b/>
          <w:bCs/>
          <w:color w:val="000000"/>
          <w:spacing w:val="2"/>
          <w:lang w:val="it-IT"/>
        </w:rPr>
        <w:t>r</w:t>
      </w:r>
      <w:r w:rsidRPr="00510E61">
        <w:rPr>
          <w:rFonts w:ascii="UT Sans" w:hAnsi="UT Sans"/>
          <w:b/>
          <w:bCs/>
          <w:color w:val="000000"/>
          <w:spacing w:val="4"/>
          <w:lang w:val="it-IT"/>
        </w:rPr>
        <w:t>i</w:t>
      </w:r>
      <w:r w:rsidRPr="00510E61">
        <w:rPr>
          <w:rFonts w:ascii="UT Sans" w:hAnsi="UT Sans"/>
          <w:b/>
          <w:bCs/>
          <w:color w:val="000000"/>
          <w:lang w:val="it-IT"/>
        </w:rPr>
        <w:t>t</w:t>
      </w:r>
      <w:r w:rsidRPr="00510E61">
        <w:rPr>
          <w:rFonts w:ascii="UT Sans" w:hAnsi="UT Sans"/>
          <w:b/>
          <w:bCs/>
          <w:color w:val="000000"/>
          <w:spacing w:val="-4"/>
          <w:lang w:val="it-IT"/>
        </w:rPr>
        <w:t>e</w:t>
      </w:r>
      <w:r w:rsidRPr="00510E61">
        <w:rPr>
          <w:rFonts w:ascii="UT Sans" w:hAnsi="UT Sans"/>
          <w:b/>
          <w:bCs/>
          <w:color w:val="000000"/>
          <w:spacing w:val="-3"/>
          <w:lang w:val="it-IT"/>
        </w:rPr>
        <w:t>r</w:t>
      </w:r>
      <w:r w:rsidRPr="00510E61">
        <w:rPr>
          <w:rFonts w:ascii="UT Sans" w:hAnsi="UT Sans"/>
          <w:b/>
          <w:bCs/>
          <w:color w:val="000000"/>
          <w:spacing w:val="4"/>
          <w:lang w:val="it-IT"/>
        </w:rPr>
        <w:t>i</w:t>
      </w:r>
      <w:r w:rsidRPr="00510E61">
        <w:rPr>
          <w:rFonts w:ascii="UT Sans" w:hAnsi="UT Sans"/>
          <w:b/>
          <w:bCs/>
          <w:color w:val="000000"/>
          <w:spacing w:val="-4"/>
          <w:lang w:val="it-IT"/>
        </w:rPr>
        <w:t>u</w:t>
      </w:r>
      <w:r w:rsidRPr="00510E61">
        <w:rPr>
          <w:rFonts w:ascii="UT Sans" w:hAnsi="UT Sans"/>
          <w:b/>
          <w:bCs/>
          <w:color w:val="000000"/>
          <w:lang w:val="it-IT"/>
        </w:rPr>
        <w:t>l</w:t>
      </w:r>
      <w:r w:rsidRPr="00510E61">
        <w:rPr>
          <w:rFonts w:ascii="UT Sans" w:hAnsi="UT Sans"/>
          <w:b/>
          <w:bCs/>
          <w:color w:val="000000"/>
          <w:spacing w:val="5"/>
          <w:lang w:val="it-IT"/>
        </w:rPr>
        <w:t xml:space="preserve"> </w:t>
      </w:r>
      <w:r w:rsidRPr="00510E61">
        <w:rPr>
          <w:rFonts w:ascii="UT Sans" w:hAnsi="UT Sans"/>
          <w:b/>
          <w:bCs/>
          <w:color w:val="000000"/>
          <w:spacing w:val="1"/>
          <w:lang w:val="it-IT"/>
        </w:rPr>
        <w:t>d</w:t>
      </w:r>
      <w:r w:rsidRPr="00510E61">
        <w:rPr>
          <w:rFonts w:ascii="UT Sans" w:hAnsi="UT Sans"/>
          <w:b/>
          <w:bCs/>
          <w:color w:val="000000"/>
          <w:lang w:val="it-IT"/>
        </w:rPr>
        <w:t>e</w:t>
      </w:r>
      <w:r w:rsidRPr="00510E61">
        <w:rPr>
          <w:rFonts w:ascii="UT Sans" w:hAnsi="UT Sans"/>
          <w:b/>
          <w:bCs/>
          <w:color w:val="000000"/>
          <w:spacing w:val="-3"/>
          <w:lang w:val="it-IT"/>
        </w:rPr>
        <w:t xml:space="preserve"> </w:t>
      </w:r>
      <w:r w:rsidRPr="00510E61">
        <w:rPr>
          <w:rFonts w:ascii="UT Sans" w:hAnsi="UT Sans"/>
          <w:b/>
          <w:bCs/>
          <w:color w:val="000000"/>
          <w:spacing w:val="1"/>
          <w:lang w:val="it-IT"/>
        </w:rPr>
        <w:t>a</w:t>
      </w:r>
      <w:r w:rsidRPr="00510E61">
        <w:rPr>
          <w:rFonts w:ascii="UT Sans" w:hAnsi="UT Sans"/>
          <w:b/>
          <w:bCs/>
          <w:color w:val="000000"/>
          <w:lang w:val="it-IT"/>
        </w:rPr>
        <w:t>t</w:t>
      </w:r>
      <w:r w:rsidRPr="00510E61">
        <w:rPr>
          <w:rFonts w:ascii="UT Sans" w:hAnsi="UT Sans"/>
          <w:b/>
          <w:bCs/>
          <w:color w:val="000000"/>
          <w:spacing w:val="-3"/>
          <w:lang w:val="it-IT"/>
        </w:rPr>
        <w:t>r</w:t>
      </w:r>
      <w:r w:rsidRPr="00510E61">
        <w:rPr>
          <w:rFonts w:ascii="UT Sans" w:hAnsi="UT Sans"/>
          <w:b/>
          <w:bCs/>
          <w:color w:val="000000"/>
          <w:spacing w:val="4"/>
          <w:lang w:val="it-IT"/>
        </w:rPr>
        <w:t>i</w:t>
      </w:r>
      <w:r w:rsidRPr="00510E61">
        <w:rPr>
          <w:rFonts w:ascii="UT Sans" w:hAnsi="UT Sans"/>
          <w:b/>
          <w:bCs/>
          <w:color w:val="000000"/>
          <w:spacing w:val="1"/>
          <w:lang w:val="it-IT"/>
        </w:rPr>
        <w:t>b</w:t>
      </w:r>
      <w:r w:rsidRPr="00510E61">
        <w:rPr>
          <w:rFonts w:ascii="UT Sans" w:hAnsi="UT Sans"/>
          <w:b/>
          <w:bCs/>
          <w:color w:val="000000"/>
          <w:spacing w:val="-4"/>
          <w:lang w:val="it-IT"/>
        </w:rPr>
        <w:t>u</w:t>
      </w:r>
      <w:r w:rsidRPr="00510E61">
        <w:rPr>
          <w:rFonts w:ascii="UT Sans" w:hAnsi="UT Sans"/>
          <w:b/>
          <w:bCs/>
          <w:color w:val="000000"/>
          <w:lang w:val="it-IT"/>
        </w:rPr>
        <w:t>i</w:t>
      </w:r>
      <w:r w:rsidRPr="00510E61">
        <w:rPr>
          <w:rFonts w:ascii="UT Sans" w:hAnsi="UT Sans"/>
          <w:b/>
          <w:bCs/>
          <w:color w:val="000000"/>
          <w:spacing w:val="2"/>
          <w:lang w:val="it-IT"/>
        </w:rPr>
        <w:t>r</w:t>
      </w:r>
      <w:r w:rsidRPr="00510E61">
        <w:rPr>
          <w:rFonts w:ascii="UT Sans" w:hAnsi="UT Sans"/>
          <w:b/>
          <w:bCs/>
          <w:color w:val="000000"/>
          <w:lang w:val="it-IT"/>
        </w:rPr>
        <w:t>e</w:t>
      </w:r>
      <w:r w:rsidRPr="00510E61">
        <w:rPr>
          <w:rFonts w:ascii="UT Sans" w:hAnsi="UT Sans"/>
          <w:b/>
          <w:bCs/>
          <w:color w:val="000000"/>
          <w:spacing w:val="1"/>
          <w:lang w:val="it-IT"/>
        </w:rPr>
        <w:t xml:space="preserve"> </w:t>
      </w:r>
      <w:r w:rsidRPr="00510E61">
        <w:rPr>
          <w:rFonts w:ascii="UT Sans" w:hAnsi="UT Sans"/>
          <w:b/>
          <w:bCs/>
          <w:color w:val="000000"/>
          <w:lang w:val="it-IT"/>
        </w:rPr>
        <w:t>va</w:t>
      </w:r>
      <w:r w:rsidRPr="00510E61">
        <w:rPr>
          <w:rFonts w:ascii="UT Sans" w:hAnsi="UT Sans"/>
          <w:b/>
          <w:bCs/>
          <w:color w:val="000000"/>
          <w:spacing w:val="1"/>
          <w:lang w:val="it-IT"/>
        </w:rPr>
        <w:t xml:space="preserve"> </w:t>
      </w:r>
      <w:r w:rsidRPr="00510E61">
        <w:rPr>
          <w:rFonts w:ascii="UT Sans" w:hAnsi="UT Sans"/>
          <w:b/>
          <w:bCs/>
          <w:color w:val="000000"/>
          <w:spacing w:val="-4"/>
          <w:lang w:val="it-IT"/>
        </w:rPr>
        <w:t>f</w:t>
      </w:r>
      <w:r w:rsidRPr="00510E61">
        <w:rPr>
          <w:rFonts w:ascii="UT Sans" w:hAnsi="UT Sans"/>
          <w:b/>
          <w:bCs/>
          <w:color w:val="000000"/>
          <w:lang w:val="it-IT"/>
        </w:rPr>
        <w:t>i</w:t>
      </w:r>
      <w:r w:rsidRPr="00510E61">
        <w:rPr>
          <w:rFonts w:ascii="UT Sans" w:hAnsi="UT Sans"/>
          <w:b/>
          <w:bCs/>
          <w:color w:val="000000"/>
          <w:spacing w:val="5"/>
          <w:lang w:val="it-IT"/>
        </w:rPr>
        <w:t xml:space="preserve"> </w:t>
      </w:r>
      <w:r w:rsidRPr="00510E61">
        <w:rPr>
          <w:rFonts w:ascii="UT Sans" w:hAnsi="UT Sans"/>
          <w:b/>
          <w:bCs/>
          <w:color w:val="000000"/>
          <w:spacing w:val="-4"/>
          <w:lang w:val="it-IT"/>
        </w:rPr>
        <w:t>p</w:t>
      </w:r>
      <w:r w:rsidRPr="00510E61">
        <w:rPr>
          <w:rFonts w:ascii="UT Sans" w:hAnsi="UT Sans"/>
          <w:b/>
          <w:bCs/>
          <w:color w:val="000000"/>
          <w:spacing w:val="2"/>
          <w:lang w:val="it-IT"/>
        </w:rPr>
        <w:t>r</w:t>
      </w:r>
      <w:r w:rsidRPr="00510E61">
        <w:rPr>
          <w:rFonts w:ascii="UT Sans" w:hAnsi="UT Sans"/>
          <w:b/>
          <w:bCs/>
          <w:color w:val="000000"/>
          <w:spacing w:val="1"/>
          <w:lang w:val="it-IT"/>
        </w:rPr>
        <w:t>e</w:t>
      </w:r>
      <w:r w:rsidRPr="00510E61">
        <w:rPr>
          <w:rFonts w:ascii="UT Sans" w:hAnsi="UT Sans"/>
          <w:b/>
          <w:bCs/>
          <w:color w:val="000000"/>
          <w:lang w:val="it-IT"/>
        </w:rPr>
        <w:t>t</w:t>
      </w:r>
      <w:r w:rsidRPr="00510E61">
        <w:rPr>
          <w:rFonts w:ascii="UT Sans" w:hAnsi="UT Sans"/>
          <w:b/>
          <w:bCs/>
          <w:color w:val="000000"/>
          <w:spacing w:val="-4"/>
          <w:lang w:val="it-IT"/>
        </w:rPr>
        <w:t>u</w:t>
      </w:r>
      <w:r w:rsidRPr="00510E61">
        <w:rPr>
          <w:rFonts w:ascii="UT Sans" w:hAnsi="UT Sans"/>
          <w:b/>
          <w:bCs/>
          <w:color w:val="000000"/>
          <w:lang w:val="it-IT"/>
        </w:rPr>
        <w:t>l c</w:t>
      </w:r>
      <w:r w:rsidRPr="00510E61">
        <w:rPr>
          <w:rFonts w:ascii="UT Sans" w:hAnsi="UT Sans"/>
          <w:b/>
          <w:bCs/>
          <w:color w:val="000000"/>
          <w:spacing w:val="1"/>
          <w:lang w:val="it-IT"/>
        </w:rPr>
        <w:t>e</w:t>
      </w:r>
      <w:r w:rsidRPr="00510E61">
        <w:rPr>
          <w:rFonts w:ascii="UT Sans" w:hAnsi="UT Sans"/>
          <w:b/>
          <w:bCs/>
          <w:color w:val="000000"/>
          <w:lang w:val="it-IT"/>
        </w:rPr>
        <w:t>l</w:t>
      </w:r>
      <w:r w:rsidRPr="00510E61">
        <w:rPr>
          <w:rFonts w:ascii="UT Sans" w:hAnsi="UT Sans"/>
          <w:b/>
          <w:bCs/>
          <w:color w:val="000000"/>
          <w:spacing w:val="5"/>
          <w:lang w:val="it-IT"/>
        </w:rPr>
        <w:t xml:space="preserve"> </w:t>
      </w:r>
      <w:r w:rsidRPr="00510E61">
        <w:rPr>
          <w:rFonts w:ascii="UT Sans" w:hAnsi="UT Sans"/>
          <w:b/>
          <w:bCs/>
          <w:color w:val="000000"/>
          <w:spacing w:val="-8"/>
          <w:lang w:val="it-IT"/>
        </w:rPr>
        <w:t>m</w:t>
      </w:r>
      <w:r w:rsidRPr="00510E61">
        <w:rPr>
          <w:rFonts w:ascii="UT Sans" w:hAnsi="UT Sans"/>
          <w:b/>
          <w:bCs/>
          <w:color w:val="000000"/>
          <w:spacing w:val="1"/>
          <w:lang w:val="it-IT"/>
        </w:rPr>
        <w:t>a</w:t>
      </w:r>
      <w:r w:rsidRPr="00510E61">
        <w:rPr>
          <w:rFonts w:ascii="UT Sans" w:hAnsi="UT Sans"/>
          <w:b/>
          <w:bCs/>
          <w:color w:val="000000"/>
          <w:lang w:val="it-IT"/>
        </w:rPr>
        <w:t>i</w:t>
      </w:r>
      <w:r w:rsidRPr="00510E61">
        <w:rPr>
          <w:rFonts w:ascii="UT Sans" w:hAnsi="UT Sans"/>
          <w:b/>
          <w:bCs/>
          <w:color w:val="000000"/>
          <w:spacing w:val="5"/>
          <w:lang w:val="it-IT"/>
        </w:rPr>
        <w:t xml:space="preserve"> </w:t>
      </w:r>
      <w:r w:rsidRPr="00510E61">
        <w:rPr>
          <w:rFonts w:ascii="UT Sans" w:hAnsi="UT Sans"/>
          <w:b/>
          <w:bCs/>
          <w:color w:val="000000"/>
          <w:lang w:val="it-IT"/>
        </w:rPr>
        <w:t>sc</w:t>
      </w:r>
      <w:r w:rsidRPr="00510E61">
        <w:rPr>
          <w:rFonts w:ascii="UT Sans" w:hAnsi="UT Sans"/>
          <w:b/>
          <w:bCs/>
          <w:color w:val="000000"/>
          <w:spacing w:val="1"/>
          <w:lang w:val="it-IT"/>
        </w:rPr>
        <w:t>a</w:t>
      </w:r>
      <w:r w:rsidRPr="00510E61">
        <w:rPr>
          <w:rFonts w:ascii="UT Sans" w:hAnsi="UT Sans"/>
          <w:b/>
          <w:bCs/>
          <w:color w:val="000000"/>
          <w:lang w:val="it-IT"/>
        </w:rPr>
        <w:t>z</w:t>
      </w:r>
      <w:r w:rsidRPr="00510E61">
        <w:rPr>
          <w:rFonts w:ascii="UT Sans" w:hAnsi="UT Sans"/>
          <w:b/>
          <w:bCs/>
          <w:color w:val="000000"/>
          <w:spacing w:val="1"/>
          <w:lang w:val="it-IT"/>
        </w:rPr>
        <w:t>u</w:t>
      </w:r>
      <w:r w:rsidRPr="00510E61">
        <w:rPr>
          <w:rFonts w:ascii="UT Sans" w:hAnsi="UT Sans"/>
          <w:b/>
          <w:bCs/>
          <w:color w:val="000000"/>
          <w:lang w:val="it-IT"/>
        </w:rPr>
        <w:t>t.</w:t>
      </w:r>
    </w:p>
    <w:p w:rsidR="00ED27D0" w:rsidRPr="00510E61" w:rsidRDefault="00ED27D0" w:rsidP="00ED27D0">
      <w:pPr>
        <w:spacing w:before="2"/>
        <w:ind w:right="-20"/>
        <w:jc w:val="both"/>
        <w:rPr>
          <w:rFonts w:ascii="UT Sans" w:hAnsi="UT Sans"/>
          <w:b/>
          <w:bCs/>
          <w:color w:val="000000"/>
          <w:lang w:val="it-IT"/>
        </w:rPr>
      </w:pPr>
      <w:r w:rsidRPr="00510E61">
        <w:rPr>
          <w:rFonts w:ascii="UT Sans" w:hAnsi="UT Sans"/>
          <w:b/>
          <w:bCs/>
          <w:color w:val="000000"/>
          <w:lang w:val="it-IT"/>
        </w:rPr>
        <w:t xml:space="preserve">Valoarea estimata a contractului: </w:t>
      </w:r>
      <w:r w:rsidR="00DA67BF">
        <w:rPr>
          <w:rFonts w:ascii="UT Sans" w:hAnsi="UT Sans"/>
          <w:b/>
          <w:bCs/>
          <w:color w:val="000000"/>
          <w:lang w:val="it-IT"/>
        </w:rPr>
        <w:t>126.100</w:t>
      </w:r>
      <w:r w:rsidRPr="00510E61">
        <w:rPr>
          <w:rFonts w:ascii="UT Sans" w:hAnsi="UT Sans"/>
          <w:b/>
          <w:bCs/>
          <w:color w:val="000000"/>
          <w:lang w:val="it-IT"/>
        </w:rPr>
        <w:t xml:space="preserve"> lei fara TVA</w:t>
      </w:r>
      <w:r>
        <w:rPr>
          <w:rFonts w:ascii="UT Sans" w:hAnsi="UT Sans"/>
          <w:b/>
          <w:bCs/>
          <w:color w:val="000000"/>
          <w:lang w:val="it-IT"/>
        </w:rPr>
        <w:t>.</w:t>
      </w:r>
    </w:p>
    <w:p w:rsidR="00ED27D0" w:rsidRPr="00510E61" w:rsidRDefault="00ED27D0" w:rsidP="00ED27D0">
      <w:pPr>
        <w:spacing w:before="2"/>
        <w:ind w:right="-20"/>
        <w:jc w:val="both"/>
        <w:rPr>
          <w:rFonts w:ascii="UT Sans" w:hAnsi="UT Sans"/>
          <w:b/>
          <w:bCs/>
          <w:color w:val="000000"/>
          <w:lang w:val="it-IT"/>
        </w:rPr>
      </w:pPr>
    </w:p>
    <w:p w:rsidR="00ED27D0" w:rsidRPr="00510E61" w:rsidRDefault="00ED27D0" w:rsidP="00ED27D0">
      <w:pPr>
        <w:spacing w:before="2"/>
        <w:ind w:right="-20"/>
        <w:jc w:val="both"/>
        <w:rPr>
          <w:rFonts w:ascii="UT Sans" w:hAnsi="UT Sans"/>
          <w:b/>
          <w:bCs/>
          <w:color w:val="000000"/>
          <w:lang w:val="it-IT"/>
        </w:rPr>
      </w:pPr>
    </w:p>
    <w:p w:rsidR="00ED27D0" w:rsidRPr="00510E61" w:rsidRDefault="00ED27D0" w:rsidP="00ED27D0">
      <w:pPr>
        <w:spacing w:before="2"/>
        <w:ind w:right="-20"/>
        <w:jc w:val="both"/>
        <w:rPr>
          <w:rFonts w:ascii="UT Sans" w:hAnsi="UT Sans"/>
          <w:color w:val="000000"/>
          <w:lang w:val="it-IT"/>
        </w:rPr>
      </w:pPr>
      <w:r w:rsidRPr="00510E61">
        <w:rPr>
          <w:rFonts w:ascii="UT Sans" w:hAnsi="UT Sans"/>
          <w:color w:val="000000"/>
          <w:lang w:val="it-IT"/>
        </w:rPr>
        <w:t>Va multumim si va dorim succes.</w:t>
      </w:r>
    </w:p>
    <w:p w:rsidR="00ED27D0" w:rsidRPr="00510E61" w:rsidRDefault="00ED27D0" w:rsidP="00ED27D0">
      <w:pPr>
        <w:spacing w:before="2"/>
        <w:ind w:right="-20"/>
        <w:jc w:val="both"/>
        <w:rPr>
          <w:rFonts w:ascii="UT Sans" w:hAnsi="UT Sans"/>
          <w:color w:val="000000"/>
          <w:lang w:val="it-IT"/>
        </w:rPr>
      </w:pPr>
    </w:p>
    <w:p w:rsidR="00ED27D0" w:rsidRPr="00510E61" w:rsidRDefault="00ED27D0" w:rsidP="00ED27D0">
      <w:pPr>
        <w:spacing w:before="2"/>
        <w:ind w:right="-20"/>
        <w:jc w:val="both"/>
        <w:rPr>
          <w:rFonts w:ascii="UT Sans" w:hAnsi="UT Sans"/>
          <w:color w:val="000000"/>
          <w:lang w:val="it-IT"/>
        </w:rPr>
      </w:pPr>
    </w:p>
    <w:p w:rsidR="00ED27D0" w:rsidRPr="00510E61" w:rsidRDefault="00ED27D0" w:rsidP="00ED27D0">
      <w:pPr>
        <w:spacing w:before="2"/>
        <w:ind w:right="-20"/>
        <w:jc w:val="both"/>
        <w:rPr>
          <w:rFonts w:ascii="UT Sans" w:hAnsi="UT Sans"/>
          <w:color w:val="000000"/>
          <w:lang w:val="it-IT"/>
        </w:rPr>
      </w:pPr>
    </w:p>
    <w:p w:rsidR="00ED27D0" w:rsidRPr="00510E61" w:rsidRDefault="00ED27D0" w:rsidP="00ED27D0">
      <w:pPr>
        <w:spacing w:before="2"/>
        <w:ind w:right="-20"/>
        <w:jc w:val="both"/>
        <w:rPr>
          <w:rFonts w:ascii="UT Sans" w:hAnsi="UT Sans"/>
          <w:color w:val="000000"/>
          <w:lang w:val="it-IT"/>
        </w:rPr>
      </w:pPr>
    </w:p>
    <w:p w:rsidR="00ED27D0" w:rsidRPr="00510E61" w:rsidRDefault="00ED27D0" w:rsidP="00ED27D0">
      <w:pPr>
        <w:ind w:right="-20"/>
        <w:jc w:val="both"/>
        <w:rPr>
          <w:rFonts w:ascii="UT Sans" w:hAnsi="UT Sans"/>
          <w:color w:val="000000"/>
          <w:lang w:val="it-IT"/>
        </w:rPr>
      </w:pPr>
      <w:r w:rsidRPr="00510E61">
        <w:rPr>
          <w:rFonts w:ascii="UT Sans" w:hAnsi="UT Sans"/>
          <w:b/>
          <w:bCs/>
          <w:color w:val="000000"/>
          <w:spacing w:val="-4"/>
          <w:lang w:val="it-IT"/>
        </w:rPr>
        <w:t>I</w:t>
      </w:r>
      <w:r w:rsidRPr="00510E61">
        <w:rPr>
          <w:rFonts w:ascii="UT Sans" w:hAnsi="UT Sans"/>
          <w:b/>
          <w:bCs/>
          <w:color w:val="000000"/>
          <w:spacing w:val="-3"/>
          <w:lang w:val="it-IT"/>
        </w:rPr>
        <w:t>n</w:t>
      </w:r>
      <w:r w:rsidRPr="00510E61">
        <w:rPr>
          <w:rFonts w:ascii="UT Sans" w:hAnsi="UT Sans"/>
          <w:b/>
          <w:bCs/>
          <w:color w:val="000000"/>
          <w:spacing w:val="2"/>
          <w:lang w:val="it-IT"/>
        </w:rPr>
        <w:t>to</w:t>
      </w:r>
      <w:r w:rsidRPr="00510E61">
        <w:rPr>
          <w:rFonts w:ascii="UT Sans" w:hAnsi="UT Sans"/>
          <w:b/>
          <w:bCs/>
          <w:color w:val="000000"/>
          <w:spacing w:val="1"/>
          <w:lang w:val="it-IT"/>
        </w:rPr>
        <w:t>c</w:t>
      </w:r>
      <w:r w:rsidRPr="00510E61">
        <w:rPr>
          <w:rFonts w:ascii="UT Sans" w:hAnsi="UT Sans"/>
          <w:b/>
          <w:bCs/>
          <w:color w:val="000000"/>
          <w:spacing w:val="-2"/>
          <w:lang w:val="it-IT"/>
        </w:rPr>
        <w:t>m</w:t>
      </w:r>
      <w:r w:rsidRPr="00510E61">
        <w:rPr>
          <w:rFonts w:ascii="UT Sans" w:hAnsi="UT Sans"/>
          <w:b/>
          <w:bCs/>
          <w:color w:val="000000"/>
          <w:lang w:val="it-IT"/>
        </w:rPr>
        <w:t>i</w:t>
      </w:r>
      <w:r w:rsidRPr="00510E61">
        <w:rPr>
          <w:rFonts w:ascii="UT Sans" w:hAnsi="UT Sans"/>
          <w:b/>
          <w:bCs/>
          <w:color w:val="000000"/>
          <w:spacing w:val="2"/>
          <w:lang w:val="it-IT"/>
        </w:rPr>
        <w:t>t</w:t>
      </w:r>
      <w:r w:rsidRPr="00510E61">
        <w:rPr>
          <w:rFonts w:ascii="UT Sans" w:hAnsi="UT Sans"/>
          <w:b/>
          <w:bCs/>
          <w:color w:val="000000"/>
          <w:lang w:val="it-IT"/>
        </w:rPr>
        <w:t>,</w:t>
      </w:r>
    </w:p>
    <w:p w:rsidR="00ED27D0" w:rsidRDefault="00ED27D0" w:rsidP="00ED27D0">
      <w:pPr>
        <w:spacing w:before="2"/>
        <w:ind w:right="-20"/>
        <w:jc w:val="both"/>
        <w:rPr>
          <w:rFonts w:ascii="UT Sans" w:hAnsi="UT Sans"/>
          <w:b/>
          <w:bCs/>
          <w:color w:val="000000"/>
          <w:lang w:val="it-IT"/>
        </w:rPr>
      </w:pPr>
      <w:r w:rsidRPr="00510E61">
        <w:rPr>
          <w:rFonts w:ascii="UT Sans" w:hAnsi="UT Sans"/>
          <w:b/>
          <w:bCs/>
          <w:color w:val="000000"/>
          <w:lang w:val="it-IT"/>
        </w:rPr>
        <w:t>Serviciul</w:t>
      </w:r>
      <w:r w:rsidRPr="00510E61">
        <w:rPr>
          <w:rFonts w:ascii="UT Sans" w:hAnsi="UT Sans"/>
          <w:b/>
          <w:bCs/>
          <w:color w:val="000000"/>
          <w:spacing w:val="1"/>
          <w:lang w:val="it-IT"/>
        </w:rPr>
        <w:t xml:space="preserve"> </w:t>
      </w:r>
      <w:r w:rsidRPr="00510E61">
        <w:rPr>
          <w:rFonts w:ascii="UT Sans" w:hAnsi="UT Sans"/>
          <w:b/>
          <w:bCs/>
          <w:color w:val="000000"/>
          <w:spacing w:val="2"/>
          <w:lang w:val="it-IT"/>
        </w:rPr>
        <w:t>d</w:t>
      </w:r>
      <w:r w:rsidRPr="00510E61">
        <w:rPr>
          <w:rFonts w:ascii="UT Sans" w:hAnsi="UT Sans"/>
          <w:b/>
          <w:bCs/>
          <w:color w:val="000000"/>
          <w:lang w:val="it-IT"/>
        </w:rPr>
        <w:t>e</w:t>
      </w:r>
      <w:r w:rsidRPr="00510E61">
        <w:rPr>
          <w:rFonts w:ascii="UT Sans" w:hAnsi="UT Sans"/>
          <w:b/>
          <w:bCs/>
          <w:color w:val="000000"/>
          <w:spacing w:val="1"/>
          <w:lang w:val="it-IT"/>
        </w:rPr>
        <w:t xml:space="preserve"> </w:t>
      </w:r>
      <w:r w:rsidRPr="00510E61">
        <w:rPr>
          <w:rFonts w:ascii="UT Sans" w:hAnsi="UT Sans"/>
          <w:b/>
          <w:bCs/>
          <w:color w:val="000000"/>
          <w:spacing w:val="-5"/>
          <w:lang w:val="it-IT"/>
        </w:rPr>
        <w:t>A</w:t>
      </w:r>
      <w:r w:rsidRPr="00510E61">
        <w:rPr>
          <w:rFonts w:ascii="UT Sans" w:hAnsi="UT Sans"/>
          <w:b/>
          <w:bCs/>
          <w:color w:val="000000"/>
          <w:spacing w:val="1"/>
          <w:lang w:val="it-IT"/>
        </w:rPr>
        <w:t>c</w:t>
      </w:r>
      <w:r w:rsidRPr="00510E61">
        <w:rPr>
          <w:rFonts w:ascii="UT Sans" w:hAnsi="UT Sans"/>
          <w:b/>
          <w:bCs/>
          <w:color w:val="000000"/>
          <w:spacing w:val="-3"/>
          <w:lang w:val="it-IT"/>
        </w:rPr>
        <w:t>h</w:t>
      </w:r>
      <w:r w:rsidRPr="00510E61">
        <w:rPr>
          <w:rFonts w:ascii="UT Sans" w:hAnsi="UT Sans"/>
          <w:b/>
          <w:bCs/>
          <w:color w:val="000000"/>
          <w:lang w:val="it-IT"/>
        </w:rPr>
        <w:t>izi</w:t>
      </w:r>
      <w:r w:rsidRPr="00510E61">
        <w:rPr>
          <w:rFonts w:ascii="UT Sans" w:hAnsi="UT Sans"/>
          <w:b/>
          <w:bCs/>
          <w:color w:val="000000"/>
          <w:spacing w:val="2"/>
          <w:lang w:val="it-IT"/>
        </w:rPr>
        <w:t>t</w:t>
      </w:r>
      <w:r w:rsidRPr="00510E61">
        <w:rPr>
          <w:rFonts w:ascii="UT Sans" w:hAnsi="UT Sans"/>
          <w:b/>
          <w:bCs/>
          <w:color w:val="000000"/>
          <w:lang w:val="it-IT"/>
        </w:rPr>
        <w:t>ii</w:t>
      </w:r>
      <w:r w:rsidRPr="00510E61">
        <w:rPr>
          <w:rFonts w:ascii="UT Sans" w:hAnsi="UT Sans"/>
          <w:b/>
          <w:bCs/>
          <w:color w:val="000000"/>
          <w:spacing w:val="1"/>
          <w:lang w:val="it-IT"/>
        </w:rPr>
        <w:t xml:space="preserve"> </w:t>
      </w:r>
      <w:r w:rsidRPr="00510E61">
        <w:rPr>
          <w:rFonts w:ascii="UT Sans" w:hAnsi="UT Sans"/>
          <w:b/>
          <w:bCs/>
          <w:color w:val="000000"/>
          <w:spacing w:val="-2"/>
          <w:lang w:val="it-IT"/>
        </w:rPr>
        <w:t>P</w:t>
      </w:r>
      <w:r w:rsidRPr="00510E61">
        <w:rPr>
          <w:rFonts w:ascii="UT Sans" w:hAnsi="UT Sans"/>
          <w:b/>
          <w:bCs/>
          <w:color w:val="000000"/>
          <w:spacing w:val="-3"/>
          <w:lang w:val="it-IT"/>
        </w:rPr>
        <w:t>u</w:t>
      </w:r>
      <w:r w:rsidRPr="00510E61">
        <w:rPr>
          <w:rFonts w:ascii="UT Sans" w:hAnsi="UT Sans"/>
          <w:b/>
          <w:bCs/>
          <w:color w:val="000000"/>
          <w:spacing w:val="2"/>
          <w:lang w:val="it-IT"/>
        </w:rPr>
        <w:t>b</w:t>
      </w:r>
      <w:r w:rsidRPr="00510E61">
        <w:rPr>
          <w:rFonts w:ascii="UT Sans" w:hAnsi="UT Sans"/>
          <w:b/>
          <w:bCs/>
          <w:color w:val="000000"/>
          <w:lang w:val="it-IT"/>
        </w:rPr>
        <w:t>li</w:t>
      </w:r>
      <w:r w:rsidRPr="00510E61">
        <w:rPr>
          <w:rFonts w:ascii="UT Sans" w:hAnsi="UT Sans"/>
          <w:b/>
          <w:bCs/>
          <w:color w:val="000000"/>
          <w:spacing w:val="1"/>
          <w:lang w:val="it-IT"/>
        </w:rPr>
        <w:t>c</w:t>
      </w:r>
      <w:r w:rsidRPr="00510E61">
        <w:rPr>
          <w:rFonts w:ascii="UT Sans" w:hAnsi="UT Sans"/>
          <w:b/>
          <w:bCs/>
          <w:color w:val="000000"/>
          <w:lang w:val="it-IT"/>
        </w:rPr>
        <w:t xml:space="preserve">e </w:t>
      </w: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Default="00ED27D0" w:rsidP="00ED27D0">
      <w:pPr>
        <w:spacing w:before="2"/>
        <w:ind w:right="-20"/>
        <w:jc w:val="both"/>
        <w:rPr>
          <w:rFonts w:ascii="UT Sans" w:hAnsi="UT Sans"/>
          <w:b/>
          <w:bCs/>
          <w:color w:val="000000"/>
          <w:lang w:val="it-IT"/>
        </w:rPr>
      </w:pPr>
    </w:p>
    <w:p w:rsidR="00ED27D0" w:rsidRPr="00510E61" w:rsidRDefault="00ED27D0" w:rsidP="00ED27D0">
      <w:pPr>
        <w:spacing w:before="2"/>
        <w:ind w:right="-20"/>
        <w:jc w:val="both"/>
        <w:rPr>
          <w:rFonts w:ascii="UT Sans" w:hAnsi="UT Sans"/>
          <w:b/>
          <w:bCs/>
          <w:color w:val="000000"/>
          <w:lang w:val="it-IT"/>
        </w:rPr>
      </w:pPr>
    </w:p>
    <w:p w:rsidR="00E53F5B" w:rsidRDefault="00ED27D0" w:rsidP="00ED27D0">
      <w:pPr>
        <w:jc w:val="center"/>
        <w:rPr>
          <w:rFonts w:ascii="UT Sans" w:hAnsi="UT Sans"/>
          <w:lang w:val="en-US"/>
        </w:rPr>
      </w:pPr>
      <w:r>
        <w:rPr>
          <w:rFonts w:ascii="UT Sans" w:hAnsi="UT Sans"/>
          <w:lang w:val="en-US"/>
        </w:rPr>
        <w:lastRenderedPageBreak/>
        <w:t>CAIET DE SARCINI</w:t>
      </w:r>
    </w:p>
    <w:p w:rsidR="00ED27D0" w:rsidRPr="001C63FE" w:rsidRDefault="00ED27D0" w:rsidP="00ED27D0">
      <w:pPr>
        <w:jc w:val="center"/>
        <w:rPr>
          <w:rFonts w:ascii="UT Sans" w:hAnsi="UT Sans"/>
          <w:lang w:val="en-US"/>
        </w:rPr>
      </w:pPr>
    </w:p>
    <w:p w:rsidR="00DA67BF" w:rsidRPr="00B34992" w:rsidRDefault="00DA67BF" w:rsidP="00DA67BF">
      <w:pPr>
        <w:jc w:val="center"/>
        <w:rPr>
          <w:rFonts w:ascii="UT Sans" w:hAnsi="UT Sans"/>
          <w:b/>
          <w:lang w:val="en-US"/>
        </w:rPr>
      </w:pPr>
      <w:r w:rsidRPr="00B34992">
        <w:rPr>
          <w:rFonts w:ascii="UT Sans" w:hAnsi="UT Sans"/>
          <w:b/>
          <w:lang w:val="en-US"/>
        </w:rPr>
        <w:t>CAPITOLUL A</w:t>
      </w:r>
    </w:p>
    <w:p w:rsidR="00DA67BF" w:rsidRPr="001C63FE" w:rsidRDefault="00DA67BF" w:rsidP="00DA67BF">
      <w:pPr>
        <w:rPr>
          <w:rFonts w:ascii="UT Sans" w:hAnsi="UT Sans"/>
          <w:lang w:val="en-US"/>
        </w:rPr>
      </w:pPr>
      <w:r w:rsidRPr="001C63FE">
        <w:rPr>
          <w:rFonts w:ascii="UT Sans" w:hAnsi="UT Sans"/>
          <w:lang w:val="en-US"/>
        </w:rPr>
        <w:t>Servicii bancare de pl</w:t>
      </w:r>
      <w:r w:rsidRPr="001C63FE">
        <w:rPr>
          <w:rFonts w:ascii="UT Sans" w:hAnsi="UT Sans"/>
        </w:rPr>
        <w:t xml:space="preserve">ată online </w:t>
      </w:r>
      <w:proofErr w:type="gramStart"/>
      <w:r w:rsidRPr="001C63FE">
        <w:rPr>
          <w:rFonts w:ascii="UT Sans" w:hAnsi="UT Sans"/>
        </w:rPr>
        <w:t xml:space="preserve">a </w:t>
      </w:r>
      <w:r w:rsidRPr="001C63FE">
        <w:rPr>
          <w:rFonts w:ascii="UT Sans" w:hAnsi="UT Sans"/>
          <w:lang w:val="en-US"/>
        </w:rPr>
        <w:t>:</w:t>
      </w:r>
      <w:proofErr w:type="gramEnd"/>
    </w:p>
    <w:p w:rsidR="00DA67BF" w:rsidRPr="001C63FE" w:rsidRDefault="00DA67BF" w:rsidP="00DA67BF">
      <w:pPr>
        <w:numPr>
          <w:ilvl w:val="0"/>
          <w:numId w:val="4"/>
        </w:numPr>
        <w:rPr>
          <w:rFonts w:ascii="UT Sans" w:hAnsi="UT Sans"/>
        </w:rPr>
      </w:pPr>
      <w:r w:rsidRPr="001C63FE">
        <w:rPr>
          <w:rFonts w:ascii="UT Sans" w:hAnsi="UT Sans"/>
        </w:rPr>
        <w:t xml:space="preserve">taxelor de cămin –cont bancar distinct </w:t>
      </w:r>
      <w:r>
        <w:rPr>
          <w:rFonts w:ascii="UT Sans" w:hAnsi="UT Sans"/>
        </w:rPr>
        <w:t>deschis la Trezoreria Municipiului Brasov</w:t>
      </w:r>
    </w:p>
    <w:p w:rsidR="00DA67BF" w:rsidRPr="001C63FE" w:rsidRDefault="00DA67BF" w:rsidP="00DA67BF">
      <w:pPr>
        <w:numPr>
          <w:ilvl w:val="0"/>
          <w:numId w:val="4"/>
        </w:numPr>
        <w:rPr>
          <w:rFonts w:ascii="UT Sans" w:hAnsi="UT Sans"/>
        </w:rPr>
      </w:pPr>
      <w:r w:rsidRPr="001C63FE">
        <w:rPr>
          <w:rFonts w:ascii="UT Sans" w:hAnsi="UT Sans"/>
        </w:rPr>
        <w:t>taxelor de școlarizare a studen</w:t>
      </w:r>
      <w:r>
        <w:rPr>
          <w:rFonts w:ascii="UT Sans" w:hAnsi="UT Sans"/>
        </w:rPr>
        <w:t>t</w:t>
      </w:r>
      <w:r w:rsidRPr="001C63FE">
        <w:rPr>
          <w:rFonts w:ascii="UT Sans" w:hAnsi="UT Sans"/>
        </w:rPr>
        <w:t>ilor romani , ciclu licen</w:t>
      </w:r>
      <w:r>
        <w:rPr>
          <w:rFonts w:ascii="UT Sans" w:hAnsi="UT Sans"/>
        </w:rPr>
        <w:t>t</w:t>
      </w:r>
      <w:r w:rsidRPr="001C63FE">
        <w:rPr>
          <w:rFonts w:ascii="UT Sans" w:hAnsi="UT Sans"/>
        </w:rPr>
        <w:t>ă/master/doctorat – cont bancar distinct</w:t>
      </w:r>
      <w:r>
        <w:rPr>
          <w:rFonts w:ascii="UT Sans" w:hAnsi="UT Sans"/>
        </w:rPr>
        <w:t xml:space="preserve"> la Trezoreria Municipiului Brasov</w:t>
      </w:r>
    </w:p>
    <w:p w:rsidR="00DA67BF" w:rsidRPr="001C63FE" w:rsidRDefault="00DA67BF" w:rsidP="00DA67BF">
      <w:pPr>
        <w:ind w:left="720"/>
        <w:rPr>
          <w:rFonts w:ascii="UT Sans" w:hAnsi="UT Sans"/>
        </w:rPr>
      </w:pPr>
    </w:p>
    <w:p w:rsidR="00DA67BF" w:rsidRPr="001C63FE" w:rsidRDefault="00DA67BF" w:rsidP="00DA67BF">
      <w:pPr>
        <w:numPr>
          <w:ilvl w:val="0"/>
          <w:numId w:val="2"/>
        </w:numPr>
        <w:rPr>
          <w:rFonts w:ascii="UT Sans" w:hAnsi="UT Sans"/>
          <w:b/>
        </w:rPr>
      </w:pPr>
      <w:r w:rsidRPr="001C63FE">
        <w:rPr>
          <w:rFonts w:ascii="UT Sans" w:hAnsi="UT Sans"/>
          <w:b/>
        </w:rPr>
        <w:t>Informa</w:t>
      </w:r>
      <w:r>
        <w:rPr>
          <w:rFonts w:ascii="UT Sans" w:hAnsi="UT Sans"/>
          <w:b/>
        </w:rPr>
        <w:t>ț</w:t>
      </w:r>
      <w:r w:rsidRPr="001C63FE">
        <w:rPr>
          <w:rFonts w:ascii="UT Sans" w:hAnsi="UT Sans"/>
          <w:b/>
        </w:rPr>
        <w:t xml:space="preserve">ii generale </w:t>
      </w:r>
    </w:p>
    <w:p w:rsidR="00DA67BF" w:rsidRPr="001C63FE" w:rsidRDefault="00DA67BF" w:rsidP="00DA67BF">
      <w:pPr>
        <w:ind w:left="720"/>
        <w:rPr>
          <w:rFonts w:ascii="UT Sans" w:hAnsi="UT Sans"/>
          <w:b/>
        </w:rPr>
      </w:pPr>
    </w:p>
    <w:p w:rsidR="00DA67BF" w:rsidRPr="001C63FE" w:rsidRDefault="00DA67BF" w:rsidP="00DA67BF">
      <w:pPr>
        <w:numPr>
          <w:ilvl w:val="1"/>
          <w:numId w:val="3"/>
        </w:numPr>
        <w:rPr>
          <w:rFonts w:ascii="UT Sans" w:hAnsi="UT Sans"/>
        </w:rPr>
      </w:pPr>
      <w:r w:rsidRPr="001C63FE">
        <w:rPr>
          <w:rFonts w:ascii="UT Sans" w:hAnsi="UT Sans"/>
          <w:b/>
        </w:rPr>
        <w:t>Achizitor</w:t>
      </w:r>
      <w:r w:rsidRPr="001C63FE">
        <w:rPr>
          <w:rFonts w:ascii="UT Sans" w:hAnsi="UT Sans"/>
          <w:b/>
          <w:lang w:val="en-US"/>
        </w:rPr>
        <w:t xml:space="preserve"> : </w:t>
      </w:r>
      <w:r w:rsidRPr="001C63FE">
        <w:rPr>
          <w:rFonts w:ascii="UT Sans" w:hAnsi="UT Sans"/>
        </w:rPr>
        <w:t>Universitatea TRANSILVANIA din Brașov</w:t>
      </w:r>
    </w:p>
    <w:p w:rsidR="00DA67BF" w:rsidRPr="001C63FE" w:rsidRDefault="00DA67BF" w:rsidP="00DA67BF">
      <w:pPr>
        <w:ind w:left="795"/>
        <w:rPr>
          <w:rFonts w:ascii="UT Sans" w:hAnsi="UT Sans"/>
        </w:rPr>
      </w:pPr>
      <w:r w:rsidRPr="001C63FE">
        <w:rPr>
          <w:rFonts w:ascii="UT Sans" w:hAnsi="UT Sans"/>
          <w:b/>
        </w:rPr>
        <w:t xml:space="preserve">        </w:t>
      </w:r>
      <w:r>
        <w:rPr>
          <w:rFonts w:ascii="UT Sans" w:hAnsi="UT Sans"/>
          <w:b/>
        </w:rPr>
        <w:t xml:space="preserve">     </w:t>
      </w:r>
      <w:r w:rsidRPr="001C63FE">
        <w:rPr>
          <w:rFonts w:ascii="UT Sans" w:hAnsi="UT Sans"/>
        </w:rPr>
        <w:t>Cod fiscal 4317754</w:t>
      </w:r>
    </w:p>
    <w:p w:rsidR="00DA67BF" w:rsidRPr="001C63FE" w:rsidRDefault="00DA67BF" w:rsidP="00DA67BF">
      <w:pPr>
        <w:ind w:left="795"/>
        <w:rPr>
          <w:rFonts w:ascii="UT Sans" w:hAnsi="UT Sans"/>
        </w:rPr>
      </w:pPr>
    </w:p>
    <w:p w:rsidR="00DA67BF" w:rsidRPr="001C63FE" w:rsidRDefault="00DA67BF" w:rsidP="00DA67BF">
      <w:pPr>
        <w:pStyle w:val="ListParagraph"/>
        <w:rPr>
          <w:rFonts w:ascii="UT Sans" w:hAnsi="UT Sans"/>
          <w:b/>
        </w:rPr>
      </w:pPr>
      <w:r w:rsidRPr="001C63FE">
        <w:rPr>
          <w:rFonts w:ascii="UT Sans" w:hAnsi="UT Sans"/>
          <w:b/>
        </w:rPr>
        <w:t xml:space="preserve"> 1.2  Descrierea  achizi</w:t>
      </w:r>
      <w:r>
        <w:rPr>
          <w:rFonts w:ascii="UT Sans" w:hAnsi="UT Sans"/>
          <w:b/>
        </w:rPr>
        <w:t>ț</w:t>
      </w:r>
      <w:r w:rsidRPr="001C63FE">
        <w:rPr>
          <w:rFonts w:ascii="UT Sans" w:hAnsi="UT Sans"/>
          <w:b/>
        </w:rPr>
        <w:t>iei</w:t>
      </w:r>
    </w:p>
    <w:p w:rsidR="00DA67BF" w:rsidRPr="001C63FE" w:rsidRDefault="00DA67BF" w:rsidP="00DA67BF">
      <w:pPr>
        <w:jc w:val="both"/>
        <w:rPr>
          <w:rFonts w:ascii="UT Sans" w:hAnsi="UT Sans"/>
        </w:rPr>
      </w:pPr>
      <w:r w:rsidRPr="001C63FE">
        <w:rPr>
          <w:rFonts w:ascii="UT Sans" w:hAnsi="UT Sans"/>
        </w:rPr>
        <w:t>Scopul achizi</w:t>
      </w:r>
      <w:r>
        <w:rPr>
          <w:rFonts w:ascii="UT Sans" w:hAnsi="UT Sans"/>
        </w:rPr>
        <w:t>ț</w:t>
      </w:r>
      <w:r w:rsidRPr="001C63FE">
        <w:rPr>
          <w:rFonts w:ascii="UT Sans" w:hAnsi="UT Sans"/>
        </w:rPr>
        <w:t>iei îl constituie asigurarea unui flux de încasări permanente și operative , precum și eliminarea riscurilor la care sunt supuse manipulările de numerar, prin desfășurarea activită</w:t>
      </w:r>
      <w:r>
        <w:rPr>
          <w:rFonts w:ascii="UT Sans" w:hAnsi="UT Sans"/>
        </w:rPr>
        <w:t>ț</w:t>
      </w:r>
      <w:r w:rsidRPr="001C63FE">
        <w:rPr>
          <w:rFonts w:ascii="UT Sans" w:hAnsi="UT Sans"/>
        </w:rPr>
        <w:t>ilor de plată utiliz</w:t>
      </w:r>
      <w:r>
        <w:rPr>
          <w:rFonts w:ascii="UT Sans" w:hAnsi="UT Sans"/>
        </w:rPr>
        <w:t>â</w:t>
      </w:r>
      <w:r w:rsidRPr="001C63FE">
        <w:rPr>
          <w:rFonts w:ascii="UT Sans" w:hAnsi="UT Sans"/>
        </w:rPr>
        <w:t>nd sistemele informatice tip portal ale Autorită</w:t>
      </w:r>
      <w:r>
        <w:rPr>
          <w:rFonts w:ascii="UT Sans" w:hAnsi="UT Sans"/>
        </w:rPr>
        <w:t>ț</w:t>
      </w:r>
      <w:r w:rsidRPr="001C63FE">
        <w:rPr>
          <w:rFonts w:ascii="UT Sans" w:hAnsi="UT Sans"/>
        </w:rPr>
        <w:t>ii Contractante.</w:t>
      </w:r>
    </w:p>
    <w:p w:rsidR="00DA67BF" w:rsidRPr="001C63FE" w:rsidRDefault="00DA67BF" w:rsidP="00DA67BF">
      <w:pPr>
        <w:jc w:val="both"/>
        <w:rPr>
          <w:rFonts w:ascii="UT Sans" w:hAnsi="UT Sans"/>
        </w:rPr>
      </w:pPr>
      <w:r w:rsidRPr="001C63FE">
        <w:rPr>
          <w:rFonts w:ascii="UT Sans" w:hAnsi="UT Sans"/>
        </w:rPr>
        <w:t>Obiectivul general îl reprezintă achizi</w:t>
      </w:r>
      <w:r>
        <w:rPr>
          <w:rFonts w:ascii="UT Sans" w:hAnsi="UT Sans"/>
        </w:rPr>
        <w:t>ț</w:t>
      </w:r>
      <w:r w:rsidRPr="001C63FE">
        <w:rPr>
          <w:rFonts w:ascii="UT Sans" w:hAnsi="UT Sans"/>
        </w:rPr>
        <w:t>ia unei solu</w:t>
      </w:r>
      <w:r>
        <w:rPr>
          <w:rFonts w:ascii="UT Sans" w:hAnsi="UT Sans"/>
        </w:rPr>
        <w:t>ț</w:t>
      </w:r>
      <w:r w:rsidRPr="001C63FE">
        <w:rPr>
          <w:rFonts w:ascii="UT Sans" w:hAnsi="UT Sans"/>
        </w:rPr>
        <w:t>ii de procesare a plă</w:t>
      </w:r>
      <w:r>
        <w:rPr>
          <w:rFonts w:ascii="UT Sans" w:hAnsi="UT Sans"/>
        </w:rPr>
        <w:t>ț</w:t>
      </w:r>
      <w:r w:rsidRPr="001C63FE">
        <w:rPr>
          <w:rFonts w:ascii="UT Sans" w:hAnsi="UT Sans"/>
        </w:rPr>
        <w:t xml:space="preserve">ilor în mod electronic </w:t>
      </w:r>
      <w:r>
        <w:rPr>
          <w:rFonts w:ascii="UT Sans" w:hAnsi="UT Sans"/>
        </w:rPr>
        <w:t>î</w:t>
      </w:r>
      <w:r w:rsidRPr="001C63FE">
        <w:rPr>
          <w:rFonts w:ascii="UT Sans" w:hAnsi="UT Sans"/>
        </w:rPr>
        <w:t>n conturi distincte:</w:t>
      </w:r>
    </w:p>
    <w:p w:rsidR="00DA67BF" w:rsidRPr="001C63FE" w:rsidRDefault="00DA67BF" w:rsidP="00DA67BF">
      <w:pPr>
        <w:jc w:val="both"/>
        <w:rPr>
          <w:rFonts w:ascii="UT Sans" w:hAnsi="UT Sans"/>
        </w:rPr>
      </w:pPr>
      <w:r>
        <w:rPr>
          <w:rFonts w:ascii="UT Sans" w:hAnsi="UT Sans"/>
        </w:rPr>
        <w:t>- a taxelor de cămin , î</w:t>
      </w:r>
      <w:r w:rsidRPr="001C63FE">
        <w:rPr>
          <w:rFonts w:ascii="UT Sans" w:hAnsi="UT Sans"/>
        </w:rPr>
        <w:t>ntr-un cont bancar</w:t>
      </w:r>
    </w:p>
    <w:p w:rsidR="00DA67BF" w:rsidRPr="001C63FE" w:rsidRDefault="00DA67BF" w:rsidP="00DA67BF">
      <w:pPr>
        <w:jc w:val="both"/>
        <w:rPr>
          <w:rFonts w:ascii="UT Sans" w:hAnsi="UT Sans"/>
        </w:rPr>
      </w:pPr>
      <w:r w:rsidRPr="001C63FE">
        <w:rPr>
          <w:rFonts w:ascii="UT Sans" w:hAnsi="UT Sans"/>
        </w:rPr>
        <w:t>- și a altor venituri studen</w:t>
      </w:r>
      <w:r>
        <w:rPr>
          <w:rFonts w:ascii="UT Sans" w:hAnsi="UT Sans"/>
        </w:rPr>
        <w:t>t</w:t>
      </w:r>
      <w:r w:rsidRPr="001C63FE">
        <w:rPr>
          <w:rFonts w:ascii="UT Sans" w:hAnsi="UT Sans"/>
        </w:rPr>
        <w:t>i ( taxă admitere, taxă școlarizare, taxă sus</w:t>
      </w:r>
      <w:r>
        <w:rPr>
          <w:rFonts w:ascii="UT Sans" w:hAnsi="UT Sans"/>
        </w:rPr>
        <w:t>ț</w:t>
      </w:r>
      <w:r w:rsidRPr="001C63FE">
        <w:rPr>
          <w:rFonts w:ascii="UT Sans" w:hAnsi="UT Sans"/>
        </w:rPr>
        <w:t>inere licen</w:t>
      </w:r>
      <w:r>
        <w:rPr>
          <w:rFonts w:ascii="UT Sans" w:hAnsi="UT Sans"/>
        </w:rPr>
        <w:t>t</w:t>
      </w:r>
      <w:r w:rsidRPr="001C63FE">
        <w:rPr>
          <w:rFonts w:ascii="UT Sans" w:hAnsi="UT Sans"/>
        </w:rPr>
        <w:t>ă/dizerta</w:t>
      </w:r>
      <w:r>
        <w:rPr>
          <w:rFonts w:ascii="UT Sans" w:hAnsi="UT Sans"/>
        </w:rPr>
        <w:t>t</w:t>
      </w:r>
      <w:r w:rsidRPr="001C63FE">
        <w:rPr>
          <w:rFonts w:ascii="UT Sans" w:hAnsi="UT Sans"/>
        </w:rPr>
        <w:t>ie, taxă adeverin</w:t>
      </w:r>
      <w:r>
        <w:rPr>
          <w:rFonts w:ascii="UT Sans" w:hAnsi="UT Sans"/>
        </w:rPr>
        <w:t>t</w:t>
      </w:r>
      <w:r w:rsidRPr="001C63FE">
        <w:rPr>
          <w:rFonts w:ascii="UT Sans" w:hAnsi="UT Sans"/>
        </w:rPr>
        <w:t>ă, taxă de abilitare, taxă eliberare acte de studii, adeverin</w:t>
      </w:r>
      <w:r>
        <w:rPr>
          <w:rFonts w:ascii="UT Sans" w:hAnsi="UT Sans"/>
        </w:rPr>
        <w:t>ț</w:t>
      </w:r>
      <w:r w:rsidRPr="001C63FE">
        <w:rPr>
          <w:rFonts w:ascii="UT Sans" w:hAnsi="UT Sans"/>
        </w:rPr>
        <w:t>ă de confirmare a autenticită</w:t>
      </w:r>
      <w:r>
        <w:rPr>
          <w:rFonts w:ascii="UT Sans" w:hAnsi="UT Sans"/>
        </w:rPr>
        <w:t>ț</w:t>
      </w:r>
      <w:r w:rsidRPr="001C63FE">
        <w:rPr>
          <w:rFonts w:ascii="UT Sans" w:hAnsi="UT Sans"/>
        </w:rPr>
        <w:t>ii actelor de studii, eliberare situa</w:t>
      </w:r>
      <w:r>
        <w:rPr>
          <w:rFonts w:ascii="UT Sans" w:hAnsi="UT Sans"/>
        </w:rPr>
        <w:t>t</w:t>
      </w:r>
      <w:r w:rsidRPr="001C63FE">
        <w:rPr>
          <w:rFonts w:ascii="UT Sans" w:hAnsi="UT Sans"/>
        </w:rPr>
        <w:t>ie școlară par</w:t>
      </w:r>
      <w:r>
        <w:rPr>
          <w:rFonts w:ascii="UT Sans" w:hAnsi="UT Sans"/>
        </w:rPr>
        <w:t>ț</w:t>
      </w:r>
      <w:r w:rsidRPr="001C63FE">
        <w:rPr>
          <w:rFonts w:ascii="UT Sans" w:hAnsi="UT Sans"/>
        </w:rPr>
        <w:t>ială, eliberare certificate-atestate duplicate acte studii, taxă emitere copiilor certificate „conform cu originalul”, taxă programă analitică licen</w:t>
      </w:r>
      <w:r>
        <w:rPr>
          <w:rFonts w:ascii="UT Sans" w:hAnsi="UT Sans"/>
        </w:rPr>
        <w:t>ț</w:t>
      </w:r>
      <w:r w:rsidRPr="001C63FE">
        <w:rPr>
          <w:rFonts w:ascii="UT Sans" w:hAnsi="UT Sans"/>
        </w:rPr>
        <w:t>ă/master, taxă examene de diferen</w:t>
      </w:r>
      <w:r>
        <w:rPr>
          <w:rFonts w:ascii="UT Sans" w:hAnsi="UT Sans"/>
        </w:rPr>
        <w:t>ț</w:t>
      </w:r>
      <w:r w:rsidRPr="001C63FE">
        <w:rPr>
          <w:rFonts w:ascii="UT Sans" w:hAnsi="UT Sans"/>
        </w:rPr>
        <w:t>ă, legitima</w:t>
      </w:r>
      <w:r>
        <w:rPr>
          <w:rFonts w:ascii="UT Sans" w:hAnsi="UT Sans"/>
        </w:rPr>
        <w:t>ț</w:t>
      </w:r>
      <w:r w:rsidRPr="001C63FE">
        <w:rPr>
          <w:rFonts w:ascii="UT Sans" w:hAnsi="UT Sans"/>
        </w:rPr>
        <w:t>ie și carnet student, taxă reînmatriculare, modul pedagogic, taxă procesare grad didactic I, taxă procesare grad didactic II, taxă repetare examen, taxă recuperare laborator, taxă școlarizare formare psihopedagogică, taxă sus</w:t>
      </w:r>
      <w:r>
        <w:rPr>
          <w:rFonts w:ascii="UT Sans" w:hAnsi="UT Sans"/>
        </w:rPr>
        <w:t>t</w:t>
      </w:r>
      <w:r w:rsidRPr="001C63FE">
        <w:rPr>
          <w:rFonts w:ascii="UT Sans" w:hAnsi="UT Sans"/>
        </w:rPr>
        <w:t>inere licen</w:t>
      </w:r>
      <w:r>
        <w:rPr>
          <w:rFonts w:ascii="UT Sans" w:hAnsi="UT Sans"/>
        </w:rPr>
        <w:t>t</w:t>
      </w:r>
      <w:r w:rsidRPr="001C63FE">
        <w:rPr>
          <w:rFonts w:ascii="UT Sans" w:hAnsi="UT Sans"/>
        </w:rPr>
        <w:t>ă studen</w:t>
      </w:r>
      <w:r>
        <w:rPr>
          <w:rFonts w:ascii="UT Sans" w:hAnsi="UT Sans"/>
        </w:rPr>
        <w:t>t</w:t>
      </w:r>
      <w:r w:rsidRPr="001C63FE">
        <w:rPr>
          <w:rFonts w:ascii="UT Sans" w:hAnsi="UT Sans"/>
        </w:rPr>
        <w:t>i de la alte universită</w:t>
      </w:r>
      <w:r>
        <w:rPr>
          <w:rFonts w:ascii="UT Sans" w:hAnsi="UT Sans"/>
        </w:rPr>
        <w:t>t</w:t>
      </w:r>
      <w:r w:rsidRPr="001C63FE">
        <w:rPr>
          <w:rFonts w:ascii="UT Sans" w:hAnsi="UT Sans"/>
        </w:rPr>
        <w:t>i,taxă mobilitate,urgen</w:t>
      </w:r>
      <w:r>
        <w:rPr>
          <w:rFonts w:ascii="UT Sans" w:hAnsi="UT Sans"/>
        </w:rPr>
        <w:t>ț</w:t>
      </w:r>
      <w:r w:rsidRPr="001C63FE">
        <w:rPr>
          <w:rFonts w:ascii="UT Sans" w:hAnsi="UT Sans"/>
        </w:rPr>
        <w:t>ă eliberare acte studii, taxă școlarizare repeten</w:t>
      </w:r>
      <w:r>
        <w:rPr>
          <w:rFonts w:ascii="UT Sans" w:hAnsi="UT Sans"/>
        </w:rPr>
        <w:t>ț</w:t>
      </w:r>
      <w:r w:rsidRPr="001C63FE">
        <w:rPr>
          <w:rFonts w:ascii="UT Sans" w:hAnsi="UT Sans"/>
        </w:rPr>
        <w:t>i, taxă școlarizare reînmatricula</w:t>
      </w:r>
      <w:r>
        <w:rPr>
          <w:rFonts w:ascii="UT Sans" w:hAnsi="UT Sans"/>
        </w:rPr>
        <w:t>ți), î</w:t>
      </w:r>
      <w:r w:rsidRPr="001C63FE">
        <w:rPr>
          <w:rFonts w:ascii="UT Sans" w:hAnsi="UT Sans"/>
        </w:rPr>
        <w:t>n alt cont bancar.</w:t>
      </w:r>
    </w:p>
    <w:p w:rsidR="00DA67BF" w:rsidRPr="001C63FE" w:rsidRDefault="00DA67BF" w:rsidP="00DA67BF">
      <w:pPr>
        <w:jc w:val="both"/>
        <w:rPr>
          <w:rFonts w:ascii="UT Sans" w:hAnsi="UT Sans"/>
        </w:rPr>
      </w:pPr>
    </w:p>
    <w:p w:rsidR="00DA67BF" w:rsidRPr="001C63FE" w:rsidRDefault="00DA67BF" w:rsidP="00DA67BF">
      <w:pPr>
        <w:rPr>
          <w:rFonts w:ascii="UT Sans" w:hAnsi="UT Sans"/>
          <w:b/>
          <w:color w:val="FF0000"/>
        </w:rPr>
      </w:pPr>
      <w:r w:rsidRPr="001C63FE">
        <w:rPr>
          <w:rFonts w:ascii="UT Sans" w:hAnsi="UT Sans"/>
          <w:b/>
        </w:rPr>
        <w:t xml:space="preserve">           1.3 Termen de prestare a serviciului</w:t>
      </w:r>
      <w:r w:rsidRPr="001C63FE">
        <w:rPr>
          <w:rFonts w:ascii="UT Sans" w:hAnsi="UT Sans"/>
          <w:b/>
          <w:color w:val="FF0000"/>
        </w:rPr>
        <w:t xml:space="preserve">  </w:t>
      </w:r>
      <w:r w:rsidRPr="001C63FE">
        <w:rPr>
          <w:rFonts w:ascii="UT Sans" w:hAnsi="UT Sans"/>
          <w:b/>
          <w:color w:val="000000"/>
        </w:rPr>
        <w:t>12 luni</w:t>
      </w:r>
    </w:p>
    <w:p w:rsidR="00DA67BF" w:rsidRPr="001C63FE" w:rsidRDefault="00DA67BF" w:rsidP="00DA67BF">
      <w:pPr>
        <w:rPr>
          <w:rFonts w:ascii="UT Sans" w:hAnsi="UT Sans"/>
          <w:b/>
          <w:lang w:val="en-US"/>
        </w:rPr>
      </w:pPr>
      <w:r w:rsidRPr="001C63FE">
        <w:rPr>
          <w:rFonts w:ascii="UT Sans" w:hAnsi="UT Sans"/>
          <w:b/>
        </w:rPr>
        <w:t xml:space="preserve">           1.4 Surs</w:t>
      </w:r>
      <w:r>
        <w:rPr>
          <w:rFonts w:ascii="UT Sans" w:hAnsi="UT Sans"/>
          <w:b/>
        </w:rPr>
        <w:t>ă</w:t>
      </w:r>
      <w:r w:rsidRPr="001C63FE">
        <w:rPr>
          <w:rFonts w:ascii="UT Sans" w:hAnsi="UT Sans"/>
          <w:b/>
        </w:rPr>
        <w:t xml:space="preserve"> de finan</w:t>
      </w:r>
      <w:r>
        <w:rPr>
          <w:rFonts w:ascii="UT Sans" w:hAnsi="UT Sans"/>
          <w:b/>
        </w:rPr>
        <w:t>ț</w:t>
      </w:r>
      <w:r w:rsidRPr="001C63FE">
        <w:rPr>
          <w:rFonts w:ascii="UT Sans" w:hAnsi="UT Sans"/>
          <w:b/>
        </w:rPr>
        <w:t xml:space="preserve">are </w:t>
      </w:r>
      <w:r w:rsidRPr="001C63FE">
        <w:rPr>
          <w:rFonts w:ascii="UT Sans" w:hAnsi="UT Sans"/>
          <w:b/>
          <w:lang w:val="en-US"/>
        </w:rPr>
        <w:t xml:space="preserve">: </w:t>
      </w:r>
      <w:r w:rsidRPr="001C63FE">
        <w:rPr>
          <w:rFonts w:ascii="UT Sans" w:hAnsi="UT Sans"/>
          <w:lang w:val="en-US"/>
        </w:rPr>
        <w:t>Fonduri bugetare si venituri proprii</w:t>
      </w:r>
    </w:p>
    <w:p w:rsidR="00DA67BF" w:rsidRPr="001C63FE" w:rsidRDefault="00DA67BF" w:rsidP="00DA67BF">
      <w:pPr>
        <w:rPr>
          <w:rFonts w:ascii="UT Sans" w:hAnsi="UT Sans"/>
        </w:rPr>
      </w:pPr>
    </w:p>
    <w:p w:rsidR="00DA67BF" w:rsidRPr="001C63FE" w:rsidRDefault="00DA67BF" w:rsidP="00DA67BF">
      <w:pPr>
        <w:pStyle w:val="ListParagraph"/>
        <w:numPr>
          <w:ilvl w:val="0"/>
          <w:numId w:val="2"/>
        </w:numPr>
        <w:rPr>
          <w:rFonts w:ascii="UT Sans" w:hAnsi="UT Sans"/>
          <w:b/>
        </w:rPr>
      </w:pPr>
      <w:r w:rsidRPr="001C63FE">
        <w:rPr>
          <w:rFonts w:ascii="UT Sans" w:hAnsi="UT Sans"/>
          <w:b/>
        </w:rPr>
        <w:t>Obiectul achizi</w:t>
      </w:r>
      <w:r>
        <w:rPr>
          <w:rFonts w:ascii="UT Sans" w:hAnsi="UT Sans"/>
          <w:b/>
        </w:rPr>
        <w:t>ț</w:t>
      </w:r>
      <w:r w:rsidRPr="001C63FE">
        <w:rPr>
          <w:rFonts w:ascii="UT Sans" w:hAnsi="UT Sans"/>
          <w:b/>
        </w:rPr>
        <w:t>iei</w:t>
      </w:r>
    </w:p>
    <w:p w:rsidR="00DA67BF" w:rsidRPr="001C63FE" w:rsidRDefault="00DA67BF" w:rsidP="00DA67BF">
      <w:pPr>
        <w:pStyle w:val="ListParagraph"/>
        <w:rPr>
          <w:rFonts w:ascii="UT Sans" w:hAnsi="UT Sans"/>
          <w:b/>
        </w:rPr>
      </w:pPr>
    </w:p>
    <w:p w:rsidR="00DA67BF" w:rsidRPr="001C63FE" w:rsidRDefault="00DA67BF" w:rsidP="00DA67BF">
      <w:pPr>
        <w:pStyle w:val="ListParagraph"/>
        <w:ind w:left="90"/>
        <w:rPr>
          <w:rFonts w:ascii="UT Sans" w:hAnsi="UT Sans"/>
          <w:b/>
        </w:rPr>
      </w:pPr>
      <w:r w:rsidRPr="001C63FE">
        <w:rPr>
          <w:rFonts w:ascii="UT Sans" w:hAnsi="UT Sans"/>
          <w:b/>
        </w:rPr>
        <w:t>2.1 Scopul procedurii de achizi</w:t>
      </w:r>
      <w:r>
        <w:rPr>
          <w:rFonts w:ascii="UT Sans" w:hAnsi="UT Sans"/>
          <w:b/>
        </w:rPr>
        <w:t>ț</w:t>
      </w:r>
      <w:r w:rsidRPr="001C63FE">
        <w:rPr>
          <w:rFonts w:ascii="UT Sans" w:hAnsi="UT Sans"/>
          <w:b/>
        </w:rPr>
        <w:t xml:space="preserve">ie </w:t>
      </w:r>
    </w:p>
    <w:p w:rsidR="00DA67BF" w:rsidRPr="001C63FE" w:rsidRDefault="00DA67BF" w:rsidP="00DA67BF">
      <w:pPr>
        <w:pStyle w:val="ListParagraph"/>
        <w:ind w:left="0" w:firstLine="900"/>
        <w:jc w:val="both"/>
        <w:rPr>
          <w:rFonts w:ascii="UT Sans" w:hAnsi="UT Sans"/>
          <w:lang w:val="en-US"/>
        </w:rPr>
      </w:pPr>
      <w:r w:rsidRPr="001C63FE">
        <w:rPr>
          <w:rFonts w:ascii="UT Sans" w:hAnsi="UT Sans"/>
        </w:rPr>
        <w:t>Îl constituie achizi</w:t>
      </w:r>
      <w:r>
        <w:rPr>
          <w:rFonts w:ascii="UT Sans" w:hAnsi="UT Sans"/>
        </w:rPr>
        <w:t>ț</w:t>
      </w:r>
      <w:r w:rsidRPr="001C63FE">
        <w:rPr>
          <w:rFonts w:ascii="UT Sans" w:hAnsi="UT Sans"/>
        </w:rPr>
        <w:t>ia serviciilor de procesare a plă</w:t>
      </w:r>
      <w:r>
        <w:rPr>
          <w:rFonts w:ascii="UT Sans" w:hAnsi="UT Sans"/>
        </w:rPr>
        <w:t>ț</w:t>
      </w:r>
      <w:r w:rsidRPr="001C63FE">
        <w:rPr>
          <w:rFonts w:ascii="UT Sans" w:hAnsi="UT Sans"/>
        </w:rPr>
        <w:t>ilor electronice pentru încasarea taxelor specificate mai sus, integrarea acestora în sistemele informatice tip portal</w:t>
      </w:r>
      <w:r w:rsidRPr="001C63FE">
        <w:rPr>
          <w:rFonts w:ascii="UT Sans" w:hAnsi="UT Sans"/>
          <w:lang w:val="en-US"/>
        </w:rPr>
        <w:t xml:space="preserve"> (desktop </w:t>
      </w:r>
      <w:r w:rsidRPr="001C63FE">
        <w:rPr>
          <w:rFonts w:ascii="UT Sans" w:hAnsi="UT Sans"/>
        </w:rPr>
        <w:t xml:space="preserve">și </w:t>
      </w:r>
      <w:r w:rsidRPr="001C63FE">
        <w:rPr>
          <w:rFonts w:ascii="UT Sans" w:hAnsi="UT Sans"/>
          <w:lang w:val="en-US"/>
        </w:rPr>
        <w:t xml:space="preserve"> mobil) apar</w:t>
      </w:r>
      <w:r>
        <w:rPr>
          <w:rFonts w:ascii="UT Sans" w:hAnsi="UT Sans"/>
          <w:lang w:val="en-US"/>
        </w:rPr>
        <w:t>ț</w:t>
      </w:r>
      <w:r w:rsidRPr="001C63FE">
        <w:rPr>
          <w:rFonts w:ascii="UT Sans" w:hAnsi="UT Sans"/>
          <w:lang w:val="en-US"/>
        </w:rPr>
        <w:t>in</w:t>
      </w:r>
      <w:r>
        <w:rPr>
          <w:rFonts w:ascii="UT Sans" w:hAnsi="UT Sans"/>
          <w:lang w:val="en-US"/>
        </w:rPr>
        <w:t>â</w:t>
      </w:r>
      <w:r w:rsidRPr="001C63FE">
        <w:rPr>
          <w:rFonts w:ascii="UT Sans" w:hAnsi="UT Sans"/>
          <w:lang w:val="en-US"/>
        </w:rPr>
        <w:t>nd Autorită</w:t>
      </w:r>
      <w:r>
        <w:rPr>
          <w:rFonts w:ascii="UT Sans" w:hAnsi="UT Sans"/>
          <w:lang w:val="en-US"/>
        </w:rPr>
        <w:t>ț</w:t>
      </w:r>
      <w:r w:rsidRPr="001C63FE">
        <w:rPr>
          <w:rFonts w:ascii="UT Sans" w:hAnsi="UT Sans"/>
          <w:lang w:val="en-US"/>
        </w:rPr>
        <w:t>ii Contractante, astfel încat să se asigure desfășurarea activită</w:t>
      </w:r>
      <w:r>
        <w:rPr>
          <w:rFonts w:ascii="UT Sans" w:hAnsi="UT Sans"/>
          <w:lang w:val="en-US"/>
        </w:rPr>
        <w:t>ț</w:t>
      </w:r>
      <w:r w:rsidRPr="001C63FE">
        <w:rPr>
          <w:rFonts w:ascii="UT Sans" w:hAnsi="UT Sans"/>
          <w:lang w:val="en-US"/>
        </w:rPr>
        <w:t>ilor de comer</w:t>
      </w:r>
      <w:r>
        <w:rPr>
          <w:rFonts w:ascii="UT Sans" w:hAnsi="UT Sans"/>
          <w:lang w:val="en-US"/>
        </w:rPr>
        <w:t>ț</w:t>
      </w:r>
      <w:r w:rsidRPr="001C63FE">
        <w:rPr>
          <w:rFonts w:ascii="UT Sans" w:hAnsi="UT Sans"/>
          <w:lang w:val="en-US"/>
        </w:rPr>
        <w:t xml:space="preserve"> electronic.</w:t>
      </w:r>
    </w:p>
    <w:p w:rsidR="00DA67BF" w:rsidRPr="001C63FE" w:rsidRDefault="00DA67BF" w:rsidP="00DA67BF">
      <w:pPr>
        <w:pStyle w:val="ListParagraph"/>
        <w:ind w:left="0" w:firstLine="900"/>
        <w:jc w:val="both"/>
        <w:rPr>
          <w:rFonts w:ascii="UT Sans" w:hAnsi="UT Sans"/>
          <w:lang w:val="en-US"/>
        </w:rPr>
      </w:pPr>
      <w:r w:rsidRPr="001C63FE">
        <w:rPr>
          <w:rFonts w:ascii="UT Sans" w:hAnsi="UT Sans"/>
          <w:lang w:val="en-US"/>
        </w:rPr>
        <w:lastRenderedPageBreak/>
        <w:t xml:space="preserve">Contractantul </w:t>
      </w:r>
      <w:proofErr w:type="gramStart"/>
      <w:r w:rsidRPr="001C63FE">
        <w:rPr>
          <w:rFonts w:ascii="UT Sans" w:hAnsi="UT Sans"/>
          <w:lang w:val="en-US"/>
        </w:rPr>
        <w:t>va</w:t>
      </w:r>
      <w:proofErr w:type="gramEnd"/>
      <w:r w:rsidRPr="001C63FE">
        <w:rPr>
          <w:rFonts w:ascii="UT Sans" w:hAnsi="UT Sans"/>
          <w:lang w:val="en-US"/>
        </w:rPr>
        <w:t xml:space="preserve"> presta serviciile solicitate conform cerin</w:t>
      </w:r>
      <w:r>
        <w:rPr>
          <w:rFonts w:ascii="UT Sans" w:hAnsi="UT Sans"/>
          <w:lang w:val="en-US"/>
        </w:rPr>
        <w:t>t</w:t>
      </w:r>
      <w:r w:rsidRPr="001C63FE">
        <w:rPr>
          <w:rFonts w:ascii="UT Sans" w:hAnsi="UT Sans"/>
          <w:lang w:val="en-US"/>
        </w:rPr>
        <w:t>elor generale și specifice în scopul atingerii obiectivelor și conform condi</w:t>
      </w:r>
      <w:r>
        <w:rPr>
          <w:rFonts w:ascii="UT Sans" w:hAnsi="UT Sans"/>
          <w:lang w:val="en-US"/>
        </w:rPr>
        <w:t>t</w:t>
      </w:r>
      <w:r w:rsidRPr="001C63FE">
        <w:rPr>
          <w:rFonts w:ascii="UT Sans" w:hAnsi="UT Sans"/>
          <w:lang w:val="en-US"/>
        </w:rPr>
        <w:t>iilor contractuale.</w:t>
      </w:r>
    </w:p>
    <w:p w:rsidR="00DA67BF" w:rsidRPr="001C63FE" w:rsidRDefault="00DA67BF" w:rsidP="00DA67BF">
      <w:pPr>
        <w:pStyle w:val="ListParagraph"/>
        <w:ind w:left="0"/>
        <w:rPr>
          <w:rFonts w:ascii="UT Sans" w:hAnsi="UT Sans"/>
          <w:lang w:val="en-US"/>
        </w:rPr>
      </w:pP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r w:rsidRPr="001C63FE">
        <w:rPr>
          <w:rFonts w:ascii="UT Sans" w:hAnsi="UT Sans"/>
          <w:lang w:val="en-US"/>
        </w:rPr>
        <w:tab/>
      </w:r>
    </w:p>
    <w:p w:rsidR="00DA67BF" w:rsidRPr="001C63FE" w:rsidRDefault="00DA67BF" w:rsidP="00DA67BF">
      <w:pPr>
        <w:pStyle w:val="ListParagraph"/>
        <w:numPr>
          <w:ilvl w:val="1"/>
          <w:numId w:val="2"/>
        </w:numPr>
        <w:rPr>
          <w:rFonts w:ascii="UT Sans" w:hAnsi="UT Sans"/>
          <w:b/>
          <w:lang w:val="en-US"/>
        </w:rPr>
      </w:pPr>
      <w:r w:rsidRPr="001C63FE">
        <w:rPr>
          <w:rFonts w:ascii="UT Sans" w:hAnsi="UT Sans"/>
          <w:b/>
          <w:lang w:val="en-US"/>
        </w:rPr>
        <w:t>Obiective specifice</w:t>
      </w:r>
    </w:p>
    <w:p w:rsidR="00DA67BF" w:rsidRPr="001C63FE" w:rsidRDefault="00DA67BF" w:rsidP="00DA67BF">
      <w:pPr>
        <w:rPr>
          <w:rFonts w:ascii="UT Sans" w:hAnsi="UT Sans"/>
          <w:lang w:val="en-US"/>
        </w:rPr>
      </w:pPr>
      <w:r w:rsidRPr="001C63FE">
        <w:rPr>
          <w:rFonts w:ascii="UT Sans" w:hAnsi="UT Sans"/>
          <w:lang w:val="en-US"/>
        </w:rPr>
        <w:t xml:space="preserve"> </w:t>
      </w:r>
    </w:p>
    <w:p w:rsidR="00DA67BF" w:rsidRPr="001C63FE" w:rsidRDefault="00DA67BF" w:rsidP="00DA67BF">
      <w:pPr>
        <w:rPr>
          <w:rFonts w:ascii="UT Sans" w:hAnsi="UT Sans"/>
          <w:lang w:val="en-US"/>
        </w:rPr>
      </w:pPr>
      <w:proofErr w:type="gramStart"/>
      <w:r w:rsidRPr="001C63FE">
        <w:rPr>
          <w:rFonts w:ascii="UT Sans" w:hAnsi="UT Sans"/>
          <w:lang w:val="en-US"/>
        </w:rPr>
        <w:t>O</w:t>
      </w:r>
      <w:r w:rsidRPr="001C63FE">
        <w:rPr>
          <w:rFonts w:ascii="UT Sans" w:hAnsi="UT Sans"/>
        </w:rPr>
        <w:t>biectivele  specifice</w:t>
      </w:r>
      <w:proofErr w:type="gramEnd"/>
      <w:r w:rsidRPr="001C63FE">
        <w:rPr>
          <w:rFonts w:ascii="UT Sans" w:hAnsi="UT Sans"/>
        </w:rPr>
        <w:t xml:space="preserve"> ale achizi</w:t>
      </w:r>
      <w:r>
        <w:rPr>
          <w:rFonts w:ascii="UT Sans" w:hAnsi="UT Sans"/>
        </w:rPr>
        <w:t>t</w:t>
      </w:r>
      <w:r w:rsidRPr="001C63FE">
        <w:rPr>
          <w:rFonts w:ascii="UT Sans" w:hAnsi="UT Sans"/>
        </w:rPr>
        <w:t>ie sunt reprezentate de prestarea următoarelor activită</w:t>
      </w:r>
      <w:r>
        <w:rPr>
          <w:rFonts w:ascii="UT Sans" w:hAnsi="UT Sans"/>
        </w:rPr>
        <w:t>t</w:t>
      </w:r>
      <w:r w:rsidRPr="001C63FE">
        <w:rPr>
          <w:rFonts w:ascii="UT Sans" w:hAnsi="UT Sans"/>
        </w:rPr>
        <w:t>i și a serviciilor aferente</w:t>
      </w:r>
      <w:r w:rsidRPr="001C63FE">
        <w:rPr>
          <w:rFonts w:ascii="UT Sans" w:hAnsi="UT Sans"/>
          <w:lang w:val="en-US"/>
        </w:rPr>
        <w:t>:</w:t>
      </w:r>
    </w:p>
    <w:p w:rsidR="00DA67BF" w:rsidRPr="001C63FE" w:rsidRDefault="00DA67BF" w:rsidP="00DA67BF">
      <w:pPr>
        <w:pStyle w:val="ListParagraph"/>
        <w:numPr>
          <w:ilvl w:val="0"/>
          <w:numId w:val="1"/>
        </w:numPr>
        <w:jc w:val="both"/>
        <w:rPr>
          <w:rFonts w:ascii="UT Sans" w:hAnsi="UT Sans"/>
          <w:lang w:val="en-US"/>
        </w:rPr>
      </w:pPr>
      <w:r w:rsidRPr="001C63FE">
        <w:rPr>
          <w:rFonts w:ascii="UT Sans" w:hAnsi="UT Sans"/>
          <w:lang w:val="en-US"/>
        </w:rPr>
        <w:t>Servicii generale de implementare a unei solu</w:t>
      </w:r>
      <w:r>
        <w:rPr>
          <w:rFonts w:ascii="UT Sans" w:hAnsi="UT Sans"/>
          <w:lang w:val="en-US"/>
        </w:rPr>
        <w:t>t</w:t>
      </w:r>
      <w:r w:rsidRPr="001C63FE">
        <w:rPr>
          <w:rFonts w:ascii="UT Sans" w:hAnsi="UT Sans"/>
          <w:lang w:val="en-US"/>
        </w:rPr>
        <w:t>ii de procesare a plă</w:t>
      </w:r>
      <w:r>
        <w:rPr>
          <w:rFonts w:ascii="UT Sans" w:hAnsi="UT Sans"/>
          <w:lang w:val="en-US"/>
        </w:rPr>
        <w:t>t</w:t>
      </w:r>
      <w:r w:rsidRPr="001C63FE">
        <w:rPr>
          <w:rFonts w:ascii="UT Sans" w:hAnsi="UT Sans"/>
          <w:lang w:val="en-US"/>
        </w:rPr>
        <w:t>ilor electronice</w:t>
      </w:r>
    </w:p>
    <w:p w:rsidR="00DA67BF" w:rsidRPr="001C63FE" w:rsidRDefault="00DA67BF" w:rsidP="00DA67BF">
      <w:pPr>
        <w:pStyle w:val="ListParagraph"/>
        <w:numPr>
          <w:ilvl w:val="0"/>
          <w:numId w:val="1"/>
        </w:numPr>
        <w:jc w:val="both"/>
        <w:rPr>
          <w:rFonts w:ascii="UT Sans" w:hAnsi="UT Sans"/>
          <w:lang w:val="en-US"/>
        </w:rPr>
      </w:pPr>
      <w:r w:rsidRPr="001C63FE">
        <w:rPr>
          <w:rFonts w:ascii="UT Sans" w:hAnsi="UT Sans"/>
          <w:lang w:val="en-US"/>
        </w:rPr>
        <w:t>Servicii de administrare a plă</w:t>
      </w:r>
      <w:r>
        <w:rPr>
          <w:rFonts w:ascii="UT Sans" w:hAnsi="UT Sans"/>
          <w:lang w:val="en-US"/>
        </w:rPr>
        <w:t>t</w:t>
      </w:r>
      <w:r w:rsidRPr="001C63FE">
        <w:rPr>
          <w:rFonts w:ascii="UT Sans" w:hAnsi="UT Sans"/>
          <w:lang w:val="en-US"/>
        </w:rPr>
        <w:t>ilor în numele și pe seama Autorită</w:t>
      </w:r>
      <w:r>
        <w:rPr>
          <w:rFonts w:ascii="UT Sans" w:hAnsi="UT Sans"/>
          <w:lang w:val="en-US"/>
        </w:rPr>
        <w:t>t</w:t>
      </w:r>
      <w:r w:rsidRPr="001C63FE">
        <w:rPr>
          <w:rFonts w:ascii="UT Sans" w:hAnsi="UT Sans"/>
          <w:lang w:val="en-US"/>
        </w:rPr>
        <w:t>ii Contractante și viramentul încasărilor în contul Autorită</w:t>
      </w:r>
      <w:r>
        <w:rPr>
          <w:rFonts w:ascii="UT Sans" w:hAnsi="UT Sans"/>
          <w:lang w:val="en-US"/>
        </w:rPr>
        <w:t>t</w:t>
      </w:r>
      <w:r w:rsidRPr="001C63FE">
        <w:rPr>
          <w:rFonts w:ascii="UT Sans" w:hAnsi="UT Sans"/>
          <w:lang w:val="en-US"/>
        </w:rPr>
        <w:t>ii Contractante ce va fi men</w:t>
      </w:r>
      <w:r>
        <w:rPr>
          <w:rFonts w:ascii="UT Sans" w:hAnsi="UT Sans"/>
          <w:lang w:val="en-US"/>
        </w:rPr>
        <w:t>t</w:t>
      </w:r>
      <w:r w:rsidRPr="001C63FE">
        <w:rPr>
          <w:rFonts w:ascii="UT Sans" w:hAnsi="UT Sans"/>
          <w:lang w:val="en-US"/>
        </w:rPr>
        <w:t>ionat în contract</w:t>
      </w:r>
    </w:p>
    <w:p w:rsidR="00DA67BF" w:rsidRPr="001C63FE" w:rsidRDefault="00DA67BF" w:rsidP="00DA67BF">
      <w:pPr>
        <w:pStyle w:val="ListParagraph"/>
        <w:numPr>
          <w:ilvl w:val="0"/>
          <w:numId w:val="1"/>
        </w:numPr>
        <w:jc w:val="both"/>
        <w:rPr>
          <w:rFonts w:ascii="UT Sans" w:hAnsi="UT Sans"/>
          <w:lang w:val="en-US"/>
        </w:rPr>
      </w:pPr>
      <w:r w:rsidRPr="001C63FE">
        <w:rPr>
          <w:rFonts w:ascii="UT Sans" w:hAnsi="UT Sans"/>
          <w:lang w:val="en-US"/>
        </w:rPr>
        <w:t>Servicii de asisten</w:t>
      </w:r>
      <w:r>
        <w:rPr>
          <w:rFonts w:ascii="UT Sans" w:hAnsi="UT Sans"/>
          <w:lang w:val="en-US"/>
        </w:rPr>
        <w:t>t</w:t>
      </w:r>
      <w:r w:rsidRPr="001C63FE">
        <w:rPr>
          <w:rFonts w:ascii="UT Sans" w:hAnsi="UT Sans"/>
          <w:lang w:val="en-US"/>
        </w:rPr>
        <w:t xml:space="preserve">ă tehnică și suport 24h/7zile pe întreaga perioadă contractuală </w:t>
      </w:r>
    </w:p>
    <w:p w:rsidR="00DA67BF" w:rsidRPr="001C63FE" w:rsidRDefault="00DA67BF" w:rsidP="00DA67BF">
      <w:pPr>
        <w:pStyle w:val="ListParagraph"/>
        <w:numPr>
          <w:ilvl w:val="0"/>
          <w:numId w:val="1"/>
        </w:numPr>
        <w:jc w:val="both"/>
        <w:rPr>
          <w:rFonts w:ascii="UT Sans" w:hAnsi="UT Sans"/>
          <w:lang w:val="en-US"/>
        </w:rPr>
      </w:pPr>
      <w:r w:rsidRPr="001C63FE">
        <w:rPr>
          <w:rFonts w:ascii="UT Sans" w:hAnsi="UT Sans"/>
          <w:lang w:val="en-US"/>
        </w:rPr>
        <w:t>Servicii de protec</w:t>
      </w:r>
      <w:r>
        <w:rPr>
          <w:rFonts w:ascii="UT Sans" w:hAnsi="UT Sans"/>
          <w:lang w:val="en-US"/>
        </w:rPr>
        <w:t>t</w:t>
      </w:r>
      <w:r w:rsidRPr="001C63FE">
        <w:rPr>
          <w:rFonts w:ascii="UT Sans" w:hAnsi="UT Sans"/>
          <w:lang w:val="en-US"/>
        </w:rPr>
        <w:t>ie antifraud</w:t>
      </w:r>
      <w:r w:rsidRPr="001C63FE">
        <w:rPr>
          <w:rFonts w:ascii="UT Sans" w:hAnsi="UT Sans"/>
        </w:rPr>
        <w:t>ă</w:t>
      </w:r>
      <w:r w:rsidRPr="001C63FE">
        <w:rPr>
          <w:rFonts w:ascii="UT Sans" w:hAnsi="UT Sans"/>
          <w:lang w:val="en-US"/>
        </w:rPr>
        <w:t xml:space="preserve"> prin aplicarea automată a unei serii de filtre antifraudă, precum și metode de verificare manuală a tranzac</w:t>
      </w:r>
      <w:r>
        <w:rPr>
          <w:rFonts w:ascii="UT Sans" w:hAnsi="UT Sans"/>
          <w:lang w:val="en-US"/>
        </w:rPr>
        <w:t>t</w:t>
      </w:r>
      <w:r w:rsidRPr="001C63FE">
        <w:rPr>
          <w:rFonts w:ascii="UT Sans" w:hAnsi="UT Sans"/>
          <w:lang w:val="en-US"/>
        </w:rPr>
        <w:t>iilor.</w:t>
      </w:r>
    </w:p>
    <w:p w:rsidR="00DA67BF" w:rsidRPr="001C63FE" w:rsidRDefault="00DA67BF" w:rsidP="00DA67BF">
      <w:pPr>
        <w:jc w:val="both"/>
        <w:rPr>
          <w:rFonts w:ascii="UT Sans" w:hAnsi="UT Sans"/>
          <w:lang w:val="en-US"/>
        </w:rPr>
      </w:pPr>
    </w:p>
    <w:p w:rsidR="00DA67BF" w:rsidRPr="001C63FE" w:rsidRDefault="00DA67BF" w:rsidP="00DA67BF">
      <w:pPr>
        <w:pStyle w:val="ListParagraph"/>
        <w:numPr>
          <w:ilvl w:val="0"/>
          <w:numId w:val="2"/>
        </w:numPr>
        <w:rPr>
          <w:rFonts w:ascii="UT Sans" w:hAnsi="UT Sans"/>
          <w:b/>
        </w:rPr>
      </w:pPr>
      <w:r w:rsidRPr="001C63FE">
        <w:rPr>
          <w:rFonts w:ascii="UT Sans" w:hAnsi="UT Sans"/>
          <w:b/>
        </w:rPr>
        <w:t>Specifica</w:t>
      </w:r>
      <w:r>
        <w:rPr>
          <w:rFonts w:ascii="UT Sans" w:hAnsi="UT Sans"/>
          <w:b/>
        </w:rPr>
        <w:t>ț</w:t>
      </w:r>
      <w:r w:rsidRPr="001C63FE">
        <w:rPr>
          <w:rFonts w:ascii="UT Sans" w:hAnsi="UT Sans"/>
          <w:b/>
        </w:rPr>
        <w:t>ii</w:t>
      </w:r>
    </w:p>
    <w:p w:rsidR="00DA67BF" w:rsidRPr="001C63FE" w:rsidRDefault="00DA67BF" w:rsidP="00DA67BF">
      <w:pPr>
        <w:ind w:left="360"/>
        <w:rPr>
          <w:b/>
        </w:rPr>
      </w:pPr>
    </w:p>
    <w:p w:rsidR="00DA67BF" w:rsidRPr="001C63FE" w:rsidRDefault="00DA67BF" w:rsidP="00DA67BF">
      <w:pPr>
        <w:pStyle w:val="ListParagraph"/>
        <w:rPr>
          <w:rFonts w:ascii="UT Sans" w:hAnsi="UT Sans"/>
          <w:lang w:val="en-US"/>
        </w:rPr>
      </w:pPr>
      <w:r w:rsidRPr="001C63FE">
        <w:rPr>
          <w:rFonts w:ascii="UT Sans" w:hAnsi="UT Sans"/>
        </w:rPr>
        <w:t>Ofertele depuse trebuie să îndeplinească cerin</w:t>
      </w:r>
      <w:r>
        <w:rPr>
          <w:rFonts w:ascii="UT Sans" w:hAnsi="UT Sans"/>
        </w:rPr>
        <w:t>t</w:t>
      </w:r>
      <w:r w:rsidRPr="001C63FE">
        <w:rPr>
          <w:rFonts w:ascii="UT Sans" w:hAnsi="UT Sans"/>
        </w:rPr>
        <w:t xml:space="preserve">ele specifice minime și obligatorii precizate mai jos </w:t>
      </w:r>
      <w:r w:rsidRPr="001C63FE">
        <w:rPr>
          <w:rFonts w:ascii="UT Sans" w:hAnsi="UT Sans"/>
          <w:lang w:val="en-US"/>
        </w:rPr>
        <w:t>:</w:t>
      </w:r>
    </w:p>
    <w:p w:rsidR="00DA67BF" w:rsidRPr="001C63FE" w:rsidRDefault="00DA67BF" w:rsidP="00DA67BF">
      <w:pPr>
        <w:pStyle w:val="ListParagraph"/>
        <w:ind w:left="0"/>
        <w:rPr>
          <w:rFonts w:ascii="UT Sans" w:hAnsi="UT Sans"/>
          <w:b/>
          <w:lang w:val="en-US"/>
        </w:rPr>
      </w:pPr>
      <w:r w:rsidRPr="001C63FE">
        <w:rPr>
          <w:rFonts w:ascii="UT Sans" w:hAnsi="UT Sans"/>
          <w:b/>
          <w:lang w:val="en-US"/>
        </w:rPr>
        <w:t>3.1 Cerin</w:t>
      </w:r>
      <w:r>
        <w:rPr>
          <w:rFonts w:ascii="UT Sans" w:hAnsi="UT Sans"/>
          <w:b/>
          <w:lang w:val="en-US"/>
        </w:rPr>
        <w:t>ț</w:t>
      </w:r>
      <w:proofErr w:type="gramStart"/>
      <w:r w:rsidRPr="001C63FE">
        <w:rPr>
          <w:rFonts w:ascii="UT Sans" w:hAnsi="UT Sans"/>
          <w:b/>
          <w:lang w:val="en-US"/>
        </w:rPr>
        <w:t>e  generale</w:t>
      </w:r>
      <w:proofErr w:type="gramEnd"/>
    </w:p>
    <w:p w:rsidR="00DA67BF" w:rsidRPr="001C63FE" w:rsidRDefault="00DA67BF" w:rsidP="00DA67BF">
      <w:pPr>
        <w:pStyle w:val="ListParagraph"/>
        <w:ind w:left="0"/>
        <w:jc w:val="both"/>
        <w:rPr>
          <w:rFonts w:ascii="UT Sans" w:hAnsi="UT Sans"/>
        </w:rPr>
      </w:pPr>
      <w:r w:rsidRPr="001C63FE">
        <w:rPr>
          <w:rFonts w:ascii="UT Sans" w:hAnsi="UT Sans"/>
        </w:rPr>
        <w:t>Solu</w:t>
      </w:r>
      <w:r>
        <w:rPr>
          <w:rFonts w:ascii="UT Sans" w:hAnsi="UT Sans"/>
        </w:rPr>
        <w:t>t</w:t>
      </w:r>
      <w:r w:rsidRPr="001C63FE">
        <w:rPr>
          <w:rFonts w:ascii="UT Sans" w:hAnsi="UT Sans"/>
        </w:rPr>
        <w:t>ia ofertată urmează să func</w:t>
      </w:r>
      <w:r>
        <w:rPr>
          <w:rFonts w:ascii="UT Sans" w:hAnsi="UT Sans"/>
        </w:rPr>
        <w:t>t</w:t>
      </w:r>
      <w:r w:rsidRPr="001C63FE">
        <w:rPr>
          <w:rFonts w:ascii="UT Sans" w:hAnsi="UT Sans"/>
        </w:rPr>
        <w:t>ioneze astfel încât informa</w:t>
      </w:r>
      <w:r>
        <w:rPr>
          <w:rFonts w:ascii="UT Sans" w:hAnsi="UT Sans"/>
        </w:rPr>
        <w:t>t</w:t>
      </w:r>
      <w:r w:rsidRPr="001C63FE">
        <w:rPr>
          <w:rFonts w:ascii="UT Sans" w:hAnsi="UT Sans"/>
        </w:rPr>
        <w:t>iile aferente tranzac</w:t>
      </w:r>
      <w:r>
        <w:rPr>
          <w:rFonts w:ascii="UT Sans" w:hAnsi="UT Sans"/>
        </w:rPr>
        <w:t>t</w:t>
      </w:r>
      <w:r w:rsidRPr="001C63FE">
        <w:rPr>
          <w:rFonts w:ascii="UT Sans" w:hAnsi="UT Sans"/>
        </w:rPr>
        <w:t>iilor, precum și informa</w:t>
      </w:r>
      <w:r>
        <w:rPr>
          <w:rFonts w:ascii="UT Sans" w:hAnsi="UT Sans"/>
        </w:rPr>
        <w:t>t</w:t>
      </w:r>
      <w:r w:rsidRPr="001C63FE">
        <w:rPr>
          <w:rFonts w:ascii="UT Sans" w:hAnsi="UT Sans"/>
        </w:rPr>
        <w:t>iile referitoare la procesarea și solu</w:t>
      </w:r>
      <w:r>
        <w:rPr>
          <w:rFonts w:ascii="UT Sans" w:hAnsi="UT Sans"/>
        </w:rPr>
        <w:t>t</w:t>
      </w:r>
      <w:r w:rsidRPr="001C63FE">
        <w:rPr>
          <w:rFonts w:ascii="UT Sans" w:hAnsi="UT Sans"/>
        </w:rPr>
        <w:t>ionarea acestora să fie gestionate în mod unitar.</w:t>
      </w:r>
    </w:p>
    <w:p w:rsidR="00DA67BF" w:rsidRPr="001C63FE" w:rsidRDefault="00DA67BF" w:rsidP="00DA67BF">
      <w:pPr>
        <w:pStyle w:val="ListParagraph"/>
        <w:numPr>
          <w:ilvl w:val="0"/>
          <w:numId w:val="1"/>
        </w:numPr>
        <w:jc w:val="both"/>
        <w:rPr>
          <w:rFonts w:ascii="UT Sans" w:hAnsi="UT Sans"/>
        </w:rPr>
      </w:pPr>
      <w:r w:rsidRPr="001C63FE">
        <w:rPr>
          <w:rFonts w:ascii="UT Sans" w:hAnsi="UT Sans"/>
        </w:rPr>
        <w:t>Este obligatoriu ca sistemul de plă</w:t>
      </w:r>
      <w:r>
        <w:rPr>
          <w:rFonts w:ascii="UT Sans" w:hAnsi="UT Sans"/>
        </w:rPr>
        <w:t>t</w:t>
      </w:r>
      <w:r w:rsidRPr="001C63FE">
        <w:rPr>
          <w:rFonts w:ascii="UT Sans" w:hAnsi="UT Sans"/>
        </w:rPr>
        <w:t>i electronice să permite prezentarea către utilizatorii finali a unei interfe</w:t>
      </w:r>
      <w:r>
        <w:rPr>
          <w:rFonts w:ascii="UT Sans" w:hAnsi="UT Sans"/>
        </w:rPr>
        <w:t>t</w:t>
      </w:r>
      <w:r w:rsidRPr="001C63FE">
        <w:rPr>
          <w:rFonts w:ascii="UT Sans" w:hAnsi="UT Sans"/>
        </w:rPr>
        <w:t>e ce va con</w:t>
      </w:r>
      <w:r>
        <w:rPr>
          <w:rFonts w:ascii="UT Sans" w:hAnsi="UT Sans"/>
        </w:rPr>
        <w:t>t</w:t>
      </w:r>
      <w:r w:rsidRPr="001C63FE">
        <w:rPr>
          <w:rFonts w:ascii="UT Sans" w:hAnsi="UT Sans"/>
        </w:rPr>
        <w:t>ine elemente de identificare ale Autorită</w:t>
      </w:r>
      <w:r>
        <w:rPr>
          <w:rFonts w:ascii="UT Sans" w:hAnsi="UT Sans"/>
        </w:rPr>
        <w:t>t</w:t>
      </w:r>
      <w:r w:rsidRPr="001C63FE">
        <w:rPr>
          <w:rFonts w:ascii="UT Sans" w:hAnsi="UT Sans"/>
        </w:rPr>
        <w:t>ii Contractante</w:t>
      </w:r>
    </w:p>
    <w:p w:rsidR="00DA67BF" w:rsidRPr="001C63FE" w:rsidRDefault="00DA67BF" w:rsidP="00DA67BF">
      <w:pPr>
        <w:pStyle w:val="ListParagraph"/>
        <w:numPr>
          <w:ilvl w:val="0"/>
          <w:numId w:val="1"/>
        </w:numPr>
        <w:jc w:val="both"/>
        <w:rPr>
          <w:rFonts w:ascii="UT Sans" w:hAnsi="UT Sans"/>
        </w:rPr>
      </w:pPr>
      <w:r w:rsidRPr="001C63FE">
        <w:rPr>
          <w:rFonts w:ascii="UT Sans" w:hAnsi="UT Sans"/>
        </w:rPr>
        <w:t>Este obligatoriu ca sistemul de plă</w:t>
      </w:r>
      <w:r>
        <w:rPr>
          <w:rFonts w:ascii="UT Sans" w:hAnsi="UT Sans"/>
        </w:rPr>
        <w:t>t</w:t>
      </w:r>
      <w:r w:rsidRPr="001C63FE">
        <w:rPr>
          <w:rFonts w:ascii="UT Sans" w:hAnsi="UT Sans"/>
        </w:rPr>
        <w:t>i electronice să asigure interfa</w:t>
      </w:r>
      <w:r>
        <w:rPr>
          <w:rFonts w:ascii="UT Sans" w:hAnsi="UT Sans"/>
        </w:rPr>
        <w:t>t</w:t>
      </w:r>
      <w:r w:rsidRPr="001C63FE">
        <w:rPr>
          <w:rFonts w:ascii="UT Sans" w:hAnsi="UT Sans"/>
        </w:rPr>
        <w:t>a de plată online adaptată și pentru dispozitive mobile ( smartphone, tabletă) necesară pentru interfa</w:t>
      </w:r>
      <w:r>
        <w:rPr>
          <w:rFonts w:ascii="UT Sans" w:hAnsi="UT Sans"/>
        </w:rPr>
        <w:t>t</w:t>
      </w:r>
      <w:r w:rsidRPr="001C63FE">
        <w:rPr>
          <w:rFonts w:ascii="UT Sans" w:hAnsi="UT Sans"/>
        </w:rPr>
        <w:t>area cu aplica</w:t>
      </w:r>
      <w:r>
        <w:rPr>
          <w:rFonts w:ascii="UT Sans" w:hAnsi="UT Sans"/>
        </w:rPr>
        <w:t>t</w:t>
      </w:r>
      <w:r w:rsidRPr="001C63FE">
        <w:rPr>
          <w:rFonts w:ascii="UT Sans" w:hAnsi="UT Sans"/>
        </w:rPr>
        <w:t>ia  Autorită</w:t>
      </w:r>
      <w:r>
        <w:rPr>
          <w:rFonts w:ascii="UT Sans" w:hAnsi="UT Sans"/>
        </w:rPr>
        <w:t>t</w:t>
      </w:r>
      <w:r w:rsidRPr="001C63FE">
        <w:rPr>
          <w:rFonts w:ascii="UT Sans" w:hAnsi="UT Sans"/>
        </w:rPr>
        <w:t>ii Contractante adaptată pentru aceste dispozitive.</w:t>
      </w:r>
    </w:p>
    <w:p w:rsidR="00DA67BF" w:rsidRPr="001C63FE" w:rsidRDefault="00DA67BF" w:rsidP="00DA67BF">
      <w:pPr>
        <w:pStyle w:val="ListParagraph"/>
        <w:numPr>
          <w:ilvl w:val="0"/>
          <w:numId w:val="1"/>
        </w:numPr>
        <w:jc w:val="both"/>
        <w:rPr>
          <w:rFonts w:ascii="UT Sans" w:hAnsi="UT Sans"/>
        </w:rPr>
      </w:pPr>
      <w:r w:rsidRPr="001C63FE">
        <w:rPr>
          <w:rFonts w:ascii="UT Sans" w:hAnsi="UT Sans"/>
        </w:rPr>
        <w:t>Este obligatoriu ca sistemul de plă</w:t>
      </w:r>
      <w:r>
        <w:rPr>
          <w:rFonts w:ascii="UT Sans" w:hAnsi="UT Sans"/>
        </w:rPr>
        <w:t>ț</w:t>
      </w:r>
      <w:r w:rsidRPr="001C63FE">
        <w:rPr>
          <w:rFonts w:ascii="UT Sans" w:hAnsi="UT Sans"/>
        </w:rPr>
        <w:t>i electronice să permită prezentarea către utilizatorii finali a unei interfe</w:t>
      </w:r>
      <w:r>
        <w:rPr>
          <w:rFonts w:ascii="UT Sans" w:hAnsi="UT Sans"/>
        </w:rPr>
        <w:t>ț</w:t>
      </w:r>
      <w:r w:rsidRPr="001C63FE">
        <w:rPr>
          <w:rFonts w:ascii="UT Sans" w:hAnsi="UT Sans"/>
        </w:rPr>
        <w:t>e în limba romană și engleză pentru studen</w:t>
      </w:r>
      <w:r>
        <w:rPr>
          <w:rFonts w:ascii="UT Sans" w:hAnsi="UT Sans"/>
        </w:rPr>
        <w:t>ț</w:t>
      </w:r>
      <w:r w:rsidRPr="001C63FE">
        <w:rPr>
          <w:rFonts w:ascii="UT Sans" w:hAnsi="UT Sans"/>
        </w:rPr>
        <w:t>ii care achită taxa în lei.</w:t>
      </w:r>
    </w:p>
    <w:p w:rsidR="00DA67BF" w:rsidRPr="001C63FE" w:rsidRDefault="00DA67BF" w:rsidP="00DA67BF">
      <w:pPr>
        <w:pStyle w:val="ListParagraph"/>
        <w:numPr>
          <w:ilvl w:val="0"/>
          <w:numId w:val="1"/>
        </w:numPr>
        <w:jc w:val="both"/>
        <w:rPr>
          <w:rFonts w:ascii="UT Sans" w:hAnsi="UT Sans"/>
        </w:rPr>
      </w:pPr>
      <w:r w:rsidRPr="001C63FE">
        <w:rPr>
          <w:rFonts w:ascii="UT Sans" w:hAnsi="UT Sans"/>
        </w:rPr>
        <w:t>Sistemul de plă</w:t>
      </w:r>
      <w:r>
        <w:rPr>
          <w:rFonts w:ascii="UT Sans" w:hAnsi="UT Sans"/>
        </w:rPr>
        <w:t>t</w:t>
      </w:r>
      <w:r w:rsidRPr="001C63FE">
        <w:rPr>
          <w:rFonts w:ascii="UT Sans" w:hAnsi="UT Sans"/>
        </w:rPr>
        <w:t>i electronice va permite prin canal de comunica</w:t>
      </w:r>
      <w:r>
        <w:rPr>
          <w:rFonts w:ascii="UT Sans" w:hAnsi="UT Sans"/>
        </w:rPr>
        <w:t>ț</w:t>
      </w:r>
      <w:r w:rsidRPr="001C63FE">
        <w:rPr>
          <w:rFonts w:ascii="UT Sans" w:hAnsi="UT Sans"/>
        </w:rPr>
        <w:t>ie securizat pus la dispozi</w:t>
      </w:r>
      <w:r>
        <w:rPr>
          <w:rFonts w:ascii="UT Sans" w:hAnsi="UT Sans"/>
        </w:rPr>
        <w:t>ț</w:t>
      </w:r>
      <w:r w:rsidRPr="001C63FE">
        <w:rPr>
          <w:rFonts w:ascii="UT Sans" w:hAnsi="UT Sans"/>
        </w:rPr>
        <w:t>ie de Contractant vizualizarea/exportul/transmiterea în mod electronic în timp real a rapoartelor asupra tuturor tranzac</w:t>
      </w:r>
      <w:r>
        <w:rPr>
          <w:rFonts w:ascii="UT Sans" w:hAnsi="UT Sans"/>
        </w:rPr>
        <w:t>ț</w:t>
      </w:r>
      <w:r w:rsidRPr="001C63FE">
        <w:rPr>
          <w:rFonts w:ascii="UT Sans" w:hAnsi="UT Sans"/>
        </w:rPr>
        <w:t>iilor desfășurate.</w:t>
      </w:r>
    </w:p>
    <w:p w:rsidR="00DA67BF" w:rsidRPr="001C63FE" w:rsidRDefault="00DA67BF" w:rsidP="00DA67BF">
      <w:pPr>
        <w:pStyle w:val="ListParagraph"/>
        <w:numPr>
          <w:ilvl w:val="0"/>
          <w:numId w:val="1"/>
        </w:numPr>
        <w:jc w:val="both"/>
        <w:rPr>
          <w:rFonts w:ascii="UT Sans" w:hAnsi="UT Sans"/>
        </w:rPr>
      </w:pPr>
      <w:r w:rsidRPr="001C63FE">
        <w:rPr>
          <w:rFonts w:ascii="UT Sans" w:hAnsi="UT Sans"/>
        </w:rPr>
        <w:t>Este obligatoriu ca componenta online să asigure existen</w:t>
      </w:r>
      <w:r>
        <w:rPr>
          <w:rFonts w:ascii="UT Sans" w:hAnsi="UT Sans"/>
        </w:rPr>
        <w:t>ț</w:t>
      </w:r>
      <w:r w:rsidRPr="001C63FE">
        <w:rPr>
          <w:rFonts w:ascii="UT Sans" w:hAnsi="UT Sans"/>
        </w:rPr>
        <w:t>a unui API pentru interogarea tranzac</w:t>
      </w:r>
      <w:r>
        <w:rPr>
          <w:rFonts w:ascii="UT Sans" w:hAnsi="UT Sans"/>
        </w:rPr>
        <w:t>ț</w:t>
      </w:r>
      <w:r w:rsidRPr="001C63FE">
        <w:rPr>
          <w:rFonts w:ascii="UT Sans" w:hAnsi="UT Sans"/>
        </w:rPr>
        <w:t>iilor la nivel de timp și cont.</w:t>
      </w:r>
    </w:p>
    <w:p w:rsidR="00DA67BF" w:rsidRPr="001C63FE" w:rsidRDefault="00DA67BF" w:rsidP="00DA67BF">
      <w:pPr>
        <w:pStyle w:val="ListParagraph"/>
        <w:tabs>
          <w:tab w:val="left" w:pos="90"/>
        </w:tabs>
        <w:ind w:left="90" w:firstLine="630"/>
        <w:jc w:val="both"/>
        <w:rPr>
          <w:rFonts w:ascii="UT Sans" w:hAnsi="UT Sans"/>
        </w:rPr>
      </w:pPr>
    </w:p>
    <w:p w:rsidR="00DA67BF" w:rsidRPr="001C63FE" w:rsidRDefault="00DA67BF" w:rsidP="00DA67BF">
      <w:pPr>
        <w:pStyle w:val="ListParagraph"/>
        <w:tabs>
          <w:tab w:val="left" w:pos="90"/>
        </w:tabs>
        <w:ind w:left="90"/>
        <w:jc w:val="both"/>
        <w:rPr>
          <w:rFonts w:ascii="UT Sans" w:hAnsi="UT Sans"/>
          <w:b/>
        </w:rPr>
      </w:pPr>
      <w:r w:rsidRPr="001C63FE">
        <w:rPr>
          <w:rFonts w:ascii="UT Sans" w:hAnsi="UT Sans"/>
          <w:b/>
        </w:rPr>
        <w:t>3.2 Cerin</w:t>
      </w:r>
      <w:r>
        <w:rPr>
          <w:rFonts w:ascii="UT Sans" w:hAnsi="UT Sans"/>
          <w:b/>
        </w:rPr>
        <w:t>ț</w:t>
      </w:r>
      <w:r w:rsidRPr="001C63FE">
        <w:rPr>
          <w:rFonts w:ascii="UT Sans" w:hAnsi="UT Sans"/>
          <w:b/>
        </w:rPr>
        <w:t>e referitoare la modalitatea de aplicare a comisioanelor</w:t>
      </w:r>
    </w:p>
    <w:p w:rsidR="00DA67BF" w:rsidRPr="001C63FE" w:rsidRDefault="00DA67BF" w:rsidP="00DA67BF">
      <w:pPr>
        <w:pStyle w:val="ListParagraph"/>
        <w:tabs>
          <w:tab w:val="left" w:pos="90"/>
        </w:tabs>
        <w:ind w:left="90"/>
        <w:jc w:val="both"/>
        <w:rPr>
          <w:rFonts w:ascii="UT Sans" w:hAnsi="UT Sans"/>
          <w:lang w:val="en-US"/>
        </w:rPr>
      </w:pPr>
      <w:r w:rsidRPr="001C63FE">
        <w:rPr>
          <w:rFonts w:ascii="UT Sans" w:hAnsi="UT Sans"/>
        </w:rPr>
        <w:t>Ofertan</w:t>
      </w:r>
      <w:r>
        <w:rPr>
          <w:rFonts w:ascii="UT Sans" w:hAnsi="UT Sans"/>
        </w:rPr>
        <w:t>ț</w:t>
      </w:r>
      <w:r w:rsidRPr="001C63FE">
        <w:rPr>
          <w:rFonts w:ascii="UT Sans" w:hAnsi="UT Sans"/>
        </w:rPr>
        <w:t>ii vor prezenta  Autorită</w:t>
      </w:r>
      <w:r>
        <w:rPr>
          <w:rFonts w:ascii="UT Sans" w:hAnsi="UT Sans"/>
        </w:rPr>
        <w:t>t</w:t>
      </w:r>
      <w:r w:rsidRPr="001C63FE">
        <w:rPr>
          <w:rFonts w:ascii="UT Sans" w:hAnsi="UT Sans"/>
        </w:rPr>
        <w:t>ii Contractant</w:t>
      </w:r>
      <w:r>
        <w:rPr>
          <w:rFonts w:ascii="UT Sans" w:hAnsi="UT Sans"/>
        </w:rPr>
        <w:t>e modalitatea de comisionare avâ</w:t>
      </w:r>
      <w:r w:rsidRPr="001C63FE">
        <w:rPr>
          <w:rFonts w:ascii="UT Sans" w:hAnsi="UT Sans"/>
        </w:rPr>
        <w:t>nd în vedere următoarele cerin</w:t>
      </w:r>
      <w:r>
        <w:rPr>
          <w:rFonts w:ascii="UT Sans" w:hAnsi="UT Sans"/>
        </w:rPr>
        <w:t>ț</w:t>
      </w:r>
      <w:r w:rsidRPr="001C63FE">
        <w:rPr>
          <w:rFonts w:ascii="UT Sans" w:hAnsi="UT Sans"/>
        </w:rPr>
        <w:t>e</w:t>
      </w:r>
      <w:r w:rsidRPr="001C63FE">
        <w:rPr>
          <w:rFonts w:ascii="UT Sans" w:hAnsi="UT Sans"/>
          <w:lang w:val="en-US"/>
        </w:rPr>
        <w:t>:</w:t>
      </w:r>
    </w:p>
    <w:p w:rsidR="00DA67BF" w:rsidRPr="001C63FE" w:rsidRDefault="00DA67BF" w:rsidP="00DA67BF">
      <w:pPr>
        <w:pStyle w:val="ListParagraph"/>
        <w:numPr>
          <w:ilvl w:val="0"/>
          <w:numId w:val="1"/>
        </w:numPr>
        <w:tabs>
          <w:tab w:val="left" w:pos="90"/>
        </w:tabs>
        <w:jc w:val="both"/>
        <w:rPr>
          <w:rFonts w:ascii="UT Sans" w:hAnsi="UT Sans"/>
        </w:rPr>
      </w:pPr>
      <w:r w:rsidRPr="001C63FE">
        <w:rPr>
          <w:rFonts w:ascii="UT Sans" w:hAnsi="UT Sans"/>
        </w:rPr>
        <w:t>Se va percepe un comision unic pentru efectuarea plă</w:t>
      </w:r>
      <w:r>
        <w:rPr>
          <w:rFonts w:ascii="UT Sans" w:hAnsi="UT Sans"/>
        </w:rPr>
        <w:t>ț</w:t>
      </w:r>
      <w:r w:rsidRPr="001C63FE">
        <w:rPr>
          <w:rFonts w:ascii="UT Sans" w:hAnsi="UT Sans"/>
        </w:rPr>
        <w:t>ii electronice, atât pentru tranzac</w:t>
      </w:r>
      <w:r>
        <w:rPr>
          <w:rFonts w:ascii="UT Sans" w:hAnsi="UT Sans"/>
        </w:rPr>
        <w:t>ț</w:t>
      </w:r>
      <w:r w:rsidRPr="001C63FE">
        <w:rPr>
          <w:rFonts w:ascii="UT Sans" w:hAnsi="UT Sans"/>
        </w:rPr>
        <w:t>iile cu carduri emise de banca acceptatoare, cât și pentru tranzac</w:t>
      </w:r>
      <w:r>
        <w:rPr>
          <w:rFonts w:ascii="UT Sans" w:hAnsi="UT Sans"/>
        </w:rPr>
        <w:t>ț</w:t>
      </w:r>
      <w:r w:rsidRPr="001C63FE">
        <w:rPr>
          <w:rFonts w:ascii="UT Sans" w:hAnsi="UT Sans"/>
        </w:rPr>
        <w:t>iile aferente cardurilor emise de alte bănci/institu</w:t>
      </w:r>
      <w:r>
        <w:rPr>
          <w:rFonts w:ascii="UT Sans" w:hAnsi="UT Sans"/>
        </w:rPr>
        <w:t>ț</w:t>
      </w:r>
      <w:r w:rsidRPr="001C63FE">
        <w:rPr>
          <w:rFonts w:ascii="UT Sans" w:hAnsi="UT Sans"/>
        </w:rPr>
        <w:t>ii financiare.</w:t>
      </w:r>
    </w:p>
    <w:p w:rsidR="00DA67BF" w:rsidRPr="001C63FE" w:rsidRDefault="00DA67BF" w:rsidP="00DA67BF">
      <w:pPr>
        <w:pStyle w:val="ListParagraph"/>
        <w:tabs>
          <w:tab w:val="left" w:pos="90"/>
        </w:tabs>
        <w:ind w:left="180"/>
        <w:jc w:val="both"/>
        <w:rPr>
          <w:rFonts w:ascii="UT Sans" w:hAnsi="UT Sans"/>
          <w:b/>
        </w:rPr>
      </w:pPr>
      <w:r w:rsidRPr="001C63FE">
        <w:rPr>
          <w:rFonts w:ascii="UT Sans" w:hAnsi="UT Sans"/>
          <w:b/>
        </w:rPr>
        <w:lastRenderedPageBreak/>
        <w:t xml:space="preserve">3.3  Modul de prezentare al propunerii tehnice </w:t>
      </w:r>
    </w:p>
    <w:p w:rsidR="00DA67BF" w:rsidRPr="001C63FE" w:rsidRDefault="00DA67BF" w:rsidP="00DA67BF">
      <w:pPr>
        <w:pStyle w:val="ListParagraph"/>
        <w:tabs>
          <w:tab w:val="left" w:pos="90"/>
        </w:tabs>
        <w:ind w:left="0"/>
        <w:jc w:val="both"/>
        <w:rPr>
          <w:rFonts w:ascii="UT Sans" w:hAnsi="UT Sans"/>
        </w:rPr>
      </w:pPr>
    </w:p>
    <w:p w:rsidR="00DA67BF" w:rsidRPr="001C63FE" w:rsidRDefault="00DA67BF" w:rsidP="00DA67BF">
      <w:pPr>
        <w:pStyle w:val="ListParagraph"/>
        <w:tabs>
          <w:tab w:val="left" w:pos="90"/>
        </w:tabs>
        <w:ind w:left="0"/>
        <w:jc w:val="both"/>
        <w:rPr>
          <w:rFonts w:ascii="UT Sans" w:hAnsi="UT Sans"/>
          <w:lang w:val="en-US"/>
        </w:rPr>
      </w:pPr>
      <w:r w:rsidRPr="001C63FE">
        <w:rPr>
          <w:rFonts w:ascii="UT Sans" w:hAnsi="UT Sans"/>
        </w:rPr>
        <w:t xml:space="preserve">Fluxul financiar implicat, </w:t>
      </w:r>
      <w:r>
        <w:rPr>
          <w:rFonts w:ascii="UT Sans" w:hAnsi="UT Sans"/>
        </w:rPr>
        <w:t>ț</w:t>
      </w:r>
      <w:r w:rsidRPr="001C63FE">
        <w:rPr>
          <w:rFonts w:ascii="UT Sans" w:hAnsi="UT Sans"/>
        </w:rPr>
        <w:t>inînd cont în alcătuirea acestuia de următoarele cerin</w:t>
      </w:r>
      <w:r>
        <w:rPr>
          <w:rFonts w:ascii="UT Sans" w:hAnsi="UT Sans"/>
        </w:rPr>
        <w:t>t</w:t>
      </w:r>
      <w:r w:rsidRPr="001C63FE">
        <w:rPr>
          <w:rFonts w:ascii="UT Sans" w:hAnsi="UT Sans"/>
        </w:rPr>
        <w:t>e</w:t>
      </w:r>
      <w:r w:rsidRPr="001C63FE">
        <w:rPr>
          <w:rFonts w:ascii="UT Sans" w:hAnsi="UT Sans"/>
          <w:lang w:val="en-US"/>
        </w:rPr>
        <w:t>:</w:t>
      </w:r>
    </w:p>
    <w:p w:rsidR="00DA67BF" w:rsidRPr="001C63FE" w:rsidRDefault="00DA67BF" w:rsidP="00DA67BF">
      <w:pPr>
        <w:pStyle w:val="ListParagraph"/>
        <w:numPr>
          <w:ilvl w:val="0"/>
          <w:numId w:val="1"/>
        </w:numPr>
        <w:tabs>
          <w:tab w:val="left" w:pos="90"/>
        </w:tabs>
        <w:jc w:val="both"/>
        <w:rPr>
          <w:rFonts w:ascii="UT Sans" w:hAnsi="UT Sans"/>
        </w:rPr>
      </w:pPr>
      <w:r w:rsidRPr="001C63FE">
        <w:rPr>
          <w:rFonts w:ascii="UT Sans" w:hAnsi="UT Sans"/>
        </w:rPr>
        <w:t>Contractantul va asigura obligatoriu virarea sumelor încasate în mod integral către Autoritatea Contractantă. Virarea  se va face în conturi distincte pentru pentru taxa de cămin si pentru taxele studen</w:t>
      </w:r>
      <w:r>
        <w:rPr>
          <w:rFonts w:ascii="UT Sans" w:hAnsi="UT Sans"/>
        </w:rPr>
        <w:t>t</w:t>
      </w:r>
      <w:r w:rsidRPr="001C63FE">
        <w:rPr>
          <w:rFonts w:ascii="UT Sans" w:hAnsi="UT Sans"/>
        </w:rPr>
        <w:t>ilor, conturi  deschise pe numele Autorită</w:t>
      </w:r>
      <w:r>
        <w:rPr>
          <w:rFonts w:ascii="UT Sans" w:hAnsi="UT Sans"/>
        </w:rPr>
        <w:t>t</w:t>
      </w:r>
      <w:r w:rsidRPr="001C63FE">
        <w:rPr>
          <w:rFonts w:ascii="UT Sans" w:hAnsi="UT Sans"/>
        </w:rPr>
        <w:t>i Contractante a sumelor tranzac</w:t>
      </w:r>
      <w:r>
        <w:rPr>
          <w:rFonts w:ascii="UT Sans" w:hAnsi="UT Sans"/>
        </w:rPr>
        <w:t>t</w:t>
      </w:r>
      <w:r w:rsidRPr="001C63FE">
        <w:rPr>
          <w:rFonts w:ascii="UT Sans" w:hAnsi="UT Sans"/>
        </w:rPr>
        <w:t>ionate de la studen</w:t>
      </w:r>
      <w:r>
        <w:rPr>
          <w:rFonts w:ascii="UT Sans" w:hAnsi="UT Sans"/>
        </w:rPr>
        <w:t>t</w:t>
      </w:r>
      <w:r w:rsidRPr="001C63FE">
        <w:rPr>
          <w:rFonts w:ascii="UT Sans" w:hAnsi="UT Sans"/>
        </w:rPr>
        <w:t>i.</w:t>
      </w:r>
    </w:p>
    <w:p w:rsidR="00DA67BF" w:rsidRPr="001C63FE" w:rsidRDefault="00DA67BF" w:rsidP="00DA67BF">
      <w:pPr>
        <w:pStyle w:val="ListParagraph"/>
        <w:tabs>
          <w:tab w:val="left" w:pos="90"/>
        </w:tabs>
        <w:ind w:left="360"/>
        <w:jc w:val="both"/>
        <w:rPr>
          <w:rFonts w:ascii="UT Sans" w:hAnsi="UT Sans"/>
        </w:rPr>
      </w:pPr>
      <w:r w:rsidRPr="001C63FE">
        <w:rPr>
          <w:rFonts w:ascii="UT Sans" w:hAnsi="UT Sans"/>
        </w:rPr>
        <w:t>Opera</w:t>
      </w:r>
      <w:r>
        <w:rPr>
          <w:rFonts w:ascii="UT Sans" w:hAnsi="UT Sans"/>
        </w:rPr>
        <w:t>t</w:t>
      </w:r>
      <w:r w:rsidRPr="001C63FE">
        <w:rPr>
          <w:rFonts w:ascii="UT Sans" w:hAnsi="UT Sans"/>
        </w:rPr>
        <w:t>iunea va fi finalizată pană la sfărșitul următoarei zile de la data tranzac</w:t>
      </w:r>
      <w:r>
        <w:rPr>
          <w:rFonts w:ascii="UT Sans" w:hAnsi="UT Sans"/>
        </w:rPr>
        <w:t>t</w:t>
      </w:r>
      <w:r w:rsidRPr="001C63FE">
        <w:rPr>
          <w:rFonts w:ascii="UT Sans" w:hAnsi="UT Sans"/>
        </w:rPr>
        <w:t>iei, astfel</w:t>
      </w:r>
      <w:r w:rsidRPr="001C63FE">
        <w:rPr>
          <w:rFonts w:ascii="UT Sans" w:hAnsi="UT Sans"/>
          <w:lang w:val="en-US"/>
        </w:rPr>
        <w:t>:</w:t>
      </w:r>
    </w:p>
    <w:p w:rsidR="00DA67BF" w:rsidRPr="001C63FE" w:rsidRDefault="00DA67BF" w:rsidP="00DA67BF">
      <w:pPr>
        <w:pStyle w:val="ListParagraph"/>
        <w:tabs>
          <w:tab w:val="left" w:pos="90"/>
        </w:tabs>
        <w:ind w:left="0"/>
        <w:jc w:val="both"/>
        <w:rPr>
          <w:rFonts w:ascii="UT Sans" w:hAnsi="UT Sans"/>
        </w:rPr>
      </w:pPr>
      <w:r w:rsidRPr="001C63FE">
        <w:rPr>
          <w:rFonts w:ascii="UT Sans" w:hAnsi="UT Sans"/>
          <w:lang w:val="en-US"/>
        </w:rPr>
        <w:t>Considerând data tranzac</w:t>
      </w:r>
      <w:r>
        <w:rPr>
          <w:rFonts w:ascii="UT Sans" w:hAnsi="UT Sans"/>
        </w:rPr>
        <w:t>t</w:t>
      </w:r>
      <w:r w:rsidRPr="001C63FE">
        <w:rPr>
          <w:rFonts w:ascii="UT Sans" w:hAnsi="UT Sans"/>
          <w:lang w:val="en-US"/>
        </w:rPr>
        <w:t>iei  în ziua” Z”</w:t>
      </w:r>
      <w:r w:rsidRPr="001C63FE">
        <w:rPr>
          <w:rFonts w:ascii="UT Sans" w:hAnsi="UT Sans"/>
        </w:rPr>
        <w:t xml:space="preserve">  Contractantul va face virarea sumelor încasate în contul colector C1 pentru taxele de cămin  încasate  și în contul colector C2 pentru sumele încasate aferente altor venituri studen</w:t>
      </w:r>
      <w:r>
        <w:rPr>
          <w:rFonts w:ascii="UT Sans" w:hAnsi="UT Sans"/>
        </w:rPr>
        <w:t>t</w:t>
      </w:r>
      <w:r w:rsidRPr="001C63FE">
        <w:rPr>
          <w:rFonts w:ascii="UT Sans" w:hAnsi="UT Sans"/>
        </w:rPr>
        <w:t>i în lei , conturi deschise pe numele Autorită</w:t>
      </w:r>
      <w:r>
        <w:rPr>
          <w:rFonts w:ascii="UT Sans" w:hAnsi="UT Sans"/>
        </w:rPr>
        <w:t>t</w:t>
      </w:r>
      <w:r w:rsidRPr="001C63FE">
        <w:rPr>
          <w:rFonts w:ascii="UT Sans" w:hAnsi="UT Sans"/>
        </w:rPr>
        <w:t xml:space="preserve">ii Contractante pană cel tarziu în ziua Z+1 zile lucrătoare. </w:t>
      </w:r>
    </w:p>
    <w:p w:rsidR="00DA67BF" w:rsidRPr="001C63FE" w:rsidRDefault="00DA67BF" w:rsidP="00DA67BF">
      <w:pPr>
        <w:pStyle w:val="ListParagraph"/>
        <w:tabs>
          <w:tab w:val="left" w:pos="90"/>
        </w:tabs>
        <w:ind w:left="90" w:firstLine="630"/>
        <w:jc w:val="both"/>
        <w:rPr>
          <w:rFonts w:ascii="UT Sans" w:hAnsi="UT Sans"/>
          <w:lang w:val="en-US"/>
        </w:rPr>
      </w:pPr>
      <w:r w:rsidRPr="001C63FE">
        <w:rPr>
          <w:rFonts w:ascii="UT Sans" w:hAnsi="UT Sans"/>
        </w:rPr>
        <w:t>Sumele încasate în lei vor fi transferate în ziua lucrătoare Z+2 în conturile colectoare al Universită</w:t>
      </w:r>
      <w:r>
        <w:rPr>
          <w:rFonts w:ascii="UT Sans" w:hAnsi="UT Sans"/>
        </w:rPr>
        <w:t>t</w:t>
      </w:r>
      <w:r w:rsidRPr="001C63FE">
        <w:rPr>
          <w:rFonts w:ascii="UT Sans" w:hAnsi="UT Sans"/>
        </w:rPr>
        <w:t>ii TRANSILVANIA din Brașov, deschise la Trezoreria Brasov astfel</w:t>
      </w:r>
      <w:r w:rsidRPr="001C63FE">
        <w:rPr>
          <w:rFonts w:ascii="UT Sans" w:hAnsi="UT Sans"/>
          <w:lang w:val="en-US"/>
        </w:rPr>
        <w:t>:</w:t>
      </w:r>
    </w:p>
    <w:p w:rsidR="00DA67BF" w:rsidRPr="001C63FE" w:rsidRDefault="00DA67BF" w:rsidP="00DA67BF">
      <w:pPr>
        <w:pStyle w:val="ListParagraph"/>
        <w:numPr>
          <w:ilvl w:val="0"/>
          <w:numId w:val="1"/>
        </w:numPr>
        <w:tabs>
          <w:tab w:val="left" w:pos="90"/>
        </w:tabs>
        <w:jc w:val="both"/>
        <w:rPr>
          <w:rFonts w:ascii="UT Sans" w:hAnsi="UT Sans"/>
        </w:rPr>
      </w:pPr>
      <w:r w:rsidRPr="001C63FE">
        <w:rPr>
          <w:rFonts w:ascii="UT Sans" w:hAnsi="UT Sans"/>
          <w:lang w:val="en-US"/>
        </w:rPr>
        <w:t>Cont 1 taxe cămin</w:t>
      </w:r>
      <w:r w:rsidRPr="001C63FE">
        <w:rPr>
          <w:rFonts w:ascii="UT Sans" w:hAnsi="UT Sans"/>
        </w:rPr>
        <w:t xml:space="preserve">  RO32TREZ13120F331400XXXX</w:t>
      </w:r>
    </w:p>
    <w:p w:rsidR="00DA67BF" w:rsidRPr="001C63FE" w:rsidRDefault="00DA67BF" w:rsidP="00DA67BF">
      <w:pPr>
        <w:pStyle w:val="ListParagraph"/>
        <w:numPr>
          <w:ilvl w:val="0"/>
          <w:numId w:val="1"/>
        </w:numPr>
        <w:tabs>
          <w:tab w:val="left" w:pos="90"/>
        </w:tabs>
        <w:jc w:val="both"/>
        <w:rPr>
          <w:rFonts w:ascii="UT Sans" w:hAnsi="UT Sans"/>
        </w:rPr>
      </w:pPr>
      <w:r w:rsidRPr="001C63FE">
        <w:rPr>
          <w:rFonts w:ascii="UT Sans" w:hAnsi="UT Sans"/>
        </w:rPr>
        <w:t>Cont 2 alte taxe studen</w:t>
      </w:r>
      <w:r>
        <w:rPr>
          <w:rFonts w:ascii="UT Sans" w:hAnsi="UT Sans"/>
        </w:rPr>
        <w:t>t</w:t>
      </w:r>
      <w:r w:rsidRPr="001C63FE">
        <w:rPr>
          <w:rFonts w:ascii="UT Sans" w:hAnsi="UT Sans"/>
        </w:rPr>
        <w:t xml:space="preserve">i  RO08TREZ13120F330500XXXX </w:t>
      </w:r>
    </w:p>
    <w:p w:rsidR="00DA67BF" w:rsidRPr="001C63FE" w:rsidRDefault="00DA67BF" w:rsidP="00DA67BF">
      <w:pPr>
        <w:pStyle w:val="ListParagraph"/>
        <w:tabs>
          <w:tab w:val="left" w:pos="90"/>
        </w:tabs>
        <w:ind w:left="0" w:firstLine="900"/>
        <w:jc w:val="both"/>
        <w:rPr>
          <w:rFonts w:ascii="UT Sans" w:hAnsi="UT Sans"/>
        </w:rPr>
      </w:pPr>
      <w:r w:rsidRPr="001C63FE">
        <w:rPr>
          <w:rFonts w:ascii="UT Sans" w:hAnsi="UT Sans"/>
        </w:rPr>
        <w:t xml:space="preserve"> Este obligatoriu ca sumele încasate în lei </w:t>
      </w:r>
      <w:r>
        <w:rPr>
          <w:rFonts w:ascii="UT Sans" w:hAnsi="UT Sans"/>
        </w:rPr>
        <w:t>să</w:t>
      </w:r>
      <w:r w:rsidRPr="001C63FE">
        <w:rPr>
          <w:rFonts w:ascii="UT Sans" w:hAnsi="UT Sans"/>
        </w:rPr>
        <w:t xml:space="preserve"> fi</w:t>
      </w:r>
      <w:r>
        <w:rPr>
          <w:rFonts w:ascii="UT Sans" w:hAnsi="UT Sans"/>
        </w:rPr>
        <w:t>e</w:t>
      </w:r>
      <w:r w:rsidRPr="001C63FE">
        <w:rPr>
          <w:rFonts w:ascii="UT Sans" w:hAnsi="UT Sans"/>
        </w:rPr>
        <w:t xml:space="preserve"> transferate   automat din contul colector deschis la unitatea bancară desemnată caștigătoare  și apoi în conturile colectoare ale Universită</w:t>
      </w:r>
      <w:r>
        <w:rPr>
          <w:rFonts w:ascii="UT Sans" w:hAnsi="UT Sans"/>
        </w:rPr>
        <w:t>ț</w:t>
      </w:r>
      <w:r w:rsidRPr="001C63FE">
        <w:rPr>
          <w:rFonts w:ascii="UT Sans" w:hAnsi="UT Sans"/>
        </w:rPr>
        <w:t>ii Transilvania din Brașov deschise la Trezoreria Municipiului Brașov, în mod automat, nefiind nevoie de vreun document prin care să se solicite /aprobe transferurile și nici comisioane . Dovada virării sumelor încasate în lei este extrasul de cont bancar aferent conturilor deschise pe numele Autorită</w:t>
      </w:r>
      <w:r>
        <w:rPr>
          <w:rFonts w:ascii="UT Sans" w:hAnsi="UT Sans"/>
        </w:rPr>
        <w:t>t</w:t>
      </w:r>
      <w:r w:rsidRPr="001C63FE">
        <w:rPr>
          <w:rFonts w:ascii="UT Sans" w:hAnsi="UT Sans"/>
        </w:rPr>
        <w:t>ii Contractante. Extrasele vor fi transmise fără costuri suplimentare de către Contractant către Autoritatea Contractantă în fiecare zi lucrătoare pentru ziua antrerioară încasării.</w:t>
      </w:r>
      <w:r>
        <w:rPr>
          <w:rFonts w:ascii="UT Sans" w:hAnsi="UT Sans"/>
        </w:rPr>
        <w:t xml:space="preserve"> </w:t>
      </w:r>
      <w:r w:rsidRPr="001C63FE">
        <w:rPr>
          <w:rFonts w:ascii="UT Sans" w:hAnsi="UT Sans"/>
        </w:rPr>
        <w:t>Fișierele în format electronic  cu detaliile referitoare la fiecare încasare realizată vor fi transmise cu frecven</w:t>
      </w:r>
      <w:r>
        <w:rPr>
          <w:rFonts w:ascii="UT Sans" w:hAnsi="UT Sans"/>
        </w:rPr>
        <w:t>t</w:t>
      </w:r>
      <w:r w:rsidRPr="001C63FE">
        <w:rPr>
          <w:rFonts w:ascii="UT Sans" w:hAnsi="UT Sans"/>
        </w:rPr>
        <w:t>ă zilnică.</w:t>
      </w:r>
    </w:p>
    <w:p w:rsidR="00DA67BF" w:rsidRPr="001C63FE" w:rsidRDefault="00DA67BF" w:rsidP="00DA67BF">
      <w:pPr>
        <w:pStyle w:val="ListParagraph"/>
        <w:tabs>
          <w:tab w:val="left" w:pos="90"/>
        </w:tabs>
        <w:ind w:left="0"/>
        <w:jc w:val="both"/>
        <w:rPr>
          <w:rFonts w:ascii="UT Sans" w:hAnsi="UT Sans"/>
        </w:rPr>
      </w:pPr>
    </w:p>
    <w:p w:rsidR="00DA67BF" w:rsidRPr="001C63FE" w:rsidRDefault="00DA67BF" w:rsidP="00DA67BF">
      <w:pPr>
        <w:pStyle w:val="ListParagraph"/>
        <w:tabs>
          <w:tab w:val="left" w:pos="90"/>
        </w:tabs>
        <w:ind w:left="0"/>
        <w:jc w:val="both"/>
        <w:rPr>
          <w:rFonts w:ascii="UT Sans" w:hAnsi="UT Sans"/>
        </w:rPr>
      </w:pPr>
      <w:r w:rsidRPr="001C63FE">
        <w:rPr>
          <w:rFonts w:ascii="UT Sans" w:hAnsi="UT Sans"/>
        </w:rPr>
        <w:t xml:space="preserve">Se va prezenta modul de transmitere al extrasului astfel: </w:t>
      </w:r>
    </w:p>
    <w:p w:rsidR="00DA67BF" w:rsidRPr="001C63FE" w:rsidRDefault="00DA67BF" w:rsidP="00DA67BF">
      <w:pPr>
        <w:pStyle w:val="ListParagraph"/>
        <w:numPr>
          <w:ilvl w:val="0"/>
          <w:numId w:val="4"/>
        </w:numPr>
        <w:tabs>
          <w:tab w:val="left" w:pos="90"/>
        </w:tabs>
        <w:jc w:val="both"/>
        <w:rPr>
          <w:rFonts w:ascii="UT Sans" w:hAnsi="UT Sans"/>
        </w:rPr>
      </w:pPr>
      <w:r w:rsidRPr="001C63FE">
        <w:rPr>
          <w:rFonts w:ascii="UT Sans" w:hAnsi="UT Sans"/>
        </w:rPr>
        <w:t xml:space="preserve">fără costuri suplimentare </w:t>
      </w:r>
    </w:p>
    <w:p w:rsidR="00DA67BF" w:rsidRPr="001C63FE" w:rsidRDefault="00DA67BF" w:rsidP="00DA67BF">
      <w:pPr>
        <w:pStyle w:val="ListParagraph"/>
        <w:tabs>
          <w:tab w:val="left" w:pos="90"/>
        </w:tabs>
        <w:ind w:left="0"/>
        <w:jc w:val="both"/>
        <w:rPr>
          <w:rFonts w:ascii="UT Sans" w:hAnsi="UT Sans"/>
        </w:rPr>
      </w:pPr>
      <w:r w:rsidRPr="001C63FE">
        <w:rPr>
          <w:rFonts w:ascii="UT Sans" w:hAnsi="UT Sans"/>
        </w:rPr>
        <w:t xml:space="preserve">    -    </w:t>
      </w:r>
      <w:r>
        <w:rPr>
          <w:rFonts w:ascii="UT Sans" w:hAnsi="UT Sans"/>
        </w:rPr>
        <w:t>frecvenț</w:t>
      </w:r>
      <w:r w:rsidRPr="001C63FE">
        <w:rPr>
          <w:rFonts w:ascii="UT Sans" w:hAnsi="UT Sans"/>
        </w:rPr>
        <w:t>a  în fiecare zi lucrătoare pentru ziua antrerioară încasării.</w:t>
      </w:r>
    </w:p>
    <w:p w:rsidR="00DA67BF" w:rsidRPr="001C63FE" w:rsidRDefault="00DA67BF" w:rsidP="00DA67BF">
      <w:pPr>
        <w:pStyle w:val="ListParagraph"/>
        <w:numPr>
          <w:ilvl w:val="0"/>
          <w:numId w:val="4"/>
        </w:numPr>
        <w:tabs>
          <w:tab w:val="left" w:pos="90"/>
        </w:tabs>
        <w:ind w:left="360" w:firstLine="0"/>
        <w:jc w:val="both"/>
        <w:rPr>
          <w:rFonts w:ascii="UT Sans" w:hAnsi="UT Sans"/>
        </w:rPr>
      </w:pPr>
      <w:r w:rsidRPr="001C63FE">
        <w:rPr>
          <w:rFonts w:ascii="UT Sans" w:hAnsi="UT Sans"/>
        </w:rPr>
        <w:t>fișierele în format electronic  cu detaliile referitoare la fiecare încasare realizată cu frecven</w:t>
      </w:r>
      <w:r>
        <w:rPr>
          <w:rFonts w:ascii="UT Sans" w:hAnsi="UT Sans"/>
        </w:rPr>
        <w:t>t</w:t>
      </w:r>
      <w:r w:rsidRPr="001C63FE">
        <w:rPr>
          <w:rFonts w:ascii="UT Sans" w:hAnsi="UT Sans"/>
        </w:rPr>
        <w:t>ă zilnică.</w:t>
      </w:r>
    </w:p>
    <w:p w:rsidR="00DA67BF" w:rsidRPr="001C63FE" w:rsidRDefault="00DA67BF" w:rsidP="00DA67BF">
      <w:pPr>
        <w:pStyle w:val="ListParagraph"/>
        <w:numPr>
          <w:ilvl w:val="0"/>
          <w:numId w:val="4"/>
        </w:numPr>
        <w:tabs>
          <w:tab w:val="left" w:pos="90"/>
        </w:tabs>
        <w:ind w:left="360" w:firstLine="0"/>
        <w:jc w:val="both"/>
        <w:rPr>
          <w:rFonts w:ascii="UT Sans" w:hAnsi="UT Sans"/>
        </w:rPr>
      </w:pPr>
      <w:r w:rsidRPr="001C63FE">
        <w:rPr>
          <w:rFonts w:ascii="UT Sans" w:hAnsi="UT Sans"/>
        </w:rPr>
        <w:t>fiecare extras de cont trebuie</w:t>
      </w:r>
      <w:r>
        <w:rPr>
          <w:rFonts w:ascii="UT Sans" w:hAnsi="UT Sans"/>
        </w:rPr>
        <w:t xml:space="preserve"> să</w:t>
      </w:r>
      <w:r w:rsidRPr="001C63FE">
        <w:rPr>
          <w:rFonts w:ascii="UT Sans" w:hAnsi="UT Sans"/>
        </w:rPr>
        <w:t xml:space="preserve"> prezinte rulajul zilei precedente, rulajul zilei curente </w:t>
      </w:r>
      <w:r>
        <w:rPr>
          <w:rFonts w:ascii="UT Sans" w:hAnsi="UT Sans"/>
        </w:rPr>
        <w:t>ș</w:t>
      </w:r>
      <w:r w:rsidRPr="001C63FE">
        <w:rPr>
          <w:rFonts w:ascii="UT Sans" w:hAnsi="UT Sans"/>
        </w:rPr>
        <w:t>i soldul final.</w:t>
      </w:r>
    </w:p>
    <w:p w:rsidR="00DA67BF" w:rsidRPr="001C63FE" w:rsidRDefault="00DA67BF" w:rsidP="00DA67BF">
      <w:pPr>
        <w:pStyle w:val="ListParagraph"/>
        <w:tabs>
          <w:tab w:val="left" w:pos="90"/>
        </w:tabs>
        <w:jc w:val="both"/>
        <w:rPr>
          <w:rFonts w:ascii="UT Sans" w:hAnsi="UT Sans"/>
        </w:rPr>
      </w:pPr>
    </w:p>
    <w:p w:rsidR="00DA67BF" w:rsidRDefault="00DA67BF" w:rsidP="00DA67BF">
      <w:pPr>
        <w:pStyle w:val="ListParagraph"/>
        <w:tabs>
          <w:tab w:val="left" w:pos="90"/>
        </w:tabs>
        <w:ind w:left="180" w:firstLine="540"/>
        <w:jc w:val="both"/>
        <w:rPr>
          <w:rFonts w:ascii="UT Sans" w:hAnsi="UT Sans"/>
        </w:rPr>
      </w:pPr>
      <w:r w:rsidRPr="001C63FE">
        <w:rPr>
          <w:rFonts w:ascii="UT Sans" w:hAnsi="UT Sans"/>
        </w:rPr>
        <w:t>Lunar, în intervalul 1-10 ale lunii, se va trimite rapoarte cu încasările lunii anterioare  pentru verificare, iar după confirmea sumei de plată, unitatea  bancară desemnată câștigătoare va emite o factură care va con</w:t>
      </w:r>
      <w:r>
        <w:rPr>
          <w:rFonts w:ascii="UT Sans" w:hAnsi="UT Sans"/>
        </w:rPr>
        <w:t>ț</w:t>
      </w:r>
      <w:r w:rsidRPr="001C63FE">
        <w:rPr>
          <w:rFonts w:ascii="UT Sans" w:hAnsi="UT Sans"/>
        </w:rPr>
        <w:t xml:space="preserve">ine contravaloarea în lei a serviciilor prestate în luna calendaristică precedentă. </w:t>
      </w:r>
    </w:p>
    <w:p w:rsidR="00DA67BF" w:rsidRPr="001C63FE" w:rsidRDefault="00DA67BF" w:rsidP="00DA67BF">
      <w:pPr>
        <w:pStyle w:val="ListParagraph"/>
        <w:tabs>
          <w:tab w:val="left" w:pos="90"/>
        </w:tabs>
        <w:ind w:left="180" w:firstLine="540"/>
        <w:jc w:val="both"/>
        <w:rPr>
          <w:rFonts w:ascii="UT Sans" w:hAnsi="UT Sans"/>
        </w:rPr>
      </w:pPr>
    </w:p>
    <w:p w:rsidR="00DA67BF" w:rsidRPr="001C63FE" w:rsidRDefault="00DA67BF" w:rsidP="00DA67BF">
      <w:pPr>
        <w:pStyle w:val="ListParagraph"/>
        <w:tabs>
          <w:tab w:val="left" w:pos="90"/>
        </w:tabs>
        <w:ind w:left="0" w:firstLine="810"/>
        <w:jc w:val="both"/>
        <w:rPr>
          <w:rFonts w:ascii="UT Sans" w:hAnsi="UT Sans"/>
        </w:rPr>
      </w:pPr>
      <w:r w:rsidRPr="001C63FE">
        <w:rPr>
          <w:rFonts w:ascii="UT Sans" w:hAnsi="UT Sans"/>
        </w:rPr>
        <w:lastRenderedPageBreak/>
        <w:t>Plata comisioanelor suportate de autoritatea contractantă se va face lunar în baza facturii și a documentelor justificative emise de ofertantul câștigător, fiind interzisă re</w:t>
      </w:r>
      <w:r>
        <w:rPr>
          <w:rFonts w:ascii="UT Sans" w:hAnsi="UT Sans"/>
        </w:rPr>
        <w:t>ț</w:t>
      </w:r>
      <w:r w:rsidRPr="001C63FE">
        <w:rPr>
          <w:rFonts w:ascii="UT Sans" w:hAnsi="UT Sans"/>
        </w:rPr>
        <w:t>inerea de sume din încasările cuvenite.</w:t>
      </w:r>
    </w:p>
    <w:p w:rsidR="00DA67BF" w:rsidRPr="001C63FE" w:rsidRDefault="00DA67BF" w:rsidP="00DA67BF">
      <w:pPr>
        <w:pStyle w:val="ListParagraph"/>
        <w:numPr>
          <w:ilvl w:val="0"/>
          <w:numId w:val="4"/>
        </w:numPr>
        <w:tabs>
          <w:tab w:val="left" w:pos="90"/>
        </w:tabs>
        <w:ind w:left="0" w:firstLine="0"/>
        <w:jc w:val="both"/>
        <w:rPr>
          <w:rFonts w:ascii="UT Sans" w:hAnsi="UT Sans"/>
          <w:color w:val="FF0000"/>
        </w:rPr>
      </w:pPr>
      <w:r w:rsidRPr="001C63FE">
        <w:rPr>
          <w:rFonts w:ascii="UT Sans" w:hAnsi="UT Sans"/>
        </w:rPr>
        <w:t>Autoritatea Contractantă are obliga</w:t>
      </w:r>
      <w:r>
        <w:rPr>
          <w:rFonts w:ascii="UT Sans" w:hAnsi="UT Sans"/>
        </w:rPr>
        <w:t>ț</w:t>
      </w:r>
      <w:r w:rsidRPr="001C63FE">
        <w:rPr>
          <w:rFonts w:ascii="UT Sans" w:hAnsi="UT Sans"/>
        </w:rPr>
        <w:t>ia de a efectua plata comisionului către Contractant în termen de maxim 30 zile de la confirmarea primirii facturii.</w:t>
      </w:r>
    </w:p>
    <w:p w:rsidR="00DA67BF" w:rsidRPr="001C63FE" w:rsidRDefault="00DA67BF" w:rsidP="00DA67BF">
      <w:pPr>
        <w:pStyle w:val="ListParagraph"/>
        <w:tabs>
          <w:tab w:val="left" w:pos="90"/>
        </w:tabs>
        <w:ind w:left="0"/>
        <w:jc w:val="both"/>
        <w:rPr>
          <w:rFonts w:ascii="UT Sans" w:hAnsi="UT Sans"/>
          <w:color w:val="FF0000"/>
        </w:rPr>
      </w:pPr>
    </w:p>
    <w:p w:rsidR="00DA67BF" w:rsidRPr="001C63FE" w:rsidRDefault="00DA67BF" w:rsidP="00DA67BF">
      <w:pPr>
        <w:pStyle w:val="ListParagraph"/>
        <w:tabs>
          <w:tab w:val="left" w:pos="90"/>
        </w:tabs>
        <w:ind w:left="0"/>
        <w:jc w:val="both"/>
        <w:rPr>
          <w:rFonts w:ascii="UT Sans" w:hAnsi="UT Sans"/>
          <w:b/>
          <w:color w:val="000000"/>
        </w:rPr>
      </w:pPr>
      <w:r w:rsidRPr="001C63FE">
        <w:rPr>
          <w:rFonts w:ascii="UT Sans" w:hAnsi="UT Sans"/>
          <w:b/>
          <w:color w:val="000000"/>
        </w:rPr>
        <w:t>3.4 Modul de prezentare a propunerii financiare</w:t>
      </w:r>
    </w:p>
    <w:p w:rsidR="00DA67BF" w:rsidRPr="001C63FE" w:rsidRDefault="00DA67BF" w:rsidP="00DA67BF">
      <w:pPr>
        <w:pStyle w:val="ListParagraph"/>
        <w:tabs>
          <w:tab w:val="left" w:pos="90"/>
        </w:tabs>
        <w:ind w:left="0"/>
        <w:jc w:val="both"/>
        <w:rPr>
          <w:rFonts w:ascii="UT Sans" w:hAnsi="UT Sans"/>
          <w:color w:val="FF0000"/>
        </w:rPr>
      </w:pPr>
    </w:p>
    <w:p w:rsidR="00DA67BF" w:rsidRPr="001C63FE" w:rsidRDefault="00DA67BF" w:rsidP="00DA67BF">
      <w:pPr>
        <w:pStyle w:val="ListParagraph"/>
        <w:tabs>
          <w:tab w:val="left" w:pos="90"/>
        </w:tabs>
        <w:ind w:left="0"/>
        <w:jc w:val="both"/>
        <w:rPr>
          <w:rFonts w:ascii="UT Sans" w:hAnsi="UT Sans"/>
          <w:color w:val="000000"/>
        </w:rPr>
      </w:pPr>
      <w:r>
        <w:rPr>
          <w:rFonts w:ascii="UT Sans" w:hAnsi="UT Sans"/>
          <w:color w:val="000000"/>
        </w:rPr>
        <w:t>Valoarea financiară ofertată</w:t>
      </w:r>
      <w:r w:rsidRPr="001C63FE">
        <w:rPr>
          <w:rFonts w:ascii="UT Sans" w:hAnsi="UT Sans"/>
          <w:color w:val="000000"/>
        </w:rPr>
        <w:t xml:space="preserve"> va cuprinde valoare maximă a comisioanelor raportată la valoarea maximă încasată de Universitatea Transilvania Brașov, men</w:t>
      </w:r>
      <w:r>
        <w:rPr>
          <w:rFonts w:ascii="UT Sans" w:hAnsi="UT Sans"/>
          <w:color w:val="000000"/>
        </w:rPr>
        <w:t>ț</w:t>
      </w:r>
      <w:r w:rsidRPr="001C63FE">
        <w:rPr>
          <w:rFonts w:ascii="UT Sans" w:hAnsi="UT Sans"/>
          <w:color w:val="000000"/>
        </w:rPr>
        <w:t>ionată la punctul 5 și toate taxele/comisioanele aferente implementării și mentenan</w:t>
      </w:r>
      <w:r>
        <w:rPr>
          <w:rFonts w:ascii="UT Sans" w:hAnsi="UT Sans"/>
          <w:color w:val="000000"/>
        </w:rPr>
        <w:t>ț</w:t>
      </w:r>
      <w:r w:rsidRPr="001C63FE">
        <w:rPr>
          <w:rFonts w:ascii="UT Sans" w:hAnsi="UT Sans"/>
          <w:color w:val="000000"/>
        </w:rPr>
        <w:t>ei sistemului de plăti online.</w:t>
      </w:r>
    </w:p>
    <w:p w:rsidR="00DA67BF" w:rsidRPr="001C63FE" w:rsidRDefault="00DA67BF" w:rsidP="00DA67BF">
      <w:pPr>
        <w:pStyle w:val="ListParagraph"/>
        <w:tabs>
          <w:tab w:val="left" w:pos="90"/>
        </w:tabs>
        <w:ind w:left="0"/>
        <w:jc w:val="both"/>
        <w:rPr>
          <w:rFonts w:ascii="UT Sans" w:hAnsi="UT Sans"/>
          <w:color w:val="000000"/>
        </w:rPr>
      </w:pPr>
    </w:p>
    <w:p w:rsidR="00DA67BF" w:rsidRPr="001C63FE" w:rsidRDefault="00DA67BF" w:rsidP="00DA67BF">
      <w:pPr>
        <w:pStyle w:val="ListParagraph"/>
        <w:numPr>
          <w:ilvl w:val="0"/>
          <w:numId w:val="2"/>
        </w:numPr>
        <w:tabs>
          <w:tab w:val="left" w:pos="90"/>
        </w:tabs>
        <w:jc w:val="both"/>
        <w:rPr>
          <w:rFonts w:ascii="UT Sans" w:hAnsi="UT Sans"/>
          <w:b/>
        </w:rPr>
      </w:pPr>
      <w:r w:rsidRPr="001C63FE">
        <w:rPr>
          <w:rFonts w:ascii="UT Sans" w:hAnsi="UT Sans"/>
          <w:b/>
        </w:rPr>
        <w:t>Specifica</w:t>
      </w:r>
      <w:r>
        <w:rPr>
          <w:rFonts w:ascii="UT Sans" w:hAnsi="UT Sans"/>
          <w:b/>
        </w:rPr>
        <w:t>ț</w:t>
      </w:r>
      <w:r w:rsidRPr="001C63FE">
        <w:rPr>
          <w:rFonts w:ascii="UT Sans" w:hAnsi="UT Sans"/>
          <w:b/>
        </w:rPr>
        <w:t>ii tehnice</w:t>
      </w:r>
    </w:p>
    <w:p w:rsidR="00DA67BF" w:rsidRPr="001C63FE" w:rsidRDefault="00DA67BF" w:rsidP="00DA67BF">
      <w:pPr>
        <w:pStyle w:val="ListParagraph"/>
        <w:tabs>
          <w:tab w:val="left" w:pos="90"/>
        </w:tabs>
        <w:ind w:left="360"/>
        <w:jc w:val="both"/>
        <w:rPr>
          <w:rFonts w:ascii="UT Sans" w:hAnsi="UT Sans"/>
          <w:b/>
        </w:rPr>
      </w:pPr>
      <w:r w:rsidRPr="001C63FE">
        <w:rPr>
          <w:rFonts w:ascii="UT Sans" w:hAnsi="UT Sans"/>
          <w:b/>
        </w:rPr>
        <w:t>4.1 Cerin</w:t>
      </w:r>
      <w:r>
        <w:rPr>
          <w:rFonts w:ascii="UT Sans" w:hAnsi="UT Sans"/>
          <w:b/>
        </w:rPr>
        <w:t>ț</w:t>
      </w:r>
      <w:r w:rsidRPr="001C63FE">
        <w:rPr>
          <w:rFonts w:ascii="UT Sans" w:hAnsi="UT Sans"/>
          <w:b/>
        </w:rPr>
        <w:t>e de securitate a tranzac</w:t>
      </w:r>
      <w:r>
        <w:rPr>
          <w:rFonts w:ascii="UT Sans" w:hAnsi="UT Sans"/>
          <w:b/>
        </w:rPr>
        <w:t>ț</w:t>
      </w:r>
      <w:r w:rsidRPr="001C63FE">
        <w:rPr>
          <w:rFonts w:ascii="UT Sans" w:hAnsi="UT Sans"/>
          <w:b/>
        </w:rPr>
        <w:t>iilor aferente plă</w:t>
      </w:r>
      <w:r>
        <w:rPr>
          <w:rFonts w:ascii="UT Sans" w:hAnsi="UT Sans"/>
          <w:b/>
        </w:rPr>
        <w:t>ț</w:t>
      </w:r>
      <w:r w:rsidRPr="001C63FE">
        <w:rPr>
          <w:rFonts w:ascii="UT Sans" w:hAnsi="UT Sans"/>
          <w:b/>
        </w:rPr>
        <w:t>ilor electronice.</w:t>
      </w:r>
    </w:p>
    <w:p w:rsidR="00DA67BF" w:rsidRPr="001C63FE" w:rsidRDefault="00DA67BF" w:rsidP="00DA67BF">
      <w:pPr>
        <w:pStyle w:val="ListParagraph"/>
        <w:numPr>
          <w:ilvl w:val="0"/>
          <w:numId w:val="5"/>
        </w:numPr>
        <w:tabs>
          <w:tab w:val="left" w:pos="90"/>
        </w:tabs>
        <w:jc w:val="both"/>
        <w:rPr>
          <w:rFonts w:ascii="UT Sans" w:hAnsi="UT Sans"/>
          <w:lang w:val="en-US"/>
        </w:rPr>
      </w:pPr>
      <w:r w:rsidRPr="001C63FE">
        <w:rPr>
          <w:rFonts w:ascii="UT Sans" w:hAnsi="UT Sans"/>
        </w:rPr>
        <w:t>Solu</w:t>
      </w:r>
      <w:r>
        <w:rPr>
          <w:rFonts w:ascii="UT Sans" w:hAnsi="UT Sans"/>
        </w:rPr>
        <w:t>ț</w:t>
      </w:r>
      <w:r w:rsidRPr="001C63FE">
        <w:rPr>
          <w:rFonts w:ascii="UT Sans" w:hAnsi="UT Sans"/>
        </w:rPr>
        <w:t>ia de plă</w:t>
      </w:r>
      <w:r>
        <w:rPr>
          <w:rFonts w:ascii="UT Sans" w:hAnsi="UT Sans"/>
        </w:rPr>
        <w:t>ț</w:t>
      </w:r>
      <w:r w:rsidRPr="001C63FE">
        <w:rPr>
          <w:rFonts w:ascii="UT Sans" w:hAnsi="UT Sans"/>
        </w:rPr>
        <w:t>i eletronice prezentată de ofertant va respecta prevederile legale asigurand securitatea și confiden</w:t>
      </w:r>
      <w:r>
        <w:rPr>
          <w:rFonts w:ascii="UT Sans" w:hAnsi="UT Sans"/>
        </w:rPr>
        <w:t>t</w:t>
      </w:r>
      <w:r w:rsidRPr="001C63FE">
        <w:rPr>
          <w:rFonts w:ascii="UT Sans" w:hAnsi="UT Sans"/>
        </w:rPr>
        <w:t>ialitatea datelor primite în exercitarea serviciilor pe perioada contractului, utilizand un standard de securitate ridicat, prin de</w:t>
      </w:r>
      <w:r>
        <w:rPr>
          <w:rFonts w:ascii="UT Sans" w:hAnsi="UT Sans"/>
        </w:rPr>
        <w:t>t</w:t>
      </w:r>
      <w:r w:rsidRPr="001C63FE">
        <w:rPr>
          <w:rFonts w:ascii="UT Sans" w:hAnsi="UT Sans"/>
        </w:rPr>
        <w:t xml:space="preserve">inerea unei certificări minim </w:t>
      </w:r>
      <w:r w:rsidRPr="001C63FE">
        <w:rPr>
          <w:rFonts w:ascii="UT Sans" w:hAnsi="UT Sans"/>
          <w:lang w:val="en-US"/>
        </w:rPr>
        <w:t>“PCI DSS Level 2” sau echivalent</w:t>
      </w:r>
    </w:p>
    <w:p w:rsidR="00DA67BF" w:rsidRPr="001C63FE" w:rsidRDefault="00DA67BF" w:rsidP="00DA67BF">
      <w:pPr>
        <w:pStyle w:val="ListParagraph"/>
        <w:numPr>
          <w:ilvl w:val="0"/>
          <w:numId w:val="5"/>
        </w:numPr>
        <w:tabs>
          <w:tab w:val="left" w:pos="90"/>
        </w:tabs>
        <w:jc w:val="both"/>
        <w:rPr>
          <w:rFonts w:ascii="UT Sans" w:hAnsi="UT Sans"/>
          <w:lang w:val="en-US"/>
        </w:rPr>
      </w:pPr>
      <w:r w:rsidRPr="001C63FE">
        <w:rPr>
          <w:rFonts w:ascii="UT Sans" w:hAnsi="UT Sans"/>
          <w:lang w:val="en-US"/>
        </w:rPr>
        <w:t>Contractantul va accepta procesarea tranzac</w:t>
      </w:r>
      <w:r>
        <w:rPr>
          <w:rFonts w:ascii="UT Sans" w:hAnsi="UT Sans"/>
          <w:lang w:val="en-US"/>
        </w:rPr>
        <w:t>t</w:t>
      </w:r>
      <w:r w:rsidRPr="001C63FE">
        <w:rPr>
          <w:rFonts w:ascii="UT Sans" w:hAnsi="UT Sans"/>
          <w:lang w:val="en-US"/>
        </w:rPr>
        <w:t>iilor prin cardurile înregistrate în sistemul 3D-Secure( sau echivalentul) în vederea acceptării plă</w:t>
      </w:r>
      <w:r>
        <w:rPr>
          <w:rFonts w:ascii="UT Sans" w:hAnsi="UT Sans"/>
          <w:lang w:val="en-US"/>
        </w:rPr>
        <w:t>t</w:t>
      </w:r>
      <w:r w:rsidRPr="001C63FE">
        <w:rPr>
          <w:rFonts w:ascii="UT Sans" w:hAnsi="UT Sans"/>
          <w:lang w:val="en-US"/>
        </w:rPr>
        <w:t>ii on-line cu cardul( Verified by Vis sau Mastercard Secure Code), în cazul în care cardul utilizatorului  este înrolat 3DSecure această op</w:t>
      </w:r>
      <w:r>
        <w:rPr>
          <w:rFonts w:ascii="UT Sans" w:hAnsi="UT Sans"/>
          <w:lang w:val="en-US"/>
        </w:rPr>
        <w:t>t</w:t>
      </w:r>
      <w:r w:rsidRPr="001C63FE">
        <w:rPr>
          <w:rFonts w:ascii="UT Sans" w:hAnsi="UT Sans"/>
          <w:lang w:val="en-US"/>
        </w:rPr>
        <w:t>iune va fi utilizată implicit</w:t>
      </w:r>
    </w:p>
    <w:p w:rsidR="00DA67BF" w:rsidRPr="001C63FE" w:rsidRDefault="00DA67BF" w:rsidP="00DA67BF">
      <w:pPr>
        <w:pStyle w:val="ListParagraph"/>
        <w:numPr>
          <w:ilvl w:val="0"/>
          <w:numId w:val="5"/>
        </w:numPr>
        <w:tabs>
          <w:tab w:val="left" w:pos="90"/>
        </w:tabs>
        <w:jc w:val="both"/>
        <w:rPr>
          <w:rFonts w:ascii="UT Sans" w:hAnsi="UT Sans"/>
          <w:lang w:val="en-US"/>
        </w:rPr>
      </w:pPr>
      <w:proofErr w:type="gramStart"/>
      <w:r w:rsidRPr="001C63FE">
        <w:rPr>
          <w:rFonts w:ascii="UT Sans" w:hAnsi="UT Sans"/>
          <w:lang w:val="en-US"/>
        </w:rPr>
        <w:t>sistemul</w:t>
      </w:r>
      <w:proofErr w:type="gramEnd"/>
      <w:r w:rsidRPr="001C63FE">
        <w:rPr>
          <w:rFonts w:ascii="UT Sans" w:hAnsi="UT Sans"/>
          <w:lang w:val="en-US"/>
        </w:rPr>
        <w:t xml:space="preserve"> de plă</w:t>
      </w:r>
      <w:r>
        <w:rPr>
          <w:rFonts w:ascii="UT Sans" w:hAnsi="UT Sans"/>
          <w:lang w:val="en-US"/>
        </w:rPr>
        <w:t>t</w:t>
      </w:r>
      <w:r w:rsidRPr="001C63FE">
        <w:rPr>
          <w:rFonts w:ascii="UT Sans" w:hAnsi="UT Sans"/>
          <w:lang w:val="en-US"/>
        </w:rPr>
        <w:t>i electronice va trebui să valideze corectitudinea, veridicitatea și conformitatea datelor introduce de către utilizatorul final, în cadrul procesului de tranzac</w:t>
      </w:r>
      <w:r>
        <w:rPr>
          <w:rFonts w:ascii="UT Sans" w:hAnsi="UT Sans"/>
          <w:lang w:val="en-US"/>
        </w:rPr>
        <w:t>t</w:t>
      </w:r>
      <w:r w:rsidRPr="001C63FE">
        <w:rPr>
          <w:rFonts w:ascii="UT Sans" w:hAnsi="UT Sans"/>
          <w:lang w:val="en-US"/>
        </w:rPr>
        <w:t>ionare.Contractantul își asumă în întregime legalitatea, securitatea și veridicitatea tranzac</w:t>
      </w:r>
      <w:r>
        <w:rPr>
          <w:rFonts w:ascii="UT Sans" w:hAnsi="UT Sans"/>
          <w:lang w:val="en-US"/>
        </w:rPr>
        <w:t>t</w:t>
      </w:r>
      <w:r w:rsidRPr="001C63FE">
        <w:rPr>
          <w:rFonts w:ascii="UT Sans" w:hAnsi="UT Sans"/>
          <w:lang w:val="en-US"/>
        </w:rPr>
        <w:t>iilor.</w:t>
      </w:r>
    </w:p>
    <w:p w:rsidR="00DA67BF" w:rsidRPr="001C63FE" w:rsidRDefault="00DA67BF" w:rsidP="00DA67BF">
      <w:pPr>
        <w:pStyle w:val="ListParagraph"/>
        <w:numPr>
          <w:ilvl w:val="0"/>
          <w:numId w:val="5"/>
        </w:numPr>
        <w:tabs>
          <w:tab w:val="left" w:pos="90"/>
        </w:tabs>
        <w:jc w:val="both"/>
        <w:rPr>
          <w:rFonts w:ascii="UT Sans" w:hAnsi="UT Sans"/>
          <w:lang w:val="en-US"/>
        </w:rPr>
      </w:pPr>
      <w:proofErr w:type="gramStart"/>
      <w:r w:rsidRPr="001C63FE">
        <w:rPr>
          <w:rFonts w:ascii="UT Sans" w:hAnsi="UT Sans"/>
          <w:lang w:val="en-US"/>
        </w:rPr>
        <w:t>comunica</w:t>
      </w:r>
      <w:r>
        <w:rPr>
          <w:rFonts w:ascii="UT Sans" w:hAnsi="UT Sans"/>
          <w:lang w:val="en-US"/>
        </w:rPr>
        <w:t>t</w:t>
      </w:r>
      <w:r w:rsidRPr="001C63FE">
        <w:rPr>
          <w:rFonts w:ascii="UT Sans" w:hAnsi="UT Sans"/>
          <w:lang w:val="en-US"/>
        </w:rPr>
        <w:t>iile</w:t>
      </w:r>
      <w:proofErr w:type="gramEnd"/>
      <w:r w:rsidRPr="001C63FE">
        <w:rPr>
          <w:rFonts w:ascii="UT Sans" w:hAnsi="UT Sans"/>
          <w:lang w:val="en-US"/>
        </w:rPr>
        <w:t xml:space="preserve"> între utilizatorul final, portalul Autorită</w:t>
      </w:r>
      <w:r>
        <w:rPr>
          <w:rFonts w:ascii="UT Sans" w:hAnsi="UT Sans"/>
          <w:lang w:val="en-US"/>
        </w:rPr>
        <w:t>t</w:t>
      </w:r>
      <w:r w:rsidRPr="001C63FE">
        <w:rPr>
          <w:rFonts w:ascii="UT Sans" w:hAnsi="UT Sans"/>
          <w:lang w:val="en-US"/>
        </w:rPr>
        <w:t>ii Contractante și Contractant trebuie să aibă loc în baza protocolului criptografic SSL sau echivalent.</w:t>
      </w:r>
    </w:p>
    <w:p w:rsidR="00DA67BF" w:rsidRPr="001C63FE" w:rsidRDefault="00DA67BF" w:rsidP="00DA67BF">
      <w:pPr>
        <w:pStyle w:val="ListParagraph"/>
        <w:numPr>
          <w:ilvl w:val="0"/>
          <w:numId w:val="5"/>
        </w:numPr>
        <w:tabs>
          <w:tab w:val="left" w:pos="90"/>
        </w:tabs>
        <w:jc w:val="both"/>
        <w:rPr>
          <w:rFonts w:ascii="UT Sans" w:hAnsi="UT Sans"/>
          <w:lang w:val="en-US"/>
        </w:rPr>
      </w:pPr>
      <w:r w:rsidRPr="001C63FE">
        <w:rPr>
          <w:rFonts w:ascii="UT Sans" w:hAnsi="UT Sans"/>
          <w:lang w:val="en-US"/>
        </w:rPr>
        <w:t>Toate tranzac</w:t>
      </w:r>
      <w:r>
        <w:rPr>
          <w:rFonts w:ascii="UT Sans" w:hAnsi="UT Sans"/>
          <w:lang w:val="en-US"/>
        </w:rPr>
        <w:t>t</w:t>
      </w:r>
      <w:r w:rsidRPr="001C63FE">
        <w:rPr>
          <w:rFonts w:ascii="UT Sans" w:hAnsi="UT Sans"/>
          <w:lang w:val="en-US"/>
        </w:rPr>
        <w:t>iile vor avea un timestamp, un identificator unic şi alte metadate care vor certifica data efectuării tranzac</w:t>
      </w:r>
      <w:r>
        <w:rPr>
          <w:rFonts w:ascii="UT Sans" w:hAnsi="UT Sans"/>
          <w:lang w:val="en-US"/>
        </w:rPr>
        <w:t>t</w:t>
      </w:r>
      <w:r w:rsidRPr="001C63FE">
        <w:rPr>
          <w:rFonts w:ascii="UT Sans" w:hAnsi="UT Sans"/>
          <w:lang w:val="en-US"/>
        </w:rPr>
        <w:t>iei şi unicitatea acesteia</w:t>
      </w:r>
    </w:p>
    <w:p w:rsidR="00DA67BF" w:rsidRPr="001C63FE" w:rsidRDefault="00DA67BF" w:rsidP="00DA67BF">
      <w:pPr>
        <w:pStyle w:val="ListParagraph"/>
        <w:numPr>
          <w:ilvl w:val="0"/>
          <w:numId w:val="5"/>
        </w:numPr>
        <w:tabs>
          <w:tab w:val="left" w:pos="90"/>
        </w:tabs>
        <w:jc w:val="both"/>
        <w:rPr>
          <w:rFonts w:ascii="UT Sans" w:hAnsi="UT Sans"/>
          <w:lang w:val="en-US"/>
        </w:rPr>
      </w:pPr>
      <w:r w:rsidRPr="001C63FE">
        <w:rPr>
          <w:rFonts w:ascii="UT Sans" w:hAnsi="UT Sans"/>
          <w:lang w:val="en-US"/>
        </w:rPr>
        <w:t>Componen</w:t>
      </w:r>
      <w:r>
        <w:rPr>
          <w:rFonts w:ascii="UT Sans" w:hAnsi="UT Sans"/>
          <w:lang w:val="en-US"/>
        </w:rPr>
        <w:t>ț</w:t>
      </w:r>
      <w:r w:rsidRPr="001C63FE">
        <w:rPr>
          <w:rFonts w:ascii="UT Sans" w:hAnsi="UT Sans"/>
          <w:lang w:val="en-US"/>
        </w:rPr>
        <w:t>a online va permite la cererea Autorită</w:t>
      </w:r>
      <w:r>
        <w:rPr>
          <w:rFonts w:ascii="UT Sans" w:hAnsi="UT Sans"/>
          <w:lang w:val="en-US"/>
        </w:rPr>
        <w:t>ț</w:t>
      </w:r>
      <w:r w:rsidRPr="001C63FE">
        <w:rPr>
          <w:rFonts w:ascii="UT Sans" w:hAnsi="UT Sans"/>
          <w:lang w:val="en-US"/>
        </w:rPr>
        <w:t>ii Contractante retransmiterea electronica a datelor  unei tranzac</w:t>
      </w:r>
      <w:r>
        <w:rPr>
          <w:rFonts w:ascii="UT Sans" w:hAnsi="UT Sans"/>
          <w:lang w:val="en-US"/>
        </w:rPr>
        <w:t>ț</w:t>
      </w:r>
      <w:r w:rsidRPr="001C63FE">
        <w:rPr>
          <w:rFonts w:ascii="UT Sans" w:hAnsi="UT Sans"/>
          <w:lang w:val="en-US"/>
        </w:rPr>
        <w:t>ii efectuate în cel mai scurt timp posibil, cu eliberarea unei dovezi corespunzătoare</w:t>
      </w:r>
    </w:p>
    <w:p w:rsidR="00DA67BF" w:rsidRPr="001C63FE" w:rsidRDefault="00DA67BF" w:rsidP="00DA67BF">
      <w:pPr>
        <w:pStyle w:val="ListParagraph"/>
        <w:numPr>
          <w:ilvl w:val="0"/>
          <w:numId w:val="5"/>
        </w:numPr>
        <w:tabs>
          <w:tab w:val="left" w:pos="90"/>
        </w:tabs>
        <w:jc w:val="both"/>
        <w:rPr>
          <w:rFonts w:ascii="UT Sans" w:hAnsi="UT Sans"/>
          <w:lang w:val="en-US"/>
        </w:rPr>
      </w:pPr>
      <w:r w:rsidRPr="001C63FE">
        <w:rPr>
          <w:rFonts w:ascii="UT Sans" w:hAnsi="UT Sans"/>
          <w:lang w:val="en-US"/>
        </w:rPr>
        <w:t>Componenta online va permite specificarea unui timp maxim de raspuns pentru confirmarea plă</w:t>
      </w:r>
      <w:r>
        <w:rPr>
          <w:rFonts w:ascii="UT Sans" w:hAnsi="UT Sans"/>
          <w:lang w:val="en-US"/>
        </w:rPr>
        <w:t>t</w:t>
      </w:r>
      <w:r w:rsidRPr="001C63FE">
        <w:rPr>
          <w:rFonts w:ascii="UT Sans" w:hAnsi="UT Sans"/>
          <w:lang w:val="en-US"/>
        </w:rPr>
        <w:t xml:space="preserve">ilor </w:t>
      </w:r>
      <w:proofErr w:type="gramStart"/>
      <w:r w:rsidRPr="001C63FE">
        <w:rPr>
          <w:rFonts w:ascii="UT Sans" w:hAnsi="UT Sans"/>
          <w:lang w:val="en-US"/>
        </w:rPr>
        <w:t>în  aplica</w:t>
      </w:r>
      <w:r>
        <w:rPr>
          <w:rFonts w:ascii="UT Sans" w:hAnsi="UT Sans"/>
          <w:lang w:val="en-US"/>
        </w:rPr>
        <w:t>t</w:t>
      </w:r>
      <w:r w:rsidRPr="001C63FE">
        <w:rPr>
          <w:rFonts w:ascii="UT Sans" w:hAnsi="UT Sans"/>
          <w:lang w:val="en-US"/>
        </w:rPr>
        <w:t>ia</w:t>
      </w:r>
      <w:proofErr w:type="gramEnd"/>
      <w:r w:rsidRPr="001C63FE">
        <w:rPr>
          <w:rFonts w:ascii="UT Sans" w:hAnsi="UT Sans"/>
          <w:lang w:val="en-US"/>
        </w:rPr>
        <w:t xml:space="preserve"> contractantului.</w:t>
      </w:r>
    </w:p>
    <w:p w:rsidR="00DA67BF" w:rsidRPr="001C63FE" w:rsidRDefault="00DA67BF" w:rsidP="00DA67BF">
      <w:pPr>
        <w:pStyle w:val="ListParagraph"/>
        <w:numPr>
          <w:ilvl w:val="0"/>
          <w:numId w:val="5"/>
        </w:numPr>
        <w:tabs>
          <w:tab w:val="left" w:pos="90"/>
        </w:tabs>
        <w:jc w:val="both"/>
        <w:rPr>
          <w:rFonts w:ascii="UT Sans" w:hAnsi="UT Sans"/>
          <w:lang w:val="en-US"/>
        </w:rPr>
      </w:pPr>
      <w:r w:rsidRPr="001C63FE">
        <w:rPr>
          <w:rFonts w:ascii="UT Sans" w:hAnsi="UT Sans"/>
          <w:lang w:val="en-US"/>
        </w:rPr>
        <w:t xml:space="preserve">Componenta de plată online trebuie </w:t>
      </w:r>
      <w:proofErr w:type="gramStart"/>
      <w:r w:rsidRPr="001C63FE">
        <w:rPr>
          <w:rFonts w:ascii="UT Sans" w:hAnsi="UT Sans"/>
          <w:lang w:val="en-US"/>
        </w:rPr>
        <w:t>să</w:t>
      </w:r>
      <w:proofErr w:type="gramEnd"/>
      <w:r w:rsidRPr="001C63FE">
        <w:rPr>
          <w:rFonts w:ascii="UT Sans" w:hAnsi="UT Sans"/>
          <w:lang w:val="en-US"/>
        </w:rPr>
        <w:t xml:space="preserve"> poată genera rapoarte asupra tuturor tranzac</w:t>
      </w:r>
      <w:r>
        <w:rPr>
          <w:rFonts w:ascii="UT Sans" w:hAnsi="UT Sans"/>
          <w:lang w:val="en-US"/>
        </w:rPr>
        <w:t>t</w:t>
      </w:r>
      <w:r w:rsidRPr="001C63FE">
        <w:rPr>
          <w:rFonts w:ascii="UT Sans" w:hAnsi="UT Sans"/>
          <w:lang w:val="en-US"/>
        </w:rPr>
        <w:t xml:space="preserve">iilor sau încercărilor nereuşite efectuate în sistemul de plată.  Aceste rapoarte trebuiesc generate în timp real şi bazele de date accesate </w:t>
      </w:r>
      <w:proofErr w:type="gramStart"/>
      <w:r w:rsidRPr="001C63FE">
        <w:rPr>
          <w:rFonts w:ascii="UT Sans" w:hAnsi="UT Sans"/>
          <w:lang w:val="en-US"/>
        </w:rPr>
        <w:t>să</w:t>
      </w:r>
      <w:proofErr w:type="gramEnd"/>
      <w:r w:rsidRPr="001C63FE">
        <w:rPr>
          <w:rFonts w:ascii="UT Sans" w:hAnsi="UT Sans"/>
          <w:lang w:val="en-US"/>
        </w:rPr>
        <w:t xml:space="preserve"> fie de minim 12 luni.</w:t>
      </w:r>
    </w:p>
    <w:p w:rsidR="00DA67BF" w:rsidRPr="001C63FE" w:rsidRDefault="00DA67BF" w:rsidP="00DA67BF">
      <w:pPr>
        <w:pStyle w:val="ListParagraph"/>
        <w:numPr>
          <w:ilvl w:val="0"/>
          <w:numId w:val="5"/>
        </w:numPr>
        <w:tabs>
          <w:tab w:val="left" w:pos="90"/>
        </w:tabs>
        <w:jc w:val="both"/>
        <w:rPr>
          <w:rFonts w:ascii="UT Sans" w:hAnsi="UT Sans"/>
          <w:lang w:val="en-US"/>
        </w:rPr>
      </w:pPr>
      <w:r w:rsidRPr="001C63FE">
        <w:rPr>
          <w:rFonts w:ascii="UT Sans" w:hAnsi="UT Sans"/>
          <w:lang w:val="en-US"/>
        </w:rPr>
        <w:lastRenderedPageBreak/>
        <w:t>Acces în mod gratuit şi nelimitat la o aplica</w:t>
      </w:r>
      <w:r>
        <w:rPr>
          <w:rFonts w:ascii="UT Sans" w:hAnsi="UT Sans"/>
          <w:lang w:val="en-US"/>
        </w:rPr>
        <w:t>t</w:t>
      </w:r>
      <w:r w:rsidRPr="001C63FE">
        <w:rPr>
          <w:rFonts w:ascii="UT Sans" w:hAnsi="UT Sans"/>
          <w:lang w:val="en-US"/>
        </w:rPr>
        <w:t>ie pentru generarea de rapoarte, analiza tranzac</w:t>
      </w:r>
      <w:r>
        <w:rPr>
          <w:rFonts w:ascii="UT Sans" w:hAnsi="UT Sans"/>
          <w:lang w:val="en-US"/>
        </w:rPr>
        <w:t>t</w:t>
      </w:r>
      <w:r w:rsidRPr="001C63FE">
        <w:rPr>
          <w:rFonts w:ascii="UT Sans" w:hAnsi="UT Sans"/>
          <w:lang w:val="en-US"/>
        </w:rPr>
        <w:t>iilor, analiza problemelor ridicate de băncile acceptatoare, acceptarea sau refuzarea de plă</w:t>
      </w:r>
      <w:r>
        <w:rPr>
          <w:rFonts w:ascii="UT Sans" w:hAnsi="UT Sans"/>
          <w:lang w:val="en-US"/>
        </w:rPr>
        <w:t>t</w:t>
      </w:r>
      <w:r w:rsidRPr="001C63FE">
        <w:rPr>
          <w:rFonts w:ascii="UT Sans" w:hAnsi="UT Sans"/>
          <w:lang w:val="en-US"/>
        </w:rPr>
        <w:t>i</w:t>
      </w:r>
    </w:p>
    <w:p w:rsidR="00DA67BF" w:rsidRPr="001C63FE" w:rsidRDefault="00DA67BF" w:rsidP="00DA67BF">
      <w:pPr>
        <w:pStyle w:val="ListParagraph"/>
        <w:tabs>
          <w:tab w:val="left" w:pos="90"/>
        </w:tabs>
        <w:ind w:left="360"/>
        <w:jc w:val="both"/>
        <w:rPr>
          <w:rFonts w:ascii="UT Sans" w:hAnsi="UT Sans"/>
          <w:b/>
          <w:lang w:val="en-US"/>
        </w:rPr>
      </w:pPr>
    </w:p>
    <w:p w:rsidR="00DA67BF" w:rsidRPr="001C63FE" w:rsidRDefault="00DA67BF" w:rsidP="00DA67BF">
      <w:pPr>
        <w:pStyle w:val="ListParagraph"/>
        <w:tabs>
          <w:tab w:val="left" w:pos="90"/>
        </w:tabs>
        <w:ind w:left="360"/>
        <w:jc w:val="both"/>
        <w:rPr>
          <w:rFonts w:ascii="UT Sans" w:hAnsi="UT Sans"/>
          <w:b/>
          <w:lang w:val="en-US"/>
        </w:rPr>
      </w:pPr>
      <w:r w:rsidRPr="001C63FE">
        <w:rPr>
          <w:rFonts w:ascii="UT Sans" w:hAnsi="UT Sans"/>
          <w:b/>
          <w:lang w:val="en-US"/>
        </w:rPr>
        <w:t>4.2 Cerin</w:t>
      </w:r>
      <w:r>
        <w:rPr>
          <w:rFonts w:ascii="UT Sans" w:hAnsi="UT Sans"/>
          <w:b/>
          <w:lang w:val="en-US"/>
        </w:rPr>
        <w:t>ț</w:t>
      </w:r>
      <w:r w:rsidRPr="001C63FE">
        <w:rPr>
          <w:rFonts w:ascii="UT Sans" w:hAnsi="UT Sans"/>
          <w:b/>
          <w:lang w:val="en-US"/>
        </w:rPr>
        <w:t>e tehnice specific Sistemelor Informatice ale Autorită</w:t>
      </w:r>
      <w:r>
        <w:rPr>
          <w:rFonts w:ascii="UT Sans" w:hAnsi="UT Sans"/>
          <w:b/>
          <w:lang w:val="en-US"/>
        </w:rPr>
        <w:t>t</w:t>
      </w:r>
      <w:r w:rsidRPr="001C63FE">
        <w:rPr>
          <w:rFonts w:ascii="UT Sans" w:hAnsi="UT Sans"/>
          <w:b/>
          <w:lang w:val="en-US"/>
        </w:rPr>
        <w:t>ii Contractante cu</w:t>
      </w:r>
      <w:r w:rsidRPr="001C63FE">
        <w:rPr>
          <w:rFonts w:ascii="UT Sans" w:hAnsi="UT Sans"/>
          <w:lang w:val="en-US"/>
        </w:rPr>
        <w:t xml:space="preserve"> </w:t>
      </w:r>
      <w:r w:rsidRPr="001C63FE">
        <w:rPr>
          <w:rFonts w:ascii="UT Sans" w:hAnsi="UT Sans"/>
          <w:b/>
          <w:lang w:val="en-US"/>
        </w:rPr>
        <w:t>cele ale Contractantului</w:t>
      </w:r>
    </w:p>
    <w:p w:rsidR="00DA67BF" w:rsidRPr="001C63FE" w:rsidRDefault="00DA67BF" w:rsidP="00DA67BF">
      <w:pPr>
        <w:pStyle w:val="ListParagraph"/>
        <w:tabs>
          <w:tab w:val="left" w:pos="90"/>
        </w:tabs>
        <w:ind w:left="360"/>
        <w:jc w:val="both"/>
        <w:rPr>
          <w:rFonts w:ascii="UT Sans" w:hAnsi="UT Sans"/>
          <w:lang w:val="en-US"/>
        </w:rPr>
      </w:pPr>
      <w:r w:rsidRPr="001C63FE">
        <w:rPr>
          <w:rFonts w:ascii="UT Sans" w:hAnsi="UT Sans"/>
          <w:lang w:val="en-US"/>
        </w:rPr>
        <w:t xml:space="preserve">- </w:t>
      </w:r>
      <w:proofErr w:type="gramStart"/>
      <w:r w:rsidRPr="001C63FE">
        <w:rPr>
          <w:rFonts w:ascii="UT Sans" w:hAnsi="UT Sans"/>
          <w:lang w:val="en-US"/>
        </w:rPr>
        <w:t>este</w:t>
      </w:r>
      <w:proofErr w:type="gramEnd"/>
      <w:r w:rsidRPr="001C63FE">
        <w:rPr>
          <w:rFonts w:ascii="UT Sans" w:hAnsi="UT Sans"/>
          <w:lang w:val="en-US"/>
        </w:rPr>
        <w:t xml:space="preserve"> obligatoriu ca sistemul de plată electronic să fie independent de infrastructura sau de Sistemele Informatice existente în cadrul Autorită</w:t>
      </w:r>
      <w:r>
        <w:rPr>
          <w:rFonts w:ascii="UT Sans" w:hAnsi="UT Sans"/>
          <w:lang w:val="en-US"/>
        </w:rPr>
        <w:t>t</w:t>
      </w:r>
      <w:r w:rsidRPr="001C63FE">
        <w:rPr>
          <w:rFonts w:ascii="UT Sans" w:hAnsi="UT Sans"/>
          <w:lang w:val="en-US"/>
        </w:rPr>
        <w:t>ii Contractante , nefiind necesară instalarea de echipamente în loca</w:t>
      </w:r>
      <w:r>
        <w:rPr>
          <w:rFonts w:ascii="UT Sans" w:hAnsi="UT Sans"/>
          <w:lang w:val="en-US"/>
        </w:rPr>
        <w:t>ț</w:t>
      </w:r>
      <w:r w:rsidRPr="001C63FE">
        <w:rPr>
          <w:rFonts w:ascii="UT Sans" w:hAnsi="UT Sans"/>
          <w:lang w:val="en-US"/>
        </w:rPr>
        <w:t>ia Autorită</w:t>
      </w:r>
      <w:r>
        <w:rPr>
          <w:rFonts w:ascii="UT Sans" w:hAnsi="UT Sans"/>
          <w:lang w:val="en-US"/>
        </w:rPr>
        <w:t>t</w:t>
      </w:r>
      <w:r w:rsidRPr="001C63FE">
        <w:rPr>
          <w:rFonts w:ascii="UT Sans" w:hAnsi="UT Sans"/>
          <w:lang w:val="en-US"/>
        </w:rPr>
        <w:t>ii Contactante și nici  alte software sau licen</w:t>
      </w:r>
      <w:r>
        <w:rPr>
          <w:rFonts w:ascii="UT Sans" w:hAnsi="UT Sans"/>
          <w:lang w:val="en-US"/>
        </w:rPr>
        <w:t>t</w:t>
      </w:r>
      <w:r w:rsidRPr="001C63FE">
        <w:rPr>
          <w:rFonts w:ascii="UT Sans" w:hAnsi="UT Sans"/>
          <w:lang w:val="en-US"/>
        </w:rPr>
        <w:t>e ce pot genera costuri suplimentare.</w:t>
      </w:r>
    </w:p>
    <w:p w:rsidR="00DA67BF" w:rsidRPr="001C63FE" w:rsidRDefault="00DA67BF" w:rsidP="00DA67BF">
      <w:pPr>
        <w:pStyle w:val="ListParagraph"/>
        <w:tabs>
          <w:tab w:val="left" w:pos="90"/>
        </w:tabs>
        <w:ind w:left="360"/>
        <w:jc w:val="both"/>
        <w:rPr>
          <w:rFonts w:ascii="UT Sans" w:hAnsi="UT Sans"/>
          <w:lang w:val="en-US"/>
        </w:rPr>
      </w:pPr>
      <w:r w:rsidRPr="001C63FE">
        <w:rPr>
          <w:rFonts w:ascii="UT Sans" w:hAnsi="UT Sans"/>
          <w:lang w:val="en-US"/>
        </w:rPr>
        <w:t xml:space="preserve">- </w:t>
      </w:r>
      <w:proofErr w:type="gramStart"/>
      <w:r w:rsidRPr="001C63FE">
        <w:rPr>
          <w:rFonts w:ascii="UT Sans" w:hAnsi="UT Sans"/>
          <w:lang w:val="en-US"/>
        </w:rPr>
        <w:t>este</w:t>
      </w:r>
      <w:proofErr w:type="gramEnd"/>
      <w:r w:rsidRPr="001C63FE">
        <w:rPr>
          <w:rFonts w:ascii="UT Sans" w:hAnsi="UT Sans"/>
          <w:lang w:val="en-US"/>
        </w:rPr>
        <w:t xml:space="preserve"> obligatoriu ca sistemul de plă</w:t>
      </w:r>
      <w:r>
        <w:rPr>
          <w:rFonts w:ascii="UT Sans" w:hAnsi="UT Sans"/>
          <w:lang w:val="en-US"/>
        </w:rPr>
        <w:t>t</w:t>
      </w:r>
      <w:r w:rsidRPr="001C63FE">
        <w:rPr>
          <w:rFonts w:ascii="UT Sans" w:hAnsi="UT Sans"/>
          <w:lang w:val="en-US"/>
        </w:rPr>
        <w:t>i electronice nu va impune modificări ale Sistemelor Informatice existente  în cadrul Autorită</w:t>
      </w:r>
      <w:r>
        <w:rPr>
          <w:rFonts w:ascii="UT Sans" w:hAnsi="UT Sans"/>
          <w:lang w:val="en-US"/>
        </w:rPr>
        <w:t>t</w:t>
      </w:r>
      <w:r w:rsidRPr="001C63FE">
        <w:rPr>
          <w:rFonts w:ascii="UT Sans" w:hAnsi="UT Sans"/>
          <w:lang w:val="en-US"/>
        </w:rPr>
        <w:t>ii Contractante .</w:t>
      </w:r>
    </w:p>
    <w:p w:rsidR="00DA67BF" w:rsidRPr="001C63FE" w:rsidRDefault="00DA67BF" w:rsidP="00DA67BF">
      <w:pPr>
        <w:pStyle w:val="ListParagraph"/>
        <w:tabs>
          <w:tab w:val="left" w:pos="90"/>
        </w:tabs>
        <w:ind w:left="360"/>
        <w:jc w:val="both"/>
        <w:rPr>
          <w:rFonts w:ascii="UT Sans" w:hAnsi="UT Sans"/>
          <w:lang w:val="en-US"/>
        </w:rPr>
      </w:pPr>
      <w:r w:rsidRPr="001C63FE">
        <w:rPr>
          <w:rFonts w:ascii="UT Sans" w:hAnsi="UT Sans"/>
          <w:lang w:val="en-US"/>
        </w:rPr>
        <w:t>- În cazul în care solu</w:t>
      </w:r>
      <w:r>
        <w:rPr>
          <w:rFonts w:ascii="UT Sans" w:hAnsi="UT Sans"/>
          <w:lang w:val="en-US"/>
        </w:rPr>
        <w:t>ț</w:t>
      </w:r>
      <w:r w:rsidRPr="001C63FE">
        <w:rPr>
          <w:rFonts w:ascii="UT Sans" w:hAnsi="UT Sans"/>
          <w:lang w:val="en-US"/>
        </w:rPr>
        <w:t xml:space="preserve">ia tehnică </w:t>
      </w:r>
      <w:proofErr w:type="gramStart"/>
      <w:r w:rsidRPr="001C63FE">
        <w:rPr>
          <w:rFonts w:ascii="UT Sans" w:hAnsi="UT Sans"/>
          <w:lang w:val="en-US"/>
        </w:rPr>
        <w:t>este</w:t>
      </w:r>
      <w:proofErr w:type="gramEnd"/>
      <w:r w:rsidRPr="001C63FE">
        <w:rPr>
          <w:rFonts w:ascii="UT Sans" w:hAnsi="UT Sans"/>
          <w:lang w:val="en-US"/>
        </w:rPr>
        <w:t xml:space="preserve"> alta dec</w:t>
      </w:r>
      <w:r>
        <w:rPr>
          <w:rFonts w:ascii="UT Sans" w:hAnsi="UT Sans"/>
          <w:lang w:val="en-US"/>
        </w:rPr>
        <w:t>â</w:t>
      </w:r>
      <w:r w:rsidRPr="001C63FE">
        <w:rPr>
          <w:rFonts w:ascii="UT Sans" w:hAnsi="UT Sans"/>
          <w:lang w:val="en-US"/>
        </w:rPr>
        <w:t>t Euplătesc, prestarea serviciului va începe după implimentarea noii solu</w:t>
      </w:r>
      <w:r>
        <w:rPr>
          <w:rFonts w:ascii="UT Sans" w:hAnsi="UT Sans"/>
          <w:lang w:val="en-US"/>
        </w:rPr>
        <w:t>ț</w:t>
      </w:r>
      <w:r w:rsidRPr="001C63FE">
        <w:rPr>
          <w:rFonts w:ascii="UT Sans" w:hAnsi="UT Sans"/>
          <w:lang w:val="en-US"/>
        </w:rPr>
        <w:t xml:space="preserve">ii tehnice. </w:t>
      </w:r>
    </w:p>
    <w:p w:rsidR="00DA67BF" w:rsidRPr="001C63FE" w:rsidRDefault="00DA67BF" w:rsidP="00DA67BF">
      <w:pPr>
        <w:pStyle w:val="ListParagraph"/>
        <w:tabs>
          <w:tab w:val="left" w:pos="90"/>
        </w:tabs>
        <w:ind w:left="360"/>
        <w:jc w:val="both"/>
        <w:rPr>
          <w:rFonts w:ascii="UT Sans" w:hAnsi="UT Sans"/>
          <w:lang w:val="en-US"/>
        </w:rPr>
      </w:pPr>
    </w:p>
    <w:p w:rsidR="00DA67BF" w:rsidRPr="001C63FE" w:rsidRDefault="00DA67BF" w:rsidP="00DA67BF">
      <w:pPr>
        <w:pStyle w:val="ListParagraph"/>
        <w:tabs>
          <w:tab w:val="left" w:pos="90"/>
        </w:tabs>
        <w:ind w:left="360"/>
        <w:jc w:val="both"/>
        <w:rPr>
          <w:rFonts w:ascii="UT Sans" w:hAnsi="UT Sans"/>
          <w:b/>
          <w:lang w:val="en-US"/>
        </w:rPr>
      </w:pPr>
      <w:r w:rsidRPr="001C63FE">
        <w:rPr>
          <w:rFonts w:ascii="UT Sans" w:hAnsi="UT Sans"/>
          <w:b/>
          <w:lang w:val="en-US"/>
        </w:rPr>
        <w:t>4.3 Cerin</w:t>
      </w:r>
      <w:r>
        <w:rPr>
          <w:rFonts w:ascii="UT Sans" w:hAnsi="UT Sans"/>
          <w:b/>
          <w:lang w:val="en-US"/>
        </w:rPr>
        <w:t>ț</w:t>
      </w:r>
      <w:r w:rsidRPr="001C63FE">
        <w:rPr>
          <w:rFonts w:ascii="UT Sans" w:hAnsi="UT Sans"/>
          <w:b/>
          <w:lang w:val="en-US"/>
        </w:rPr>
        <w:t>e de performan</w:t>
      </w:r>
      <w:r>
        <w:rPr>
          <w:rFonts w:ascii="UT Sans" w:hAnsi="UT Sans"/>
          <w:b/>
          <w:lang w:val="en-US"/>
        </w:rPr>
        <w:t>ț</w:t>
      </w:r>
      <w:r w:rsidRPr="001C63FE">
        <w:rPr>
          <w:rFonts w:ascii="UT Sans" w:hAnsi="UT Sans"/>
          <w:b/>
          <w:lang w:val="en-US"/>
        </w:rPr>
        <w:t>ă</w:t>
      </w:r>
    </w:p>
    <w:p w:rsidR="00DA67BF" w:rsidRPr="001C63FE" w:rsidRDefault="00DA67BF" w:rsidP="00DA67BF">
      <w:pPr>
        <w:pStyle w:val="ListParagraph"/>
        <w:tabs>
          <w:tab w:val="left" w:pos="90"/>
        </w:tabs>
        <w:ind w:left="360"/>
        <w:jc w:val="both"/>
        <w:rPr>
          <w:rFonts w:ascii="UT Sans" w:hAnsi="UT Sans"/>
          <w:lang w:val="en-US"/>
        </w:rPr>
      </w:pPr>
      <w:r w:rsidRPr="001C63FE">
        <w:rPr>
          <w:rFonts w:ascii="UT Sans" w:hAnsi="UT Sans"/>
          <w:lang w:val="en-US"/>
        </w:rPr>
        <w:t xml:space="preserve"> Sistemul de plă</w:t>
      </w:r>
      <w:r>
        <w:rPr>
          <w:rFonts w:ascii="UT Sans" w:hAnsi="UT Sans"/>
          <w:lang w:val="en-US"/>
        </w:rPr>
        <w:t>ț</w:t>
      </w:r>
      <w:r w:rsidRPr="001C63FE">
        <w:rPr>
          <w:rFonts w:ascii="UT Sans" w:hAnsi="UT Sans"/>
          <w:lang w:val="en-US"/>
        </w:rPr>
        <w:t xml:space="preserve">i electronice </w:t>
      </w:r>
      <w:proofErr w:type="gramStart"/>
      <w:r w:rsidRPr="001C63FE">
        <w:rPr>
          <w:rFonts w:ascii="UT Sans" w:hAnsi="UT Sans"/>
          <w:lang w:val="en-US"/>
        </w:rPr>
        <w:t>să</w:t>
      </w:r>
      <w:proofErr w:type="gramEnd"/>
      <w:r w:rsidRPr="001C63FE">
        <w:rPr>
          <w:rFonts w:ascii="UT Sans" w:hAnsi="UT Sans"/>
          <w:lang w:val="en-US"/>
        </w:rPr>
        <w:t xml:space="preserve"> suporte volumul specific de activită</w:t>
      </w:r>
      <w:r>
        <w:rPr>
          <w:rFonts w:ascii="UT Sans" w:hAnsi="UT Sans"/>
          <w:lang w:val="en-US"/>
        </w:rPr>
        <w:t>ț</w:t>
      </w:r>
      <w:r w:rsidRPr="001C63FE">
        <w:rPr>
          <w:rFonts w:ascii="UT Sans" w:hAnsi="UT Sans"/>
          <w:lang w:val="en-US"/>
        </w:rPr>
        <w:t>i pe care le gestionează.</w:t>
      </w:r>
    </w:p>
    <w:p w:rsidR="00DA67BF" w:rsidRDefault="00DA67BF" w:rsidP="00DA67BF">
      <w:pPr>
        <w:pStyle w:val="ListParagraph"/>
        <w:tabs>
          <w:tab w:val="left" w:pos="90"/>
        </w:tabs>
        <w:ind w:left="360"/>
        <w:jc w:val="both"/>
        <w:rPr>
          <w:rFonts w:ascii="UT Sans" w:hAnsi="UT Sans"/>
          <w:b/>
        </w:rPr>
      </w:pPr>
    </w:p>
    <w:p w:rsidR="00DA67BF" w:rsidRPr="001C63FE" w:rsidRDefault="00DA67BF" w:rsidP="00DA67BF">
      <w:pPr>
        <w:pStyle w:val="ListParagraph"/>
        <w:tabs>
          <w:tab w:val="left" w:pos="90"/>
        </w:tabs>
        <w:ind w:left="360"/>
        <w:jc w:val="both"/>
        <w:rPr>
          <w:rFonts w:ascii="UT Sans" w:hAnsi="UT Sans"/>
          <w:b/>
        </w:rPr>
      </w:pPr>
      <w:r w:rsidRPr="001C63FE">
        <w:rPr>
          <w:rFonts w:ascii="UT Sans" w:hAnsi="UT Sans"/>
          <w:b/>
        </w:rPr>
        <w:t>5.</w:t>
      </w:r>
      <w:r>
        <w:rPr>
          <w:rFonts w:ascii="UT Sans" w:hAnsi="UT Sans"/>
          <w:b/>
        </w:rPr>
        <w:t>Î</w:t>
      </w:r>
      <w:r w:rsidRPr="001C63FE">
        <w:rPr>
          <w:rFonts w:ascii="UT Sans" w:hAnsi="UT Sans"/>
          <w:b/>
        </w:rPr>
        <w:t>ncasări maxime previzionate</w:t>
      </w:r>
    </w:p>
    <w:p w:rsidR="00DA67BF" w:rsidRPr="001C63FE" w:rsidRDefault="00DA67BF" w:rsidP="00DA67BF">
      <w:pPr>
        <w:pStyle w:val="ListParagraph"/>
        <w:tabs>
          <w:tab w:val="left" w:pos="90"/>
        </w:tabs>
        <w:jc w:val="both"/>
        <w:rPr>
          <w:rFonts w:ascii="UT Sans" w:hAnsi="UT Sans"/>
          <w:b/>
        </w:rPr>
      </w:pPr>
    </w:p>
    <w:p w:rsidR="00DA67BF" w:rsidRPr="001C63FE" w:rsidRDefault="00DA67BF" w:rsidP="00DA67BF">
      <w:pPr>
        <w:pStyle w:val="ListParagraph"/>
        <w:tabs>
          <w:tab w:val="left" w:pos="90"/>
        </w:tabs>
        <w:ind w:left="-270" w:firstLine="360"/>
        <w:jc w:val="both"/>
        <w:rPr>
          <w:rFonts w:ascii="UT Sans" w:hAnsi="UT Sans"/>
        </w:rPr>
      </w:pPr>
      <w:r w:rsidRPr="001C63FE">
        <w:rPr>
          <w:rFonts w:ascii="UT Sans" w:hAnsi="UT Sans"/>
        </w:rPr>
        <w:t xml:space="preserve">Pe perioada derulării contractului, sumele maxime previzionate a fi încasate prin sistemul de plăti online sunt : </w:t>
      </w:r>
    </w:p>
    <w:p w:rsidR="00DA67BF" w:rsidRPr="001C63FE" w:rsidRDefault="00DA67BF" w:rsidP="00DA67BF">
      <w:pPr>
        <w:pStyle w:val="ListParagraph"/>
        <w:numPr>
          <w:ilvl w:val="0"/>
          <w:numId w:val="1"/>
        </w:numPr>
        <w:tabs>
          <w:tab w:val="left" w:pos="90"/>
        </w:tabs>
        <w:jc w:val="both"/>
        <w:rPr>
          <w:rFonts w:ascii="UT Sans" w:hAnsi="UT Sans"/>
          <w:lang w:val="en-US"/>
        </w:rPr>
      </w:pPr>
      <w:r w:rsidRPr="001C63FE">
        <w:rPr>
          <w:rFonts w:ascii="UT Sans" w:hAnsi="UT Sans"/>
          <w:lang w:val="en-US"/>
        </w:rPr>
        <w:t>taxe c</w:t>
      </w:r>
      <w:r w:rsidRPr="001C63FE">
        <w:rPr>
          <w:rFonts w:ascii="UT Sans" w:hAnsi="UT Sans"/>
        </w:rPr>
        <w:t xml:space="preserve">ămin </w:t>
      </w:r>
      <w:r>
        <w:rPr>
          <w:rFonts w:ascii="UT Sans" w:hAnsi="UT Sans"/>
        </w:rPr>
        <w:t>15</w:t>
      </w:r>
      <w:r w:rsidRPr="007F06A7">
        <w:rPr>
          <w:rFonts w:ascii="UT Sans" w:hAnsi="UT Sans"/>
        </w:rPr>
        <w:t xml:space="preserve">.000.000 </w:t>
      </w:r>
      <w:r w:rsidRPr="001C63FE">
        <w:rPr>
          <w:rFonts w:ascii="UT Sans" w:hAnsi="UT Sans"/>
        </w:rPr>
        <w:t>lei/an</w:t>
      </w:r>
    </w:p>
    <w:p w:rsidR="00DA67BF" w:rsidRPr="001C63FE" w:rsidRDefault="00DA67BF" w:rsidP="00DA67BF">
      <w:pPr>
        <w:pStyle w:val="ListParagraph"/>
        <w:numPr>
          <w:ilvl w:val="0"/>
          <w:numId w:val="1"/>
        </w:numPr>
        <w:tabs>
          <w:tab w:val="left" w:pos="90"/>
        </w:tabs>
        <w:jc w:val="both"/>
        <w:rPr>
          <w:rFonts w:ascii="UT Sans" w:hAnsi="UT Sans"/>
          <w:lang w:val="en-US"/>
        </w:rPr>
      </w:pPr>
      <w:r w:rsidRPr="001C63FE">
        <w:rPr>
          <w:rFonts w:ascii="UT Sans" w:hAnsi="UT Sans"/>
        </w:rPr>
        <w:t xml:space="preserve"> taxe școlarizare și alte taxe studen</w:t>
      </w:r>
      <w:r>
        <w:rPr>
          <w:rFonts w:ascii="UT Sans" w:hAnsi="UT Sans"/>
        </w:rPr>
        <w:t>ț</w:t>
      </w:r>
      <w:r w:rsidRPr="001C63FE">
        <w:rPr>
          <w:rFonts w:ascii="UT Sans" w:hAnsi="UT Sans"/>
        </w:rPr>
        <w:t>i rom</w:t>
      </w:r>
      <w:r>
        <w:rPr>
          <w:rFonts w:ascii="UT Sans" w:hAnsi="UT Sans"/>
        </w:rPr>
        <w:t>â</w:t>
      </w:r>
      <w:r w:rsidRPr="001C63FE">
        <w:rPr>
          <w:rFonts w:ascii="UT Sans" w:hAnsi="UT Sans"/>
        </w:rPr>
        <w:t xml:space="preserve">ni </w:t>
      </w:r>
      <w:r>
        <w:rPr>
          <w:rFonts w:ascii="UT Sans" w:hAnsi="UT Sans"/>
        </w:rPr>
        <w:t>40</w:t>
      </w:r>
      <w:r w:rsidRPr="007F06A7">
        <w:rPr>
          <w:rFonts w:ascii="UT Sans" w:hAnsi="UT Sans"/>
        </w:rPr>
        <w:t xml:space="preserve">.000.000 </w:t>
      </w:r>
      <w:r w:rsidRPr="001C63FE">
        <w:rPr>
          <w:rFonts w:ascii="UT Sans" w:hAnsi="UT Sans"/>
        </w:rPr>
        <w:t>lei/an .</w:t>
      </w:r>
    </w:p>
    <w:p w:rsidR="00DA67BF" w:rsidRPr="001C63FE" w:rsidRDefault="00DA67BF" w:rsidP="00DA67BF">
      <w:pPr>
        <w:pStyle w:val="ListParagraph"/>
        <w:ind w:left="0"/>
        <w:jc w:val="both"/>
        <w:rPr>
          <w:rFonts w:ascii="UT Sans" w:hAnsi="UT Sans"/>
          <w:color w:val="FF0000"/>
        </w:rPr>
      </w:pPr>
    </w:p>
    <w:p w:rsidR="00DA67BF" w:rsidRDefault="00DA67BF" w:rsidP="00DA67BF">
      <w:pPr>
        <w:jc w:val="center"/>
        <w:rPr>
          <w:rFonts w:ascii="UT Sans" w:hAnsi="UT Sans"/>
          <w:b/>
        </w:rPr>
      </w:pPr>
      <w:r w:rsidRPr="00B34992">
        <w:rPr>
          <w:rFonts w:ascii="UT Sans" w:hAnsi="UT Sans"/>
          <w:b/>
        </w:rPr>
        <w:t>CAPITOLUL B</w:t>
      </w:r>
    </w:p>
    <w:p w:rsidR="00DA67BF" w:rsidRDefault="00DA67BF" w:rsidP="00DA67BF">
      <w:pPr>
        <w:jc w:val="center"/>
        <w:rPr>
          <w:rFonts w:ascii="UT Sans" w:hAnsi="UT Sans"/>
          <w:b/>
        </w:rPr>
      </w:pPr>
    </w:p>
    <w:p w:rsidR="00DA67BF" w:rsidRPr="001C63FE" w:rsidRDefault="00DA67BF" w:rsidP="00DA67BF">
      <w:pPr>
        <w:rPr>
          <w:rFonts w:ascii="UT Sans" w:hAnsi="UT Sans"/>
        </w:rPr>
      </w:pPr>
      <w:r>
        <w:rPr>
          <w:rFonts w:ascii="UT Sans" w:hAnsi="UT Sans"/>
          <w:b/>
        </w:rPr>
        <w:t xml:space="preserve">                      </w:t>
      </w:r>
      <w:r w:rsidRPr="001C63FE">
        <w:rPr>
          <w:rFonts w:ascii="UT Sans" w:hAnsi="UT Sans"/>
          <w:b/>
        </w:rPr>
        <w:t>Achizitor</w:t>
      </w:r>
      <w:r w:rsidRPr="001C63FE">
        <w:rPr>
          <w:rFonts w:ascii="UT Sans" w:hAnsi="UT Sans"/>
          <w:b/>
          <w:lang w:val="en-US"/>
        </w:rPr>
        <w:t xml:space="preserve"> : </w:t>
      </w:r>
      <w:r w:rsidRPr="001C63FE">
        <w:rPr>
          <w:rFonts w:ascii="UT Sans" w:hAnsi="UT Sans"/>
        </w:rPr>
        <w:t>Universitatea TRANSILVANIA din Brașov</w:t>
      </w:r>
    </w:p>
    <w:p w:rsidR="00DA67BF" w:rsidRPr="001C63FE" w:rsidRDefault="00DA67BF" w:rsidP="00DA67BF">
      <w:pPr>
        <w:ind w:left="795"/>
        <w:rPr>
          <w:rFonts w:ascii="UT Sans" w:hAnsi="UT Sans"/>
        </w:rPr>
      </w:pPr>
      <w:r w:rsidRPr="001C63FE">
        <w:rPr>
          <w:rFonts w:ascii="UT Sans" w:hAnsi="UT Sans"/>
          <w:b/>
        </w:rPr>
        <w:t xml:space="preserve">        </w:t>
      </w:r>
      <w:r w:rsidRPr="001C63FE">
        <w:rPr>
          <w:rFonts w:ascii="UT Sans" w:hAnsi="UT Sans"/>
        </w:rPr>
        <w:t>Cod fiscal 4317754</w:t>
      </w:r>
    </w:p>
    <w:p w:rsidR="00DA67BF" w:rsidRDefault="00DA67BF" w:rsidP="00DA67BF">
      <w:pPr>
        <w:jc w:val="center"/>
        <w:rPr>
          <w:rFonts w:ascii="UT Sans" w:hAnsi="UT Sans"/>
          <w:b/>
        </w:rPr>
      </w:pPr>
    </w:p>
    <w:p w:rsidR="00DA67BF" w:rsidRDefault="00DA67BF" w:rsidP="00DA67BF">
      <w:pPr>
        <w:jc w:val="center"/>
        <w:rPr>
          <w:rFonts w:ascii="UT Sans" w:hAnsi="UT Sans"/>
          <w:b/>
        </w:rPr>
      </w:pPr>
    </w:p>
    <w:p w:rsidR="00DA67BF" w:rsidRDefault="00DA67BF" w:rsidP="00DA67BF">
      <w:pPr>
        <w:rPr>
          <w:rFonts w:ascii="UT Sans" w:hAnsi="UT Sans"/>
          <w:b/>
        </w:rPr>
      </w:pPr>
      <w:r>
        <w:rPr>
          <w:rFonts w:ascii="UT Sans" w:hAnsi="UT Sans"/>
          <w:b/>
        </w:rPr>
        <w:t>Servicii de plată prin intermediul terminalelor POS</w:t>
      </w:r>
    </w:p>
    <w:p w:rsidR="00DA67BF" w:rsidRDefault="00DA67BF" w:rsidP="00DA67BF">
      <w:pPr>
        <w:rPr>
          <w:rFonts w:ascii="UT Sans" w:hAnsi="UT Sans"/>
          <w:b/>
        </w:rPr>
      </w:pPr>
      <w:r>
        <w:rPr>
          <w:rFonts w:ascii="UT Sans" w:hAnsi="UT Sans"/>
          <w:b/>
        </w:rPr>
        <w:t>Terminale POS – 6 bucăți</w:t>
      </w:r>
    </w:p>
    <w:p w:rsidR="00DA67BF" w:rsidRDefault="00DA67BF" w:rsidP="00DA67BF">
      <w:pPr>
        <w:pStyle w:val="ListParagraph"/>
        <w:numPr>
          <w:ilvl w:val="0"/>
          <w:numId w:val="5"/>
        </w:numPr>
        <w:rPr>
          <w:rFonts w:ascii="UT Sans" w:hAnsi="UT Sans"/>
          <w:b/>
        </w:rPr>
      </w:pPr>
      <w:r>
        <w:rPr>
          <w:rFonts w:ascii="UT Sans" w:hAnsi="UT Sans"/>
          <w:b/>
        </w:rPr>
        <w:t xml:space="preserve">2 bucată Casieria Centrală </w:t>
      </w:r>
    </w:p>
    <w:p w:rsidR="00DA67BF" w:rsidRDefault="00DA67BF" w:rsidP="00DA67BF">
      <w:pPr>
        <w:pStyle w:val="ListParagraph"/>
        <w:numPr>
          <w:ilvl w:val="0"/>
          <w:numId w:val="5"/>
        </w:numPr>
        <w:rPr>
          <w:rFonts w:ascii="UT Sans" w:hAnsi="UT Sans"/>
          <w:b/>
        </w:rPr>
      </w:pPr>
      <w:r>
        <w:rPr>
          <w:rFonts w:ascii="UT Sans" w:hAnsi="UT Sans"/>
          <w:b/>
        </w:rPr>
        <w:t>2 bucăți Cantina Memorandului</w:t>
      </w:r>
    </w:p>
    <w:p w:rsidR="00DA67BF" w:rsidRDefault="00DA67BF" w:rsidP="00DA67BF">
      <w:pPr>
        <w:pStyle w:val="ListParagraph"/>
        <w:numPr>
          <w:ilvl w:val="0"/>
          <w:numId w:val="5"/>
        </w:numPr>
        <w:rPr>
          <w:rFonts w:ascii="UT Sans" w:hAnsi="UT Sans"/>
          <w:b/>
        </w:rPr>
      </w:pPr>
      <w:r>
        <w:rPr>
          <w:rFonts w:ascii="UT Sans" w:hAnsi="UT Sans"/>
          <w:b/>
        </w:rPr>
        <w:t>2 bucăți Cantina Colină</w:t>
      </w:r>
    </w:p>
    <w:p w:rsidR="00DA67BF" w:rsidRPr="00D8459E" w:rsidRDefault="00DA67BF" w:rsidP="00DA67BF">
      <w:pPr>
        <w:pStyle w:val="ListParagraph"/>
        <w:rPr>
          <w:rFonts w:ascii="UT Sans" w:hAnsi="UT Sans"/>
          <w:b/>
        </w:rPr>
      </w:pPr>
    </w:p>
    <w:p w:rsidR="00DA67BF" w:rsidRDefault="00DA67BF" w:rsidP="00DA67BF">
      <w:pPr>
        <w:rPr>
          <w:rFonts w:ascii="UT Sans" w:hAnsi="UT Sans"/>
        </w:rPr>
      </w:pPr>
      <w:r w:rsidRPr="00471B4E">
        <w:rPr>
          <w:rFonts w:ascii="UT Sans" w:hAnsi="UT Sans"/>
        </w:rPr>
        <w:t xml:space="preserve">Servicii de introducere a sistemului de plată prin terminal electronic de acceptare a cardurilor la punctul de încasare </w:t>
      </w:r>
      <w:r>
        <w:rPr>
          <w:rFonts w:ascii="UT Sans" w:hAnsi="UT Sans"/>
        </w:rPr>
        <w:t xml:space="preserve">– Casieria Centrală și Cantinele Universității, </w:t>
      </w:r>
      <w:r w:rsidRPr="00471B4E">
        <w:rPr>
          <w:rFonts w:ascii="UT Sans" w:hAnsi="UT Sans"/>
        </w:rPr>
        <w:t xml:space="preserve">pentru încasarea </w:t>
      </w:r>
      <w:r>
        <w:rPr>
          <w:rFonts w:ascii="UT Sans" w:hAnsi="UT Sans"/>
        </w:rPr>
        <w:t>diverselor taxe percepute de Universitatea Transilvania Brasov,</w:t>
      </w:r>
      <w:r w:rsidRPr="00471B4E">
        <w:rPr>
          <w:rFonts w:ascii="UT Sans" w:hAnsi="UT Sans"/>
        </w:rPr>
        <w:t xml:space="preserve"> prin intermediul cardurilor de</w:t>
      </w:r>
      <w:r>
        <w:rPr>
          <w:rFonts w:ascii="UT Sans" w:hAnsi="UT Sans"/>
        </w:rPr>
        <w:t xml:space="preserve"> </w:t>
      </w:r>
      <w:r w:rsidRPr="00471B4E">
        <w:rPr>
          <w:rFonts w:ascii="UT Sans" w:hAnsi="UT Sans"/>
        </w:rPr>
        <w:t xml:space="preserve">debit şi a cardurilor </w:t>
      </w:r>
      <w:r w:rsidRPr="00471B4E">
        <w:rPr>
          <w:rFonts w:ascii="UT Sans" w:hAnsi="UT Sans"/>
        </w:rPr>
        <w:lastRenderedPageBreak/>
        <w:t>de credit.</w:t>
      </w:r>
    </w:p>
    <w:p w:rsidR="00DA67BF" w:rsidRPr="00471B4E" w:rsidRDefault="00DA67BF" w:rsidP="00DA67BF">
      <w:pPr>
        <w:rPr>
          <w:rFonts w:ascii="UT Sans" w:hAnsi="UT Sans"/>
        </w:rPr>
      </w:pPr>
    </w:p>
    <w:p w:rsidR="00DA67BF" w:rsidRDefault="00DA67BF" w:rsidP="00DA67BF">
      <w:pPr>
        <w:rPr>
          <w:rFonts w:ascii="UT Sans" w:hAnsi="UT Sans"/>
        </w:rPr>
      </w:pPr>
      <w:r w:rsidRPr="00471B4E">
        <w:rPr>
          <w:rFonts w:ascii="UT Sans" w:hAnsi="UT Sans"/>
        </w:rPr>
        <w:t>Cantită</w:t>
      </w:r>
      <w:r>
        <w:rPr>
          <w:rFonts w:ascii="UT Sans" w:hAnsi="UT Sans"/>
        </w:rPr>
        <w:t xml:space="preserve">țile estimate: </w:t>
      </w:r>
      <w:r w:rsidRPr="00471B4E">
        <w:rPr>
          <w:rFonts w:ascii="UT Sans" w:hAnsi="UT Sans"/>
        </w:rPr>
        <w:t>tranzanc</w:t>
      </w:r>
      <w:r>
        <w:rPr>
          <w:rFonts w:ascii="UT Sans" w:hAnsi="UT Sans"/>
        </w:rPr>
        <w:t>ț</w:t>
      </w:r>
      <w:r w:rsidRPr="00471B4E">
        <w:rPr>
          <w:rFonts w:ascii="UT Sans" w:hAnsi="UT Sans"/>
        </w:rPr>
        <w:t xml:space="preserve">ii în valoare de </w:t>
      </w:r>
      <w:r>
        <w:rPr>
          <w:rFonts w:ascii="UT Sans" w:hAnsi="UT Sans"/>
        </w:rPr>
        <w:t>3.2</w:t>
      </w:r>
      <w:r w:rsidRPr="007F06A7">
        <w:rPr>
          <w:rFonts w:ascii="UT Sans" w:hAnsi="UT Sans"/>
        </w:rPr>
        <w:t xml:space="preserve">00.000 lei </w:t>
      </w:r>
      <w:r>
        <w:rPr>
          <w:rFonts w:ascii="UT Sans" w:hAnsi="UT Sans"/>
        </w:rPr>
        <w:t>pe an.</w:t>
      </w:r>
    </w:p>
    <w:p w:rsidR="00DA67BF" w:rsidRDefault="00DA67BF" w:rsidP="00DA67BF">
      <w:pPr>
        <w:rPr>
          <w:rFonts w:ascii="UT Sans" w:hAnsi="UT Sans"/>
        </w:rPr>
      </w:pPr>
    </w:p>
    <w:p w:rsidR="00DA67BF" w:rsidRPr="00094C19" w:rsidRDefault="00DA67BF" w:rsidP="00DA67BF">
      <w:pPr>
        <w:rPr>
          <w:rFonts w:ascii="UT Sans" w:hAnsi="UT Sans"/>
        </w:rPr>
      </w:pPr>
      <w:r w:rsidRPr="00094C19">
        <w:rPr>
          <w:rFonts w:ascii="UT Sans" w:hAnsi="UT Sans"/>
        </w:rPr>
        <w:t>Solu</w:t>
      </w:r>
      <w:r>
        <w:rPr>
          <w:rFonts w:ascii="UT Sans" w:hAnsi="UT Sans"/>
        </w:rPr>
        <w:t>ț</w:t>
      </w:r>
      <w:r w:rsidRPr="00094C19">
        <w:rPr>
          <w:rFonts w:ascii="UT Sans" w:hAnsi="UT Sans"/>
        </w:rPr>
        <w:t>ia prezentată va asigura respectarea tuturor reglementărilor interna</w:t>
      </w:r>
      <w:r>
        <w:rPr>
          <w:rFonts w:ascii="UT Sans" w:hAnsi="UT Sans"/>
        </w:rPr>
        <w:t>ț</w:t>
      </w:r>
      <w:r w:rsidRPr="00094C19">
        <w:rPr>
          <w:rFonts w:ascii="UT Sans" w:hAnsi="UT Sans"/>
        </w:rPr>
        <w:t>ionale</w:t>
      </w:r>
      <w:r>
        <w:rPr>
          <w:rFonts w:ascii="UT Sans" w:hAnsi="UT Sans"/>
        </w:rPr>
        <w:t xml:space="preserve"> </w:t>
      </w:r>
      <w:r w:rsidRPr="00094C19">
        <w:rPr>
          <w:rFonts w:ascii="UT Sans" w:hAnsi="UT Sans"/>
        </w:rPr>
        <w:t>impuse de organiza</w:t>
      </w:r>
      <w:r>
        <w:rPr>
          <w:rFonts w:ascii="UT Sans" w:hAnsi="UT Sans"/>
        </w:rPr>
        <w:t xml:space="preserve">țiile VISA/MASTERCARD. </w:t>
      </w:r>
      <w:r w:rsidRPr="00094C19">
        <w:rPr>
          <w:rFonts w:ascii="UT Sans" w:hAnsi="UT Sans"/>
        </w:rPr>
        <w:t>Echipamentele POS de acceptare la plat</w:t>
      </w:r>
      <w:r>
        <w:rPr>
          <w:rFonts w:ascii="UT Sans" w:hAnsi="UT Sans"/>
        </w:rPr>
        <w:t>ă</w:t>
      </w:r>
      <w:r w:rsidRPr="00094C19">
        <w:rPr>
          <w:rFonts w:ascii="UT Sans" w:hAnsi="UT Sans"/>
        </w:rPr>
        <w:t xml:space="preserve"> a cardurilor vor fi de ultima genera</w:t>
      </w:r>
      <w:r>
        <w:rPr>
          <w:rFonts w:ascii="UT Sans" w:hAnsi="UT Sans"/>
        </w:rPr>
        <w:t>ț</w:t>
      </w:r>
      <w:r w:rsidRPr="00094C19">
        <w:rPr>
          <w:rFonts w:ascii="UT Sans" w:hAnsi="UT Sans"/>
        </w:rPr>
        <w:t>ie</w:t>
      </w:r>
      <w:r>
        <w:rPr>
          <w:rFonts w:ascii="UT Sans" w:hAnsi="UT Sans"/>
        </w:rPr>
        <w:t xml:space="preserve"> ș</w:t>
      </w:r>
      <w:r w:rsidRPr="00094C19">
        <w:rPr>
          <w:rFonts w:ascii="UT Sans" w:hAnsi="UT Sans"/>
        </w:rPr>
        <w:t>i compliante EMV(Europay</w:t>
      </w:r>
      <w:r>
        <w:rPr>
          <w:rFonts w:ascii="UT Sans" w:hAnsi="UT Sans"/>
        </w:rPr>
        <w:t>, MasterCard and VISA) iar soluț</w:t>
      </w:r>
      <w:r w:rsidRPr="00094C19">
        <w:rPr>
          <w:rFonts w:ascii="UT Sans" w:hAnsi="UT Sans"/>
        </w:rPr>
        <w:t>ia tehnic</w:t>
      </w:r>
      <w:r>
        <w:rPr>
          <w:rFonts w:ascii="UT Sans" w:hAnsi="UT Sans"/>
        </w:rPr>
        <w:t>ă va ră</w:t>
      </w:r>
      <w:r w:rsidRPr="00094C19">
        <w:rPr>
          <w:rFonts w:ascii="UT Sans" w:hAnsi="UT Sans"/>
        </w:rPr>
        <w:t>spunde</w:t>
      </w:r>
      <w:r>
        <w:rPr>
          <w:rFonts w:ascii="UT Sans" w:hAnsi="UT Sans"/>
        </w:rPr>
        <w:t xml:space="preserve"> </w:t>
      </w:r>
      <w:r w:rsidRPr="00094C19">
        <w:rPr>
          <w:rFonts w:ascii="UT Sans" w:hAnsi="UT Sans"/>
        </w:rPr>
        <w:t>tuturor reglementarilor PCI (Payment Card Industry).</w:t>
      </w:r>
    </w:p>
    <w:p w:rsidR="00DA67BF" w:rsidRPr="00094C19" w:rsidRDefault="00DA67BF" w:rsidP="00DA67BF">
      <w:pPr>
        <w:rPr>
          <w:rFonts w:ascii="UT Sans" w:hAnsi="UT Sans"/>
        </w:rPr>
      </w:pPr>
      <w:r w:rsidRPr="00094C19">
        <w:rPr>
          <w:rFonts w:ascii="UT Sans" w:hAnsi="UT Sans"/>
        </w:rPr>
        <w:t>Echipamentul POS va avea următoarele componente/capabilită</w:t>
      </w:r>
      <w:r>
        <w:rPr>
          <w:rFonts w:ascii="UT Sans" w:hAnsi="UT Sans"/>
        </w:rPr>
        <w:t>t</w:t>
      </w:r>
      <w:r w:rsidRPr="00094C19">
        <w:rPr>
          <w:rFonts w:ascii="UT Sans" w:hAnsi="UT Sans"/>
        </w:rPr>
        <w:t>i tehnice:</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Cititorul de carduri bancare (banda magnetică, cip)</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Tastatura compliant PCI pentru introducerea datelor în momentul</w:t>
      </w:r>
      <w:r>
        <w:rPr>
          <w:rFonts w:ascii="UT Sans" w:hAnsi="UT Sans"/>
        </w:rPr>
        <w:t xml:space="preserve"> </w:t>
      </w:r>
      <w:r w:rsidRPr="00094C19">
        <w:rPr>
          <w:rFonts w:ascii="UT Sans" w:hAnsi="UT Sans"/>
        </w:rPr>
        <w:t>efectuării tranzac</w:t>
      </w:r>
      <w:r>
        <w:rPr>
          <w:rFonts w:ascii="UT Sans" w:hAnsi="UT Sans"/>
        </w:rPr>
        <w:t>t</w:t>
      </w:r>
      <w:r w:rsidRPr="00094C19">
        <w:rPr>
          <w:rFonts w:ascii="UT Sans" w:hAnsi="UT Sans"/>
        </w:rPr>
        <w:t xml:space="preserve">iei care trebuie </w:t>
      </w:r>
      <w:proofErr w:type="gramStart"/>
      <w:r w:rsidRPr="00094C19">
        <w:rPr>
          <w:rFonts w:ascii="UT Sans" w:hAnsi="UT Sans"/>
        </w:rPr>
        <w:t>să</w:t>
      </w:r>
      <w:proofErr w:type="gramEnd"/>
      <w:r w:rsidRPr="00094C19">
        <w:rPr>
          <w:rFonts w:ascii="UT Sans" w:hAnsi="UT Sans"/>
        </w:rPr>
        <w:t xml:space="preserve"> asigure siguran</w:t>
      </w:r>
      <w:r>
        <w:rPr>
          <w:rFonts w:ascii="UT Sans" w:hAnsi="UT Sans"/>
        </w:rPr>
        <w:t>t</w:t>
      </w:r>
      <w:r w:rsidRPr="00094C19">
        <w:rPr>
          <w:rFonts w:ascii="UT Sans" w:hAnsi="UT Sans"/>
        </w:rPr>
        <w:t>a şi securitatea</w:t>
      </w:r>
      <w:r>
        <w:rPr>
          <w:rFonts w:ascii="UT Sans" w:hAnsi="UT Sans"/>
        </w:rPr>
        <w:t xml:space="preserve"> </w:t>
      </w:r>
      <w:r w:rsidRPr="00094C19">
        <w:rPr>
          <w:rFonts w:ascii="UT Sans" w:hAnsi="UT Sans"/>
        </w:rPr>
        <w:t>informa</w:t>
      </w:r>
      <w:r>
        <w:rPr>
          <w:rFonts w:ascii="UT Sans" w:hAnsi="UT Sans"/>
        </w:rPr>
        <w:t>t</w:t>
      </w:r>
      <w:r w:rsidRPr="00094C19">
        <w:rPr>
          <w:rFonts w:ascii="UT Sans" w:hAnsi="UT Sans"/>
        </w:rPr>
        <w:t>iilor introduse de client;</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Imprimanta pentru eliberarea chitan</w:t>
      </w:r>
      <w:r>
        <w:rPr>
          <w:rFonts w:ascii="UT Sans" w:hAnsi="UT Sans"/>
        </w:rPr>
        <w:t>t</w:t>
      </w:r>
      <w:r w:rsidRPr="00094C19">
        <w:rPr>
          <w:rFonts w:ascii="UT Sans" w:hAnsi="UT Sans"/>
        </w:rPr>
        <w:t>elor;</w:t>
      </w:r>
    </w:p>
    <w:p w:rsidR="00DA67BF"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Display pentru vizualizarea informa</w:t>
      </w:r>
      <w:r>
        <w:rPr>
          <w:rFonts w:ascii="UT Sans" w:hAnsi="UT Sans"/>
        </w:rPr>
        <w:t>t</w:t>
      </w:r>
      <w:r w:rsidRPr="00094C19">
        <w:rPr>
          <w:rFonts w:ascii="UT Sans" w:hAnsi="UT Sans"/>
        </w:rPr>
        <w:t>iilor;</w:t>
      </w:r>
    </w:p>
    <w:p w:rsidR="00DA67BF" w:rsidRDefault="00DA67BF" w:rsidP="00DA67BF">
      <w:pPr>
        <w:rPr>
          <w:rFonts w:ascii="UT Sans" w:hAnsi="UT Sans"/>
        </w:rPr>
      </w:pPr>
    </w:p>
    <w:p w:rsidR="00DA67BF" w:rsidRPr="00094C19" w:rsidRDefault="00DA67BF" w:rsidP="00DA67BF">
      <w:pPr>
        <w:rPr>
          <w:rFonts w:ascii="UT Sans" w:hAnsi="UT Sans"/>
        </w:rPr>
      </w:pPr>
      <w:r w:rsidRPr="00094C19">
        <w:rPr>
          <w:rFonts w:ascii="UT Sans" w:hAnsi="UT Sans"/>
        </w:rPr>
        <w:t>Serviciile de tranzac</w:t>
      </w:r>
      <w:r>
        <w:rPr>
          <w:rFonts w:ascii="UT Sans" w:hAnsi="UT Sans"/>
        </w:rPr>
        <w:t>ț</w:t>
      </w:r>
      <w:r w:rsidRPr="00094C19">
        <w:rPr>
          <w:rFonts w:ascii="UT Sans" w:hAnsi="UT Sans"/>
        </w:rPr>
        <w:t>ionare aferente sistemului de plat</w:t>
      </w:r>
      <w:r>
        <w:rPr>
          <w:rFonts w:ascii="UT Sans" w:hAnsi="UT Sans"/>
        </w:rPr>
        <w:t>ă</w:t>
      </w:r>
      <w:r w:rsidRPr="00094C19">
        <w:rPr>
          <w:rFonts w:ascii="UT Sans" w:hAnsi="UT Sans"/>
        </w:rPr>
        <w:t xml:space="preserve"> prin POS trebuie s</w:t>
      </w:r>
      <w:r>
        <w:rPr>
          <w:rFonts w:ascii="UT Sans" w:hAnsi="UT Sans"/>
        </w:rPr>
        <w:t>ă</w:t>
      </w:r>
      <w:r w:rsidRPr="00094C19">
        <w:rPr>
          <w:rFonts w:ascii="UT Sans" w:hAnsi="UT Sans"/>
        </w:rPr>
        <w:t xml:space="preserve"> includ</w:t>
      </w:r>
      <w:r>
        <w:rPr>
          <w:rFonts w:ascii="UT Sans" w:hAnsi="UT Sans"/>
        </w:rPr>
        <w:t>ă</w:t>
      </w:r>
      <w:r w:rsidRPr="00094C19">
        <w:rPr>
          <w:rFonts w:ascii="UT Sans" w:hAnsi="UT Sans"/>
        </w:rPr>
        <w:t>:</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Instalare </w:t>
      </w:r>
      <w:r>
        <w:rPr>
          <w:rFonts w:ascii="UT Sans" w:hAnsi="UT Sans"/>
        </w:rPr>
        <w:t>ș</w:t>
      </w:r>
      <w:r w:rsidRPr="00094C19">
        <w:rPr>
          <w:rFonts w:ascii="UT Sans" w:hAnsi="UT Sans"/>
        </w:rPr>
        <w:t xml:space="preserve">i particularizarea echipamentelor de tip POS </w:t>
      </w:r>
      <w:r>
        <w:rPr>
          <w:rFonts w:ascii="UT Sans" w:hAnsi="UT Sans"/>
        </w:rPr>
        <w:t>î</w:t>
      </w:r>
      <w:r w:rsidRPr="00094C19">
        <w:rPr>
          <w:rFonts w:ascii="UT Sans" w:hAnsi="UT Sans"/>
        </w:rPr>
        <w:t>n loca</w:t>
      </w:r>
      <w:r>
        <w:rPr>
          <w:rFonts w:ascii="UT Sans" w:hAnsi="UT Sans"/>
        </w:rPr>
        <w:t>ț</w:t>
      </w:r>
      <w:r w:rsidRPr="00094C19">
        <w:rPr>
          <w:rFonts w:ascii="UT Sans" w:hAnsi="UT Sans"/>
        </w:rPr>
        <w:t>iile</w:t>
      </w:r>
      <w:r>
        <w:rPr>
          <w:rFonts w:ascii="UT Sans" w:hAnsi="UT Sans"/>
        </w:rPr>
        <w:t xml:space="preserve"> </w:t>
      </w:r>
      <w:r w:rsidRPr="00094C19">
        <w:rPr>
          <w:rFonts w:ascii="UT Sans" w:hAnsi="UT Sans"/>
        </w:rPr>
        <w:t>indicate de autoritatea contractant</w:t>
      </w:r>
      <w:r>
        <w:rPr>
          <w:rFonts w:ascii="UT Sans" w:hAnsi="UT Sans"/>
        </w:rPr>
        <w:t>ă</w:t>
      </w:r>
    </w:p>
    <w:p w:rsidR="00DA67BF" w:rsidRPr="00094C19" w:rsidRDefault="00DA67BF" w:rsidP="00DA67BF">
      <w:pPr>
        <w:rPr>
          <w:rFonts w:ascii="UT Sans" w:hAnsi="UT Sans"/>
        </w:rPr>
      </w:pPr>
      <w:r w:rsidRPr="00094C19">
        <w:rPr>
          <w:rFonts w:ascii="UT Sans" w:eastAsia="MS Gothic" w:hAnsi="UT Sans" w:cs="MS Gothic" w:hint="eastAsia"/>
        </w:rPr>
        <w:t>➢</w:t>
      </w:r>
      <w:r>
        <w:rPr>
          <w:rFonts w:ascii="UT Sans" w:hAnsi="UT Sans"/>
        </w:rPr>
        <w:t xml:space="preserve"> Acceptarea </w:t>
      </w:r>
      <w:proofErr w:type="gramStart"/>
      <w:r>
        <w:rPr>
          <w:rFonts w:ascii="UT Sans" w:hAnsi="UT Sans"/>
        </w:rPr>
        <w:t>la</w:t>
      </w:r>
      <w:proofErr w:type="gramEnd"/>
      <w:r>
        <w:rPr>
          <w:rFonts w:ascii="UT Sans" w:hAnsi="UT Sans"/>
        </w:rPr>
        <w:t xml:space="preserve"> plată</w:t>
      </w:r>
      <w:r w:rsidRPr="00094C19">
        <w:rPr>
          <w:rFonts w:ascii="UT Sans" w:hAnsi="UT Sans"/>
        </w:rPr>
        <w:t xml:space="preserve"> prin intermedi</w:t>
      </w:r>
      <w:r>
        <w:rPr>
          <w:rFonts w:ascii="UT Sans" w:hAnsi="UT Sans"/>
        </w:rPr>
        <w:t>ul POS a principalelor tipuri de</w:t>
      </w:r>
      <w:r w:rsidRPr="00094C19">
        <w:rPr>
          <w:rFonts w:ascii="UT Sans" w:hAnsi="UT Sans"/>
        </w:rPr>
        <w:t xml:space="preserve"> carduri</w:t>
      </w:r>
      <w:r>
        <w:rPr>
          <w:rFonts w:ascii="UT Sans" w:hAnsi="UT Sans"/>
        </w:rPr>
        <w:t xml:space="preserve"> </w:t>
      </w:r>
      <w:r w:rsidRPr="00094C19">
        <w:rPr>
          <w:rFonts w:ascii="UT Sans" w:hAnsi="UT Sans"/>
        </w:rPr>
        <w:t>bancare de credit sau debit</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Durata maxim</w:t>
      </w:r>
      <w:r>
        <w:rPr>
          <w:rFonts w:ascii="UT Sans" w:hAnsi="UT Sans"/>
        </w:rPr>
        <w:t>ă</w:t>
      </w:r>
      <w:r w:rsidRPr="00094C19">
        <w:rPr>
          <w:rFonts w:ascii="UT Sans" w:hAnsi="UT Sans"/>
        </w:rPr>
        <w:t xml:space="preserve"> a unei tranzac</w:t>
      </w:r>
      <w:r>
        <w:rPr>
          <w:rFonts w:ascii="UT Sans" w:hAnsi="UT Sans"/>
        </w:rPr>
        <w:t>ț</w:t>
      </w:r>
      <w:r w:rsidRPr="00094C19">
        <w:rPr>
          <w:rFonts w:ascii="UT Sans" w:hAnsi="UT Sans"/>
        </w:rPr>
        <w:t xml:space="preserve">ii de la momentul cererii </w:t>
      </w:r>
      <w:r>
        <w:rPr>
          <w:rFonts w:ascii="UT Sans" w:hAnsi="UT Sans"/>
        </w:rPr>
        <w:t>ș</w:t>
      </w:r>
      <w:r w:rsidRPr="00094C19">
        <w:rPr>
          <w:rFonts w:ascii="UT Sans" w:hAnsi="UT Sans"/>
        </w:rPr>
        <w:t>i p</w:t>
      </w:r>
      <w:r>
        <w:rPr>
          <w:rFonts w:ascii="UT Sans" w:hAnsi="UT Sans"/>
        </w:rPr>
        <w:t>â</w:t>
      </w:r>
      <w:r w:rsidRPr="00094C19">
        <w:rPr>
          <w:rFonts w:ascii="UT Sans" w:hAnsi="UT Sans"/>
        </w:rPr>
        <w:t>n</w:t>
      </w:r>
      <w:r>
        <w:rPr>
          <w:rFonts w:ascii="UT Sans" w:hAnsi="UT Sans"/>
        </w:rPr>
        <w:t>ă</w:t>
      </w:r>
      <w:r w:rsidRPr="00094C19">
        <w:rPr>
          <w:rFonts w:ascii="UT Sans" w:hAnsi="UT Sans"/>
        </w:rPr>
        <w:t xml:space="preserve"> la aprobare</w:t>
      </w:r>
      <w:r>
        <w:rPr>
          <w:rFonts w:ascii="UT Sans" w:hAnsi="UT Sans"/>
        </w:rPr>
        <w:t xml:space="preserve"> </w:t>
      </w:r>
      <w:r w:rsidRPr="00094C19">
        <w:rPr>
          <w:rFonts w:ascii="UT Sans" w:hAnsi="UT Sans"/>
        </w:rPr>
        <w:t>nu trebuie s</w:t>
      </w:r>
      <w:r>
        <w:rPr>
          <w:rFonts w:ascii="UT Sans" w:hAnsi="UT Sans"/>
        </w:rPr>
        <w:t>ă</w:t>
      </w:r>
      <w:r w:rsidRPr="00094C19">
        <w:rPr>
          <w:rFonts w:ascii="UT Sans" w:hAnsi="UT Sans"/>
        </w:rPr>
        <w:t xml:space="preserve"> dep</w:t>
      </w:r>
      <w:r>
        <w:rPr>
          <w:rFonts w:ascii="UT Sans" w:hAnsi="UT Sans"/>
        </w:rPr>
        <w:t>ăș</w:t>
      </w:r>
      <w:r w:rsidRPr="00094C19">
        <w:rPr>
          <w:rFonts w:ascii="UT Sans" w:hAnsi="UT Sans"/>
        </w:rPr>
        <w:t>easc</w:t>
      </w:r>
      <w:r>
        <w:rPr>
          <w:rFonts w:ascii="UT Sans" w:hAnsi="UT Sans"/>
        </w:rPr>
        <w:t>ă 5 secunde ca viteză</w:t>
      </w:r>
      <w:r w:rsidRPr="00094C19">
        <w:rPr>
          <w:rFonts w:ascii="UT Sans" w:hAnsi="UT Sans"/>
        </w:rPr>
        <w:t xml:space="preserve"> de procesare pentru echipamente</w:t>
      </w:r>
      <w:r>
        <w:rPr>
          <w:rFonts w:ascii="UT Sans" w:hAnsi="UT Sans"/>
        </w:rPr>
        <w:t xml:space="preserve"> </w:t>
      </w:r>
      <w:r w:rsidRPr="00094C19">
        <w:rPr>
          <w:rFonts w:ascii="UT Sans" w:hAnsi="UT Sans"/>
        </w:rPr>
        <w:t xml:space="preserve">Ethernet, </w:t>
      </w:r>
      <w:r>
        <w:rPr>
          <w:rFonts w:ascii="UT Sans" w:hAnsi="UT Sans"/>
        </w:rPr>
        <w:t>ș</w:t>
      </w:r>
      <w:r w:rsidRPr="00094C19">
        <w:rPr>
          <w:rFonts w:ascii="UT Sans" w:hAnsi="UT Sans"/>
        </w:rPr>
        <w:t xml:space="preserve">i nu mai mult de 10 secunde pentru echipamentele </w:t>
      </w:r>
      <w:proofErr w:type="gramStart"/>
      <w:r w:rsidRPr="00094C19">
        <w:rPr>
          <w:rFonts w:ascii="UT Sans" w:hAnsi="UT Sans"/>
        </w:rPr>
        <w:t>GPRS(</w:t>
      </w:r>
      <w:proofErr w:type="gramEnd"/>
      <w:r w:rsidRPr="00094C19">
        <w:rPr>
          <w:rFonts w:ascii="UT Sans" w:hAnsi="UT Sans"/>
        </w:rPr>
        <w:t>General</w:t>
      </w:r>
      <w:r>
        <w:rPr>
          <w:rFonts w:ascii="UT Sans" w:hAnsi="UT Sans"/>
        </w:rPr>
        <w:t xml:space="preserve"> </w:t>
      </w:r>
      <w:r w:rsidRPr="00094C19">
        <w:rPr>
          <w:rFonts w:ascii="UT Sans" w:hAnsi="UT Sans"/>
        </w:rPr>
        <w:t>Packet Radio Service);</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Administrarea tranzac</w:t>
      </w:r>
      <w:r>
        <w:rPr>
          <w:rFonts w:ascii="UT Sans" w:hAnsi="UT Sans"/>
        </w:rPr>
        <w:t>ț</w:t>
      </w:r>
      <w:r w:rsidRPr="00094C19">
        <w:rPr>
          <w:rFonts w:ascii="UT Sans" w:hAnsi="UT Sans"/>
        </w:rPr>
        <w:t>iilor ce permite monitorizarea si filtrarea tranzac</w:t>
      </w:r>
      <w:r>
        <w:rPr>
          <w:rFonts w:ascii="UT Sans" w:hAnsi="UT Sans"/>
        </w:rPr>
        <w:t>ț</w:t>
      </w:r>
      <w:r w:rsidRPr="00094C19">
        <w:rPr>
          <w:rFonts w:ascii="UT Sans" w:hAnsi="UT Sans"/>
        </w:rPr>
        <w:t>iilor</w:t>
      </w:r>
      <w:r>
        <w:rPr>
          <w:rFonts w:ascii="UT Sans" w:hAnsi="UT Sans"/>
        </w:rPr>
        <w:t xml:space="preserve"> </w:t>
      </w:r>
      <w:r w:rsidRPr="00094C19">
        <w:rPr>
          <w:rFonts w:ascii="UT Sans" w:hAnsi="UT Sans"/>
        </w:rPr>
        <w:t xml:space="preserve">electronice, </w:t>
      </w:r>
      <w:r>
        <w:rPr>
          <w:rFonts w:ascii="UT Sans" w:hAnsi="UT Sans"/>
        </w:rPr>
        <w:t>î</w:t>
      </w:r>
      <w:r w:rsidRPr="00094C19">
        <w:rPr>
          <w:rFonts w:ascii="UT Sans" w:hAnsi="UT Sans"/>
        </w:rPr>
        <w:t>nl</w:t>
      </w:r>
      <w:r>
        <w:rPr>
          <w:rFonts w:ascii="UT Sans" w:hAnsi="UT Sans"/>
        </w:rPr>
        <w:t>ă</w:t>
      </w:r>
      <w:r w:rsidRPr="00094C19">
        <w:rPr>
          <w:rFonts w:ascii="UT Sans" w:hAnsi="UT Sans"/>
        </w:rPr>
        <w:t>tur</w:t>
      </w:r>
      <w:r>
        <w:rPr>
          <w:rFonts w:ascii="UT Sans" w:hAnsi="UT Sans"/>
        </w:rPr>
        <w:t>â</w:t>
      </w:r>
      <w:r w:rsidRPr="00094C19">
        <w:rPr>
          <w:rFonts w:ascii="UT Sans" w:hAnsi="UT Sans"/>
        </w:rPr>
        <w:t>ndu-le pe cele la care banca emitent</w:t>
      </w:r>
      <w:r>
        <w:rPr>
          <w:rFonts w:ascii="UT Sans" w:hAnsi="UT Sans"/>
        </w:rPr>
        <w:t>ă</w:t>
      </w:r>
      <w:r w:rsidRPr="00094C19">
        <w:rPr>
          <w:rFonts w:ascii="UT Sans" w:hAnsi="UT Sans"/>
        </w:rPr>
        <w:t xml:space="preserve"> a cardului utilizat la</w:t>
      </w:r>
      <w:r>
        <w:rPr>
          <w:rFonts w:ascii="UT Sans" w:hAnsi="UT Sans"/>
        </w:rPr>
        <w:t xml:space="preserve"> </w:t>
      </w:r>
      <w:r w:rsidRPr="00094C19">
        <w:rPr>
          <w:rFonts w:ascii="UT Sans" w:hAnsi="UT Sans"/>
        </w:rPr>
        <w:t>plata nu accepta tranzac</w:t>
      </w:r>
      <w:r>
        <w:rPr>
          <w:rFonts w:ascii="UT Sans" w:hAnsi="UT Sans"/>
        </w:rPr>
        <w:t xml:space="preserve">ția de plată </w:t>
      </w:r>
      <w:r w:rsidRPr="00094C19">
        <w:rPr>
          <w:rFonts w:ascii="UT Sans" w:hAnsi="UT Sans"/>
        </w:rPr>
        <w:t>(o refuza pe baza unui motiv), si pe cele</w:t>
      </w:r>
      <w:r>
        <w:rPr>
          <w:rFonts w:ascii="UT Sans" w:hAnsi="UT Sans"/>
        </w:rPr>
        <w:t xml:space="preserve"> </w:t>
      </w:r>
      <w:r w:rsidRPr="00094C19">
        <w:rPr>
          <w:rFonts w:ascii="UT Sans" w:hAnsi="UT Sans"/>
        </w:rPr>
        <w:t>considerate cu grad ridicat de risc (filtrare antifraud</w:t>
      </w:r>
      <w:r>
        <w:rPr>
          <w:rFonts w:ascii="UT Sans" w:hAnsi="UT Sans"/>
        </w:rPr>
        <w:t>ă</w:t>
      </w:r>
      <w:r w:rsidRPr="00094C19">
        <w:rPr>
          <w:rFonts w:ascii="UT Sans" w:hAnsi="UT Sans"/>
        </w:rPr>
        <w:t xml:space="preserve">) </w:t>
      </w:r>
      <w:r>
        <w:rPr>
          <w:rFonts w:ascii="UT Sans" w:hAnsi="UT Sans"/>
        </w:rPr>
        <w:t>î</w:t>
      </w:r>
      <w:r w:rsidRPr="00094C19">
        <w:rPr>
          <w:rFonts w:ascii="UT Sans" w:hAnsi="UT Sans"/>
        </w:rPr>
        <w:t>n regim permanent, 24</w:t>
      </w:r>
      <w:r>
        <w:rPr>
          <w:rFonts w:ascii="UT Sans" w:hAnsi="UT Sans"/>
        </w:rPr>
        <w:t xml:space="preserve"> </w:t>
      </w:r>
      <w:r w:rsidRPr="00094C19">
        <w:rPr>
          <w:rFonts w:ascii="UT Sans" w:hAnsi="UT Sans"/>
        </w:rPr>
        <w:t>ore din 24, 7 zile din 7;</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Transmiterea / preluarea in format electronic a settlemen-</w:t>
      </w:r>
      <w:proofErr w:type="gramStart"/>
      <w:r w:rsidRPr="00094C19">
        <w:rPr>
          <w:rFonts w:ascii="UT Sans" w:hAnsi="UT Sans"/>
        </w:rPr>
        <w:t>ului(</w:t>
      </w:r>
      <w:proofErr w:type="gramEnd"/>
      <w:r w:rsidRPr="00094C19">
        <w:rPr>
          <w:rFonts w:ascii="UT Sans" w:hAnsi="UT Sans"/>
        </w:rPr>
        <w:t>chitanta</w:t>
      </w:r>
      <w:r>
        <w:rPr>
          <w:rFonts w:ascii="UT Sans" w:hAnsi="UT Sans"/>
        </w:rPr>
        <w:t xml:space="preserve"> </w:t>
      </w:r>
      <w:r w:rsidRPr="00094C19">
        <w:rPr>
          <w:rFonts w:ascii="UT Sans" w:hAnsi="UT Sans"/>
        </w:rPr>
        <w:t>centralizatoare) efectuat pentru fiecare echipament POS;</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Transmiterea zilnica in format digital </w:t>
      </w:r>
      <w:proofErr w:type="gramStart"/>
      <w:r w:rsidRPr="00094C19">
        <w:rPr>
          <w:rFonts w:ascii="UT Sans" w:hAnsi="UT Sans"/>
        </w:rPr>
        <w:t>a</w:t>
      </w:r>
      <w:proofErr w:type="gramEnd"/>
      <w:r w:rsidRPr="00094C19">
        <w:rPr>
          <w:rFonts w:ascii="UT Sans" w:hAnsi="UT Sans"/>
        </w:rPr>
        <w:t xml:space="preserve"> extrasului de cont pentru fiecare</w:t>
      </w:r>
      <w:r>
        <w:rPr>
          <w:rFonts w:ascii="UT Sans" w:hAnsi="UT Sans"/>
        </w:rPr>
        <w:t xml:space="preserve"> </w:t>
      </w:r>
      <w:r w:rsidRPr="00094C19">
        <w:rPr>
          <w:rFonts w:ascii="UT Sans" w:hAnsi="UT Sans"/>
        </w:rPr>
        <w:t xml:space="preserve">POS, cu inregistrarea informatiilor obligatorii: </w:t>
      </w:r>
      <w:r>
        <w:rPr>
          <w:rFonts w:ascii="UT Sans" w:hAnsi="UT Sans"/>
        </w:rPr>
        <w:t>număr chitanță</w:t>
      </w:r>
      <w:r w:rsidRPr="00094C19">
        <w:rPr>
          <w:rFonts w:ascii="UT Sans" w:hAnsi="UT Sans"/>
        </w:rPr>
        <w:t>, suma, data, ora,</w:t>
      </w:r>
      <w:r>
        <w:rPr>
          <w:rFonts w:ascii="UT Sans" w:hAnsi="UT Sans"/>
        </w:rPr>
        <w:t xml:space="preserve"> </w:t>
      </w:r>
      <w:r w:rsidRPr="00094C19">
        <w:rPr>
          <w:rFonts w:ascii="UT Sans" w:hAnsi="UT Sans"/>
        </w:rPr>
        <w:t>minut, comision re</w:t>
      </w:r>
      <w:r>
        <w:rPr>
          <w:rFonts w:ascii="UT Sans" w:hAnsi="UT Sans"/>
        </w:rPr>
        <w:t>ținut și cu marcarea tranzacț</w:t>
      </w:r>
      <w:r w:rsidRPr="00094C19">
        <w:rPr>
          <w:rFonts w:ascii="UT Sans" w:hAnsi="UT Sans"/>
        </w:rPr>
        <w:t>iilor pentru carduri proprii;</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Asigurarea transmisiilor de date securizate </w:t>
      </w:r>
      <w:r>
        <w:rPr>
          <w:rFonts w:ascii="UT Sans" w:hAnsi="UT Sans"/>
        </w:rPr>
        <w:t>în reț</w:t>
      </w:r>
      <w:r w:rsidRPr="00094C19">
        <w:rPr>
          <w:rFonts w:ascii="UT Sans" w:hAnsi="UT Sans"/>
        </w:rPr>
        <w:t>ea, pentru gestionarea</w:t>
      </w:r>
      <w:r>
        <w:rPr>
          <w:rFonts w:ascii="UT Sans" w:hAnsi="UT Sans"/>
        </w:rPr>
        <w:t xml:space="preserve"> tranzacț</w:t>
      </w:r>
      <w:r w:rsidRPr="00094C19">
        <w:rPr>
          <w:rFonts w:ascii="UT Sans" w:hAnsi="UT Sans"/>
        </w:rPr>
        <w:t xml:space="preserve">iilor </w:t>
      </w:r>
      <w:r>
        <w:rPr>
          <w:rFonts w:ascii="UT Sans" w:hAnsi="UT Sans"/>
        </w:rPr>
        <w:t>î</w:t>
      </w:r>
      <w:r w:rsidRPr="00094C19">
        <w:rPr>
          <w:rFonts w:ascii="UT Sans" w:hAnsi="UT Sans"/>
        </w:rPr>
        <w:t>ntre punctul de tranzac</w:t>
      </w:r>
      <w:r>
        <w:rPr>
          <w:rFonts w:ascii="UT Sans" w:hAnsi="UT Sans"/>
        </w:rPr>
        <w:t>ție și bă</w:t>
      </w:r>
      <w:r w:rsidRPr="00094C19">
        <w:rPr>
          <w:rFonts w:ascii="UT Sans" w:hAnsi="UT Sans"/>
        </w:rPr>
        <w:t>ncile implicate;</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Asigurarea de c</w:t>
      </w:r>
      <w:r>
        <w:rPr>
          <w:rFonts w:ascii="UT Sans" w:hAnsi="UT Sans"/>
        </w:rPr>
        <w:t>ă</w:t>
      </w:r>
      <w:r w:rsidRPr="00094C19">
        <w:rPr>
          <w:rFonts w:ascii="UT Sans" w:hAnsi="UT Sans"/>
        </w:rPr>
        <w:t>tre operatorul bancar a unei solu</w:t>
      </w:r>
      <w:r>
        <w:rPr>
          <w:rFonts w:ascii="UT Sans" w:hAnsi="UT Sans"/>
        </w:rPr>
        <w:t>ț</w:t>
      </w:r>
      <w:r w:rsidRPr="00094C19">
        <w:rPr>
          <w:rFonts w:ascii="UT Sans" w:hAnsi="UT Sans"/>
        </w:rPr>
        <w:t>ii de backup privind</w:t>
      </w:r>
      <w:r>
        <w:rPr>
          <w:rFonts w:ascii="UT Sans" w:hAnsi="UT Sans"/>
        </w:rPr>
        <w:t xml:space="preserve"> transmisiile de date î</w:t>
      </w:r>
      <w:r w:rsidRPr="00094C19">
        <w:rPr>
          <w:rFonts w:ascii="UT Sans" w:hAnsi="UT Sans"/>
        </w:rPr>
        <w:t xml:space="preserve">ntre infrastructura </w:t>
      </w:r>
      <w:r>
        <w:rPr>
          <w:rFonts w:ascii="UT Sans" w:hAnsi="UT Sans"/>
        </w:rPr>
        <w:t>universității</w:t>
      </w:r>
      <w:r w:rsidRPr="00094C19">
        <w:rPr>
          <w:rFonts w:ascii="UT Sans" w:hAnsi="UT Sans"/>
        </w:rPr>
        <w:t xml:space="preserve"> </w:t>
      </w:r>
      <w:r>
        <w:rPr>
          <w:rFonts w:ascii="UT Sans" w:hAnsi="UT Sans"/>
        </w:rPr>
        <w:t>ș</w:t>
      </w:r>
      <w:r w:rsidRPr="00094C19">
        <w:rPr>
          <w:rFonts w:ascii="UT Sans" w:hAnsi="UT Sans"/>
        </w:rPr>
        <w:t>i banca. Solu</w:t>
      </w:r>
      <w:r>
        <w:rPr>
          <w:rFonts w:ascii="UT Sans" w:hAnsi="UT Sans"/>
        </w:rPr>
        <w:t>ț</w:t>
      </w:r>
      <w:r w:rsidRPr="00094C19">
        <w:rPr>
          <w:rFonts w:ascii="UT Sans" w:hAnsi="UT Sans"/>
        </w:rPr>
        <w:t>ia</w:t>
      </w:r>
      <w:r>
        <w:rPr>
          <w:rFonts w:ascii="UT Sans" w:hAnsi="UT Sans"/>
        </w:rPr>
        <w:t xml:space="preserve"> </w:t>
      </w:r>
      <w:r w:rsidRPr="00094C19">
        <w:rPr>
          <w:rFonts w:ascii="UT Sans" w:hAnsi="UT Sans"/>
        </w:rPr>
        <w:t>de backup trebuie s</w:t>
      </w:r>
      <w:r>
        <w:rPr>
          <w:rFonts w:ascii="UT Sans" w:hAnsi="UT Sans"/>
        </w:rPr>
        <w:t>ă</w:t>
      </w:r>
      <w:r w:rsidRPr="00094C19">
        <w:rPr>
          <w:rFonts w:ascii="UT Sans" w:hAnsi="UT Sans"/>
        </w:rPr>
        <w:t xml:space="preserve"> permit</w:t>
      </w:r>
      <w:r>
        <w:rPr>
          <w:rFonts w:ascii="UT Sans" w:hAnsi="UT Sans"/>
        </w:rPr>
        <w:t>ă</w:t>
      </w:r>
      <w:r w:rsidRPr="00094C19">
        <w:rPr>
          <w:rFonts w:ascii="UT Sans" w:hAnsi="UT Sans"/>
        </w:rPr>
        <w:t xml:space="preserve"> balan</w:t>
      </w:r>
      <w:r>
        <w:rPr>
          <w:rFonts w:ascii="UT Sans" w:hAnsi="UT Sans"/>
        </w:rPr>
        <w:t>sarea automata(sub 10 secunde) î</w:t>
      </w:r>
      <w:r w:rsidRPr="00094C19">
        <w:rPr>
          <w:rFonts w:ascii="UT Sans" w:hAnsi="UT Sans"/>
        </w:rPr>
        <w:t>ntre</w:t>
      </w:r>
      <w:r>
        <w:rPr>
          <w:rFonts w:ascii="UT Sans" w:hAnsi="UT Sans"/>
        </w:rPr>
        <w:t xml:space="preserve"> </w:t>
      </w:r>
      <w:r w:rsidRPr="00094C19">
        <w:rPr>
          <w:rFonts w:ascii="UT Sans" w:hAnsi="UT Sans"/>
        </w:rPr>
        <w:t>infrastructura principal</w:t>
      </w:r>
      <w:r>
        <w:rPr>
          <w:rFonts w:ascii="UT Sans" w:hAnsi="UT Sans"/>
        </w:rPr>
        <w:t>ă</w:t>
      </w:r>
      <w:r w:rsidRPr="00094C19">
        <w:rPr>
          <w:rFonts w:ascii="UT Sans" w:hAnsi="UT Sans"/>
        </w:rPr>
        <w:t xml:space="preserve"> </w:t>
      </w:r>
      <w:r>
        <w:rPr>
          <w:rFonts w:ascii="UT Sans" w:hAnsi="UT Sans"/>
        </w:rPr>
        <w:t>ș</w:t>
      </w:r>
      <w:r w:rsidRPr="00094C19">
        <w:rPr>
          <w:rFonts w:ascii="UT Sans" w:hAnsi="UT Sans"/>
        </w:rPr>
        <w:t>i backup;</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Efectuarea pl</w:t>
      </w:r>
      <w:r>
        <w:rPr>
          <w:rFonts w:ascii="UT Sans" w:hAnsi="UT Sans"/>
        </w:rPr>
        <w:t>ăț</w:t>
      </w:r>
      <w:r w:rsidRPr="00094C19">
        <w:rPr>
          <w:rFonts w:ascii="UT Sans" w:hAnsi="UT Sans"/>
        </w:rPr>
        <w:t xml:space="preserve">ilor, respectiv </w:t>
      </w:r>
      <w:proofErr w:type="gramStart"/>
      <w:r w:rsidRPr="00094C19">
        <w:rPr>
          <w:rFonts w:ascii="UT Sans" w:hAnsi="UT Sans"/>
        </w:rPr>
        <w:t>transmiterea(</w:t>
      </w:r>
      <w:proofErr w:type="gramEnd"/>
      <w:r w:rsidRPr="00094C19">
        <w:rPr>
          <w:rFonts w:ascii="UT Sans" w:hAnsi="UT Sans"/>
        </w:rPr>
        <w:t>transferarea) banilor de la banca</w:t>
      </w:r>
      <w:r>
        <w:rPr>
          <w:rFonts w:ascii="UT Sans" w:hAnsi="UT Sans"/>
        </w:rPr>
        <w:t xml:space="preserve"> </w:t>
      </w:r>
      <w:r w:rsidRPr="00094C19">
        <w:rPr>
          <w:rFonts w:ascii="UT Sans" w:hAnsi="UT Sans"/>
        </w:rPr>
        <w:t>cli</w:t>
      </w:r>
      <w:r>
        <w:rPr>
          <w:rFonts w:ascii="UT Sans" w:hAnsi="UT Sans"/>
        </w:rPr>
        <w:t>e</w:t>
      </w:r>
      <w:r w:rsidRPr="00094C19">
        <w:rPr>
          <w:rFonts w:ascii="UT Sans" w:hAnsi="UT Sans"/>
        </w:rPr>
        <w:t>ntului in contul stabilit la banca achizitorului conform sumelor debitate si</w:t>
      </w:r>
      <w:r>
        <w:rPr>
          <w:rFonts w:ascii="UT Sans" w:hAnsi="UT Sans"/>
        </w:rPr>
        <w:t xml:space="preserve"> </w:t>
      </w:r>
      <w:r w:rsidRPr="00094C19">
        <w:rPr>
          <w:rFonts w:ascii="UT Sans" w:hAnsi="UT Sans"/>
        </w:rPr>
        <w:t>creditate intre parti;</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Servicii de mentenan</w:t>
      </w:r>
      <w:r>
        <w:rPr>
          <w:rFonts w:ascii="UT Sans" w:hAnsi="UT Sans"/>
        </w:rPr>
        <w:t>ță</w:t>
      </w:r>
      <w:r w:rsidRPr="00094C19">
        <w:rPr>
          <w:rFonts w:ascii="UT Sans" w:hAnsi="UT Sans"/>
        </w:rPr>
        <w:t xml:space="preserve">, suport tehnic </w:t>
      </w:r>
      <w:r>
        <w:rPr>
          <w:rFonts w:ascii="UT Sans" w:hAnsi="UT Sans"/>
        </w:rPr>
        <w:t xml:space="preserve">și helpdesk, </w:t>
      </w:r>
      <w:proofErr w:type="gramStart"/>
      <w:r>
        <w:rPr>
          <w:rFonts w:ascii="UT Sans" w:hAnsi="UT Sans"/>
        </w:rPr>
        <w:t>ce</w:t>
      </w:r>
      <w:proofErr w:type="gramEnd"/>
      <w:r>
        <w:rPr>
          <w:rFonts w:ascii="UT Sans" w:hAnsi="UT Sans"/>
        </w:rPr>
        <w:t xml:space="preserve"> includ ș</w:t>
      </w:r>
      <w:r w:rsidRPr="00094C19">
        <w:rPr>
          <w:rFonts w:ascii="UT Sans" w:hAnsi="UT Sans"/>
        </w:rPr>
        <w:t>i instruirea</w:t>
      </w:r>
      <w:r>
        <w:rPr>
          <w:rFonts w:ascii="UT Sans" w:hAnsi="UT Sans"/>
        </w:rPr>
        <w:t xml:space="preserve"> </w:t>
      </w:r>
      <w:r w:rsidRPr="00094C19">
        <w:rPr>
          <w:rFonts w:ascii="UT Sans" w:hAnsi="UT Sans"/>
        </w:rPr>
        <w:t xml:space="preserve">personalului emitent </w:t>
      </w:r>
      <w:r w:rsidRPr="00094C19">
        <w:rPr>
          <w:rFonts w:ascii="UT Sans" w:hAnsi="UT Sans"/>
        </w:rPr>
        <w:lastRenderedPageBreak/>
        <w:t>pentru utilizarea echipamentului si manualele aferente;</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Asigurarea gratuit</w:t>
      </w:r>
      <w:r>
        <w:rPr>
          <w:rFonts w:ascii="UT Sans" w:hAnsi="UT Sans"/>
        </w:rPr>
        <w:t>ă</w:t>
      </w:r>
      <w:r w:rsidRPr="00094C19">
        <w:rPr>
          <w:rFonts w:ascii="UT Sans" w:hAnsi="UT Sans"/>
        </w:rPr>
        <w:t xml:space="preserve"> a consumabilelor necesare pentru func</w:t>
      </w:r>
      <w:r>
        <w:rPr>
          <w:rFonts w:ascii="UT Sans" w:hAnsi="UT Sans"/>
        </w:rPr>
        <w:t>ț</w:t>
      </w:r>
      <w:r w:rsidRPr="00094C19">
        <w:rPr>
          <w:rFonts w:ascii="UT Sans" w:hAnsi="UT Sans"/>
        </w:rPr>
        <w:t>ionarea</w:t>
      </w:r>
      <w:r>
        <w:rPr>
          <w:rFonts w:ascii="UT Sans" w:hAnsi="UT Sans"/>
        </w:rPr>
        <w:t xml:space="preserve"> </w:t>
      </w:r>
      <w:r w:rsidRPr="00094C19">
        <w:rPr>
          <w:rFonts w:ascii="UT Sans" w:hAnsi="UT Sans"/>
        </w:rPr>
        <w:t xml:space="preserve">echipamentelor POS </w:t>
      </w:r>
      <w:r>
        <w:rPr>
          <w:rFonts w:ascii="UT Sans" w:hAnsi="UT Sans"/>
        </w:rPr>
        <w:t>î</w:t>
      </w:r>
      <w:r w:rsidRPr="00094C19">
        <w:rPr>
          <w:rFonts w:ascii="UT Sans" w:hAnsi="UT Sans"/>
        </w:rPr>
        <w:t>n exploatare;</w:t>
      </w:r>
    </w:p>
    <w:p w:rsidR="00DA67BF" w:rsidRPr="00094C19"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Asi</w:t>
      </w:r>
      <w:r>
        <w:rPr>
          <w:rFonts w:ascii="UT Sans" w:hAnsi="UT Sans"/>
        </w:rPr>
        <w:t>gurarea rapoartelor statistice în formatul/conț</w:t>
      </w:r>
      <w:r w:rsidRPr="00094C19">
        <w:rPr>
          <w:rFonts w:ascii="UT Sans" w:hAnsi="UT Sans"/>
        </w:rPr>
        <w:t xml:space="preserve">inutul </w:t>
      </w:r>
      <w:r>
        <w:rPr>
          <w:rFonts w:ascii="UT Sans" w:hAnsi="UT Sans"/>
        </w:rPr>
        <w:t>ș</w:t>
      </w:r>
      <w:r w:rsidRPr="00094C19">
        <w:rPr>
          <w:rFonts w:ascii="UT Sans" w:hAnsi="UT Sans"/>
        </w:rPr>
        <w:t>i periodicitate</w:t>
      </w:r>
      <w:r>
        <w:rPr>
          <w:rFonts w:ascii="UT Sans" w:hAnsi="UT Sans"/>
        </w:rPr>
        <w:t xml:space="preserve"> </w:t>
      </w:r>
      <w:r w:rsidRPr="00094C19">
        <w:rPr>
          <w:rFonts w:ascii="UT Sans" w:hAnsi="UT Sans"/>
        </w:rPr>
        <w:t>solicitate de achizitor;</w:t>
      </w:r>
    </w:p>
    <w:p w:rsidR="00DA67BF" w:rsidRPr="00094C19" w:rsidRDefault="00DA67BF" w:rsidP="00DA67BF">
      <w:pPr>
        <w:rPr>
          <w:rFonts w:ascii="UT Sans" w:hAnsi="UT Sans"/>
        </w:rPr>
      </w:pPr>
      <w:proofErr w:type="gramStart"/>
      <w:r w:rsidRPr="00094C19">
        <w:rPr>
          <w:rFonts w:ascii="UT Sans" w:eastAsia="MS Gothic" w:hAnsi="UT Sans" w:cs="MS Gothic" w:hint="eastAsia"/>
        </w:rPr>
        <w:t>➢</w:t>
      </w:r>
      <w:r w:rsidRPr="00094C19">
        <w:rPr>
          <w:rFonts w:ascii="UT Sans" w:hAnsi="UT Sans"/>
        </w:rPr>
        <w:t xml:space="preserve"> Asigurarea transmiterii electronice a listelor centralizatoare </w:t>
      </w:r>
      <w:r>
        <w:rPr>
          <w:rFonts w:ascii="UT Sans" w:hAnsi="UT Sans"/>
        </w:rPr>
        <w:t>ș</w:t>
      </w:r>
      <w:r w:rsidRPr="00094C19">
        <w:rPr>
          <w:rFonts w:ascii="UT Sans" w:hAnsi="UT Sans"/>
        </w:rPr>
        <w:t>i/sau detaliate</w:t>
      </w:r>
      <w:r>
        <w:rPr>
          <w:rFonts w:ascii="UT Sans" w:hAnsi="UT Sans"/>
        </w:rPr>
        <w:t xml:space="preserve"> î</w:t>
      </w:r>
      <w:r w:rsidRPr="00094C19">
        <w:rPr>
          <w:rFonts w:ascii="UT Sans" w:hAnsi="UT Sans"/>
        </w:rPr>
        <w:t>n formatul/con</w:t>
      </w:r>
      <w:r>
        <w:rPr>
          <w:rFonts w:ascii="UT Sans" w:hAnsi="UT Sans"/>
        </w:rPr>
        <w:t>ț</w:t>
      </w:r>
      <w:r w:rsidRPr="00094C19">
        <w:rPr>
          <w:rFonts w:ascii="UT Sans" w:hAnsi="UT Sans"/>
        </w:rPr>
        <w:t xml:space="preserve">inutul </w:t>
      </w:r>
      <w:r>
        <w:rPr>
          <w:rFonts w:ascii="UT Sans" w:hAnsi="UT Sans"/>
        </w:rPr>
        <w:t>ș</w:t>
      </w:r>
      <w:r w:rsidRPr="00094C19">
        <w:rPr>
          <w:rFonts w:ascii="UT Sans" w:hAnsi="UT Sans"/>
        </w:rPr>
        <w:t>i periodicitatea solicitate de achizitor.</w:t>
      </w:r>
      <w:proofErr w:type="gramEnd"/>
    </w:p>
    <w:p w:rsidR="00DA67BF" w:rsidRDefault="00DA67BF" w:rsidP="00DA67BF">
      <w:pPr>
        <w:rPr>
          <w:rFonts w:ascii="UT Sans" w:hAnsi="UT Sans"/>
        </w:rPr>
      </w:pPr>
      <w:r w:rsidRPr="00094C19">
        <w:rPr>
          <w:rFonts w:ascii="UT Sans" w:eastAsia="MS Gothic" w:hAnsi="UT Sans" w:cs="MS Gothic" w:hint="eastAsia"/>
        </w:rPr>
        <w:t>➢</w:t>
      </w:r>
      <w:r w:rsidRPr="00094C19">
        <w:rPr>
          <w:rFonts w:ascii="UT Sans" w:hAnsi="UT Sans"/>
        </w:rPr>
        <w:t xml:space="preserve"> Realizarea de proceduri de interconectare </w:t>
      </w:r>
      <w:r>
        <w:rPr>
          <w:rFonts w:ascii="UT Sans" w:hAnsi="UT Sans"/>
        </w:rPr>
        <w:t>î</w:t>
      </w:r>
      <w:r w:rsidRPr="00094C19">
        <w:rPr>
          <w:rFonts w:ascii="UT Sans" w:hAnsi="UT Sans"/>
        </w:rPr>
        <w:t>ntre aplica</w:t>
      </w:r>
      <w:r>
        <w:rPr>
          <w:rFonts w:ascii="UT Sans" w:hAnsi="UT Sans"/>
        </w:rPr>
        <w:t>ț</w:t>
      </w:r>
      <w:r w:rsidRPr="00094C19">
        <w:rPr>
          <w:rFonts w:ascii="UT Sans" w:hAnsi="UT Sans"/>
        </w:rPr>
        <w:t>ii;</w:t>
      </w:r>
    </w:p>
    <w:p w:rsidR="00DA67BF" w:rsidRDefault="00DA67BF" w:rsidP="00DA67BF">
      <w:pPr>
        <w:rPr>
          <w:rFonts w:ascii="UT Sans" w:hAnsi="UT Sans"/>
        </w:rPr>
      </w:pPr>
    </w:p>
    <w:p w:rsidR="00DA67BF" w:rsidRDefault="00DA67BF" w:rsidP="00DA67BF">
      <w:pPr>
        <w:rPr>
          <w:rFonts w:ascii="UT Sans" w:hAnsi="UT Sans"/>
        </w:rPr>
      </w:pPr>
      <w:r>
        <w:rPr>
          <w:rFonts w:ascii="UT Sans" w:hAnsi="UT Sans"/>
        </w:rPr>
        <w:t>Serviciile de instalare ș</w:t>
      </w:r>
      <w:r w:rsidRPr="00094C19">
        <w:rPr>
          <w:rFonts w:ascii="UT Sans" w:hAnsi="UT Sans"/>
        </w:rPr>
        <w:t>i configurare a echipamentelor POS vor fi asigurate</w:t>
      </w:r>
      <w:r>
        <w:rPr>
          <w:rFonts w:ascii="UT Sans" w:hAnsi="UT Sans"/>
        </w:rPr>
        <w:t xml:space="preserve"> </w:t>
      </w:r>
      <w:r w:rsidRPr="00094C19">
        <w:rPr>
          <w:rFonts w:ascii="UT Sans" w:hAnsi="UT Sans"/>
        </w:rPr>
        <w:t>pentru loca</w:t>
      </w:r>
      <w:r>
        <w:rPr>
          <w:rFonts w:ascii="UT Sans" w:hAnsi="UT Sans"/>
        </w:rPr>
        <w:t>ț</w:t>
      </w:r>
      <w:r w:rsidRPr="00094C19">
        <w:rPr>
          <w:rFonts w:ascii="UT Sans" w:hAnsi="UT Sans"/>
        </w:rPr>
        <w:t xml:space="preserve">iile indicate de </w:t>
      </w:r>
      <w:r>
        <w:rPr>
          <w:rFonts w:ascii="UT Sans" w:hAnsi="UT Sans"/>
        </w:rPr>
        <w:t>Universitatea Transilvania</w:t>
      </w:r>
      <w:r w:rsidRPr="00094C19">
        <w:rPr>
          <w:rFonts w:ascii="UT Sans" w:hAnsi="UT Sans"/>
        </w:rPr>
        <w:t xml:space="preserve"> </w:t>
      </w:r>
      <w:r>
        <w:rPr>
          <w:rFonts w:ascii="UT Sans" w:hAnsi="UT Sans"/>
        </w:rPr>
        <w:t>și pentru un numă</w:t>
      </w:r>
      <w:r w:rsidRPr="00094C19">
        <w:rPr>
          <w:rFonts w:ascii="UT Sans" w:hAnsi="UT Sans"/>
        </w:rPr>
        <w:t xml:space="preserve">r de </w:t>
      </w:r>
      <w:r>
        <w:rPr>
          <w:rFonts w:ascii="UT Sans" w:hAnsi="UT Sans"/>
        </w:rPr>
        <w:t xml:space="preserve">5 </w:t>
      </w:r>
      <w:r w:rsidRPr="00094C19">
        <w:rPr>
          <w:rFonts w:ascii="UT Sans" w:hAnsi="UT Sans"/>
        </w:rPr>
        <w:t>echipamente.</w:t>
      </w:r>
    </w:p>
    <w:p w:rsidR="00DA67BF" w:rsidRDefault="00DA67BF" w:rsidP="00DA67BF">
      <w:pPr>
        <w:rPr>
          <w:rFonts w:ascii="UT Sans" w:hAnsi="UT Sans"/>
        </w:rPr>
      </w:pPr>
    </w:p>
    <w:p w:rsidR="00DA67BF" w:rsidRPr="005F40D0" w:rsidRDefault="00DA67BF" w:rsidP="00DA67BF">
      <w:pPr>
        <w:rPr>
          <w:rFonts w:ascii="UT Sans" w:hAnsi="UT Sans"/>
        </w:rPr>
      </w:pPr>
      <w:r w:rsidRPr="005F40D0">
        <w:rPr>
          <w:rFonts w:ascii="UT Sans" w:hAnsi="UT Sans"/>
        </w:rPr>
        <w:t>Procedura de plat</w:t>
      </w:r>
      <w:r>
        <w:rPr>
          <w:rFonts w:ascii="UT Sans" w:hAnsi="UT Sans"/>
        </w:rPr>
        <w:t>ă</w:t>
      </w:r>
      <w:r w:rsidRPr="005F40D0">
        <w:rPr>
          <w:rFonts w:ascii="UT Sans" w:hAnsi="UT Sans"/>
        </w:rPr>
        <w:t xml:space="preserve"> prin intermediul cardurilor de debit </w:t>
      </w:r>
      <w:r>
        <w:rPr>
          <w:rFonts w:ascii="UT Sans" w:hAnsi="UT Sans"/>
        </w:rPr>
        <w:t>ș</w:t>
      </w:r>
      <w:r w:rsidRPr="005F40D0">
        <w:rPr>
          <w:rFonts w:ascii="UT Sans" w:hAnsi="UT Sans"/>
        </w:rPr>
        <w:t>i a</w:t>
      </w:r>
      <w:r>
        <w:rPr>
          <w:rFonts w:ascii="UT Sans" w:hAnsi="UT Sans"/>
        </w:rPr>
        <w:t>l</w:t>
      </w:r>
      <w:r w:rsidRPr="005F40D0">
        <w:rPr>
          <w:rFonts w:ascii="UT Sans" w:hAnsi="UT Sans"/>
        </w:rPr>
        <w:t xml:space="preserve"> cardurilor de credit prin POS se va derula</w:t>
      </w:r>
      <w:r>
        <w:rPr>
          <w:rFonts w:ascii="UT Sans" w:hAnsi="UT Sans"/>
        </w:rPr>
        <w:t xml:space="preserve"> după cum urme</w:t>
      </w:r>
      <w:r w:rsidRPr="005F40D0">
        <w:rPr>
          <w:rFonts w:ascii="UT Sans" w:hAnsi="UT Sans"/>
        </w:rPr>
        <w:t>az</w:t>
      </w:r>
      <w:r>
        <w:rPr>
          <w:rFonts w:ascii="UT Sans" w:hAnsi="UT Sans"/>
        </w:rPr>
        <w:t>ă</w:t>
      </w:r>
      <w:r w:rsidRPr="005F40D0">
        <w:rPr>
          <w:rFonts w:ascii="UT Sans" w:hAnsi="UT Sans"/>
        </w:rPr>
        <w:t>:</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Echipamentul POS </w:t>
      </w:r>
      <w:proofErr w:type="gramStart"/>
      <w:r w:rsidRPr="005F40D0">
        <w:rPr>
          <w:rFonts w:ascii="UT Sans" w:hAnsi="UT Sans"/>
        </w:rPr>
        <w:t>va</w:t>
      </w:r>
      <w:proofErr w:type="gramEnd"/>
      <w:r w:rsidRPr="005F40D0">
        <w:rPr>
          <w:rFonts w:ascii="UT Sans" w:hAnsi="UT Sans"/>
        </w:rPr>
        <w:t xml:space="preserve"> permite deschiderea automat</w:t>
      </w:r>
      <w:r>
        <w:rPr>
          <w:rFonts w:ascii="UT Sans" w:hAnsi="UT Sans"/>
        </w:rPr>
        <w:t>ă</w:t>
      </w:r>
      <w:r w:rsidRPr="005F40D0">
        <w:rPr>
          <w:rFonts w:ascii="UT Sans" w:hAnsi="UT Sans"/>
        </w:rPr>
        <w:t xml:space="preserve"> a unei sesiuni de</w:t>
      </w:r>
      <w:r>
        <w:rPr>
          <w:rFonts w:ascii="UT Sans" w:hAnsi="UT Sans"/>
        </w:rPr>
        <w:t xml:space="preserve"> </w:t>
      </w:r>
      <w:r w:rsidRPr="005F40D0">
        <w:rPr>
          <w:rFonts w:ascii="UT Sans" w:hAnsi="UT Sans"/>
        </w:rPr>
        <w:t>lucru;</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Pentru plata, personalul emitent </w:t>
      </w:r>
      <w:proofErr w:type="gramStart"/>
      <w:r w:rsidRPr="005F40D0">
        <w:rPr>
          <w:rFonts w:ascii="UT Sans" w:hAnsi="UT Sans"/>
        </w:rPr>
        <w:t>va</w:t>
      </w:r>
      <w:proofErr w:type="gramEnd"/>
      <w:r w:rsidRPr="005F40D0">
        <w:rPr>
          <w:rFonts w:ascii="UT Sans" w:hAnsi="UT Sans"/>
        </w:rPr>
        <w:t xml:space="preserve"> introduce cardul bancar in cititorul de</w:t>
      </w:r>
      <w:r>
        <w:rPr>
          <w:rFonts w:ascii="UT Sans" w:hAnsi="UT Sans"/>
        </w:rPr>
        <w:t xml:space="preserve"> </w:t>
      </w:r>
      <w:r w:rsidRPr="005F40D0">
        <w:rPr>
          <w:rFonts w:ascii="UT Sans" w:hAnsi="UT Sans"/>
        </w:rPr>
        <w:t>card al echipamentului POS, apoi va efectua procedurile stabilite;</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La fiecare tranzac</w:t>
      </w:r>
      <w:r>
        <w:rPr>
          <w:rFonts w:ascii="UT Sans" w:hAnsi="UT Sans"/>
        </w:rPr>
        <w:t>ț</w:t>
      </w:r>
      <w:r w:rsidRPr="005F40D0">
        <w:rPr>
          <w:rFonts w:ascii="UT Sans" w:hAnsi="UT Sans"/>
        </w:rPr>
        <w:t>ie, echipamentul de plat</w:t>
      </w:r>
      <w:r>
        <w:rPr>
          <w:rFonts w:ascii="UT Sans" w:hAnsi="UT Sans"/>
        </w:rPr>
        <w:t>ă</w:t>
      </w:r>
      <w:r w:rsidRPr="005F40D0">
        <w:rPr>
          <w:rFonts w:ascii="UT Sans" w:hAnsi="UT Sans"/>
        </w:rPr>
        <w:t xml:space="preserve"> va elibera o chitanta in doua</w:t>
      </w:r>
      <w:r>
        <w:rPr>
          <w:rFonts w:ascii="UT Sans" w:hAnsi="UT Sans"/>
        </w:rPr>
        <w:t xml:space="preserve"> </w:t>
      </w:r>
      <w:r w:rsidRPr="005F40D0">
        <w:rPr>
          <w:rFonts w:ascii="UT Sans" w:hAnsi="UT Sans"/>
        </w:rPr>
        <w:t>exemplare prin care sc va certifica efectuarca platii cu suma aferenta, din care</w:t>
      </w:r>
      <w:r>
        <w:rPr>
          <w:rFonts w:ascii="UT Sans" w:hAnsi="UT Sans"/>
        </w:rPr>
        <w:t xml:space="preserve"> una se va î</w:t>
      </w:r>
      <w:r w:rsidRPr="005F40D0">
        <w:rPr>
          <w:rFonts w:ascii="UT Sans" w:hAnsi="UT Sans"/>
        </w:rPr>
        <w:t>nmana pl</w:t>
      </w:r>
      <w:r>
        <w:rPr>
          <w:rFonts w:ascii="UT Sans" w:hAnsi="UT Sans"/>
        </w:rPr>
        <w:t>ă</w:t>
      </w:r>
      <w:r w:rsidRPr="005F40D0">
        <w:rPr>
          <w:rFonts w:ascii="UT Sans" w:hAnsi="UT Sans"/>
        </w:rPr>
        <w:t>titorului, iar ce</w:t>
      </w:r>
      <w:r>
        <w:rPr>
          <w:rFonts w:ascii="UT Sans" w:hAnsi="UT Sans"/>
        </w:rPr>
        <w:t>l de al doilea exemplar va fi pă</w:t>
      </w:r>
      <w:r w:rsidRPr="005F40D0">
        <w:rPr>
          <w:rFonts w:ascii="UT Sans" w:hAnsi="UT Sans"/>
        </w:rPr>
        <w:t>strat de</w:t>
      </w:r>
      <w:r>
        <w:rPr>
          <w:rFonts w:ascii="UT Sans" w:hAnsi="UT Sans"/>
        </w:rPr>
        <w:t xml:space="preserve"> persoana emitentă</w:t>
      </w:r>
      <w:r w:rsidRPr="005F40D0">
        <w:rPr>
          <w:rFonts w:ascii="UT Sans" w:hAnsi="UT Sans"/>
        </w:rPr>
        <w:t>;</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Echipamentul POS va permite introducerea datelor necesare efectu</w:t>
      </w:r>
      <w:r>
        <w:rPr>
          <w:rFonts w:ascii="UT Sans" w:hAnsi="UT Sans"/>
        </w:rPr>
        <w:t>ă</w:t>
      </w:r>
      <w:r w:rsidRPr="005F40D0">
        <w:rPr>
          <w:rFonts w:ascii="UT Sans" w:hAnsi="UT Sans"/>
        </w:rPr>
        <w:t>rii</w:t>
      </w:r>
      <w:r>
        <w:rPr>
          <w:rFonts w:ascii="UT Sans" w:hAnsi="UT Sans"/>
        </w:rPr>
        <w:t xml:space="preserve"> </w:t>
      </w:r>
      <w:r w:rsidRPr="005F40D0">
        <w:rPr>
          <w:rFonts w:ascii="UT Sans" w:hAnsi="UT Sans"/>
        </w:rPr>
        <w:t>pla</w:t>
      </w:r>
      <w:r>
        <w:rPr>
          <w:rFonts w:ascii="UT Sans" w:hAnsi="UT Sans"/>
        </w:rPr>
        <w:t>ț</w:t>
      </w:r>
      <w:r w:rsidRPr="005F40D0">
        <w:rPr>
          <w:rFonts w:ascii="UT Sans" w:hAnsi="UT Sans"/>
        </w:rPr>
        <w:t xml:space="preserve">ii </w:t>
      </w:r>
      <w:proofErr w:type="gramStart"/>
      <w:r w:rsidRPr="005F40D0">
        <w:rPr>
          <w:rFonts w:ascii="UT Sans" w:hAnsi="UT Sans"/>
        </w:rPr>
        <w:t>electronic</w:t>
      </w:r>
      <w:r>
        <w:rPr>
          <w:rFonts w:ascii="UT Sans" w:hAnsi="UT Sans"/>
        </w:rPr>
        <w:t>e(</w:t>
      </w:r>
      <w:proofErr w:type="gramEnd"/>
      <w:r>
        <w:rPr>
          <w:rFonts w:ascii="UT Sans" w:hAnsi="UT Sans"/>
        </w:rPr>
        <w:t>pin, cod de securitate, parolă</w:t>
      </w:r>
      <w:r w:rsidRPr="005F40D0">
        <w:rPr>
          <w:rFonts w:ascii="UT Sans" w:hAnsi="UT Sans"/>
        </w:rPr>
        <w:t xml:space="preserve"> ,etc) de c</w:t>
      </w:r>
      <w:r>
        <w:rPr>
          <w:rFonts w:ascii="UT Sans" w:hAnsi="UT Sans"/>
        </w:rPr>
        <w:t>ă</w:t>
      </w:r>
      <w:r w:rsidRPr="005F40D0">
        <w:rPr>
          <w:rFonts w:ascii="UT Sans" w:hAnsi="UT Sans"/>
        </w:rPr>
        <w:t>tre pl</w:t>
      </w:r>
      <w:r>
        <w:rPr>
          <w:rFonts w:ascii="UT Sans" w:hAnsi="UT Sans"/>
        </w:rPr>
        <w:t>ă</w:t>
      </w:r>
      <w:r w:rsidRPr="005F40D0">
        <w:rPr>
          <w:rFonts w:ascii="UT Sans" w:hAnsi="UT Sans"/>
        </w:rPr>
        <w:t>titor;</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Echipamentcle POS trebuie setate astfel incat </w:t>
      </w:r>
      <w:proofErr w:type="gramStart"/>
      <w:r w:rsidRPr="005F40D0">
        <w:rPr>
          <w:rFonts w:ascii="UT Sans" w:hAnsi="UT Sans"/>
        </w:rPr>
        <w:t>sa</w:t>
      </w:r>
      <w:proofErr w:type="gramEnd"/>
      <w:r w:rsidRPr="005F40D0">
        <w:rPr>
          <w:rFonts w:ascii="UT Sans" w:hAnsi="UT Sans"/>
        </w:rPr>
        <w:t xml:space="preserve"> ceara obligatoriu</w:t>
      </w:r>
      <w:r>
        <w:rPr>
          <w:rFonts w:ascii="UT Sans" w:hAnsi="UT Sans"/>
        </w:rPr>
        <w:t xml:space="preserve"> </w:t>
      </w:r>
      <w:r w:rsidRPr="005F40D0">
        <w:rPr>
          <w:rFonts w:ascii="UT Sans" w:hAnsi="UT Sans"/>
        </w:rPr>
        <w:t>introducerea codului pin sau nu de catre client in conformitate cu</w:t>
      </w:r>
      <w:r>
        <w:rPr>
          <w:rFonts w:ascii="UT Sans" w:hAnsi="UT Sans"/>
        </w:rPr>
        <w:t xml:space="preserve"> </w:t>
      </w:r>
      <w:r w:rsidRPr="005F40D0">
        <w:rPr>
          <w:rFonts w:ascii="UT Sans" w:hAnsi="UT Sans"/>
        </w:rPr>
        <w:t xml:space="preserve">reglementarile internationale </w:t>
      </w:r>
      <w:r>
        <w:rPr>
          <w:rFonts w:ascii="UT Sans" w:hAnsi="UT Sans"/>
        </w:rPr>
        <w:t>ș</w:t>
      </w:r>
      <w:r w:rsidRPr="005F40D0">
        <w:rPr>
          <w:rFonts w:ascii="UT Sans" w:hAnsi="UT Sans"/>
        </w:rPr>
        <w:t xml:space="preserve">i </w:t>
      </w:r>
      <w:r>
        <w:rPr>
          <w:rFonts w:ascii="UT Sans" w:hAnsi="UT Sans"/>
        </w:rPr>
        <w:t>î</w:t>
      </w:r>
      <w:r w:rsidRPr="005F40D0">
        <w:rPr>
          <w:rFonts w:ascii="UT Sans" w:hAnsi="UT Sans"/>
        </w:rPr>
        <w:t>n func</w:t>
      </w:r>
      <w:r>
        <w:rPr>
          <w:rFonts w:ascii="UT Sans" w:hAnsi="UT Sans"/>
        </w:rPr>
        <w:t>ț</w:t>
      </w:r>
      <w:r w:rsidRPr="005F40D0">
        <w:rPr>
          <w:rFonts w:ascii="UT Sans" w:hAnsi="UT Sans"/>
        </w:rPr>
        <w:t>ie de detaliile de emitere a cardului;</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Operatorul bancar </w:t>
      </w:r>
      <w:proofErr w:type="gramStart"/>
      <w:r w:rsidRPr="005F40D0">
        <w:rPr>
          <w:rFonts w:ascii="UT Sans" w:hAnsi="UT Sans"/>
        </w:rPr>
        <w:t>va</w:t>
      </w:r>
      <w:proofErr w:type="gramEnd"/>
      <w:r w:rsidRPr="005F40D0">
        <w:rPr>
          <w:rFonts w:ascii="UT Sans" w:hAnsi="UT Sans"/>
        </w:rPr>
        <w:t xml:space="preserve"> efectua verificarile necesare privind valabilitatea</w:t>
      </w:r>
      <w:r>
        <w:rPr>
          <w:rFonts w:ascii="UT Sans" w:hAnsi="UT Sans"/>
        </w:rPr>
        <w:t xml:space="preserve"> </w:t>
      </w:r>
      <w:r w:rsidRPr="005F40D0">
        <w:rPr>
          <w:rFonts w:ascii="UT Sans" w:hAnsi="UT Sans"/>
        </w:rPr>
        <w:t>cardului si existenta sumelor in cont, dupa care echipamentul POS va solicita</w:t>
      </w:r>
      <w:r>
        <w:rPr>
          <w:rFonts w:ascii="UT Sans" w:hAnsi="UT Sans"/>
        </w:rPr>
        <w:t xml:space="preserve"> </w:t>
      </w:r>
      <w:r w:rsidRPr="005F40D0">
        <w:rPr>
          <w:rFonts w:ascii="UT Sans" w:hAnsi="UT Sans"/>
        </w:rPr>
        <w:t>introducer</w:t>
      </w:r>
      <w:r>
        <w:rPr>
          <w:rFonts w:ascii="UT Sans" w:hAnsi="UT Sans"/>
        </w:rPr>
        <w:t>ea datelor necesare efectuă</w:t>
      </w:r>
      <w:r w:rsidRPr="005F40D0">
        <w:rPr>
          <w:rFonts w:ascii="UT Sans" w:hAnsi="UT Sans"/>
        </w:rPr>
        <w:t>rii pl</w:t>
      </w:r>
      <w:r>
        <w:rPr>
          <w:rFonts w:ascii="UT Sans" w:hAnsi="UT Sans"/>
        </w:rPr>
        <w:t>ăț</w:t>
      </w:r>
      <w:r w:rsidRPr="005F40D0">
        <w:rPr>
          <w:rFonts w:ascii="UT Sans" w:hAnsi="UT Sans"/>
        </w:rPr>
        <w:t>ii electronice;</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Finalizarea tranzac</w:t>
      </w:r>
      <w:r>
        <w:rPr>
          <w:rFonts w:ascii="UT Sans" w:hAnsi="UT Sans"/>
        </w:rPr>
        <w:t>ț</w:t>
      </w:r>
      <w:r w:rsidRPr="005F40D0">
        <w:rPr>
          <w:rFonts w:ascii="UT Sans" w:hAnsi="UT Sans"/>
        </w:rPr>
        <w:t xml:space="preserve">iei se efectueaza </w:t>
      </w:r>
      <w:r>
        <w:rPr>
          <w:rFonts w:ascii="UT Sans" w:hAnsi="UT Sans"/>
        </w:rPr>
        <w:t>printr-un mesaj de aprobare afiș</w:t>
      </w:r>
      <w:r w:rsidRPr="005F40D0">
        <w:rPr>
          <w:rFonts w:ascii="UT Sans" w:hAnsi="UT Sans"/>
        </w:rPr>
        <w:t>at pe</w:t>
      </w:r>
      <w:r>
        <w:rPr>
          <w:rFonts w:ascii="UT Sans" w:hAnsi="UT Sans"/>
        </w:rPr>
        <w:t xml:space="preserve"> </w:t>
      </w:r>
      <w:r w:rsidRPr="005F40D0">
        <w:rPr>
          <w:rFonts w:ascii="UT Sans" w:hAnsi="UT Sans"/>
        </w:rPr>
        <w:t xml:space="preserve">echipamentul POS si </w:t>
      </w:r>
      <w:proofErr w:type="gramStart"/>
      <w:r w:rsidRPr="005F40D0">
        <w:rPr>
          <w:rFonts w:ascii="UT Sans" w:hAnsi="UT Sans"/>
        </w:rPr>
        <w:t>va</w:t>
      </w:r>
      <w:proofErr w:type="gramEnd"/>
      <w:r w:rsidRPr="005F40D0">
        <w:rPr>
          <w:rFonts w:ascii="UT Sans" w:hAnsi="UT Sans"/>
        </w:rPr>
        <w:t xml:space="preserve"> fi certificat prin chitan</w:t>
      </w:r>
      <w:r>
        <w:rPr>
          <w:rFonts w:ascii="UT Sans" w:hAnsi="UT Sans"/>
        </w:rPr>
        <w:t>ță</w:t>
      </w:r>
      <w:r w:rsidRPr="005F40D0">
        <w:rPr>
          <w:rFonts w:ascii="UT Sans" w:hAnsi="UT Sans"/>
        </w:rPr>
        <w:t xml:space="preserve"> tiparit</w:t>
      </w:r>
      <w:r>
        <w:rPr>
          <w:rFonts w:ascii="UT Sans" w:hAnsi="UT Sans"/>
        </w:rPr>
        <w:t>ă</w:t>
      </w:r>
      <w:r w:rsidRPr="005F40D0">
        <w:rPr>
          <w:rFonts w:ascii="UT Sans" w:hAnsi="UT Sans"/>
        </w:rPr>
        <w:t xml:space="preserve"> pentru pl</w:t>
      </w:r>
      <w:r>
        <w:rPr>
          <w:rFonts w:ascii="UT Sans" w:hAnsi="UT Sans"/>
        </w:rPr>
        <w:t>ă</w:t>
      </w:r>
      <w:r w:rsidRPr="005F40D0">
        <w:rPr>
          <w:rFonts w:ascii="UT Sans" w:hAnsi="UT Sans"/>
        </w:rPr>
        <w:t>titor;</w:t>
      </w:r>
    </w:p>
    <w:p w:rsidR="00DA67BF" w:rsidRPr="005F40D0" w:rsidRDefault="00DA67BF" w:rsidP="00DA67BF">
      <w:pPr>
        <w:rPr>
          <w:rFonts w:ascii="UT Sans" w:hAnsi="UT Sans"/>
        </w:rPr>
      </w:pPr>
      <w:r w:rsidRPr="005F40D0">
        <w:rPr>
          <w:rFonts w:ascii="UT Sans" w:eastAsia="MS Gothic" w:hAnsi="UT Sans" w:cs="MS Gothic" w:hint="eastAsia"/>
        </w:rPr>
        <w:t>➢</w:t>
      </w:r>
      <w:r>
        <w:rPr>
          <w:rFonts w:ascii="UT Sans" w:hAnsi="UT Sans"/>
        </w:rPr>
        <w:t xml:space="preserve"> </w:t>
      </w:r>
      <w:proofErr w:type="gramStart"/>
      <w:r>
        <w:rPr>
          <w:rFonts w:ascii="UT Sans" w:hAnsi="UT Sans"/>
        </w:rPr>
        <w:t>In</w:t>
      </w:r>
      <w:proofErr w:type="gramEnd"/>
      <w:r>
        <w:rPr>
          <w:rFonts w:ascii="UT Sans" w:hAnsi="UT Sans"/>
        </w:rPr>
        <w:t xml:space="preserve"> situația î</w:t>
      </w:r>
      <w:r w:rsidRPr="005F40D0">
        <w:rPr>
          <w:rFonts w:ascii="UT Sans" w:hAnsi="UT Sans"/>
        </w:rPr>
        <w:t>n care cardul nu este valid sau nu exist</w:t>
      </w:r>
      <w:r>
        <w:rPr>
          <w:rFonts w:ascii="UT Sans" w:hAnsi="UT Sans"/>
        </w:rPr>
        <w:t>ă</w:t>
      </w:r>
      <w:r w:rsidRPr="005F40D0">
        <w:rPr>
          <w:rFonts w:ascii="UT Sans" w:hAnsi="UT Sans"/>
        </w:rPr>
        <w:t xml:space="preserve"> sumele aferent</w:t>
      </w:r>
      <w:r>
        <w:rPr>
          <w:rFonts w:ascii="UT Sans" w:hAnsi="UT Sans"/>
        </w:rPr>
        <w:t>e</w:t>
      </w:r>
      <w:r w:rsidRPr="005F40D0">
        <w:rPr>
          <w:rFonts w:ascii="UT Sans" w:hAnsi="UT Sans"/>
        </w:rPr>
        <w:t xml:space="preserve"> </w:t>
      </w:r>
      <w:r>
        <w:rPr>
          <w:rFonts w:ascii="UT Sans" w:hAnsi="UT Sans"/>
        </w:rPr>
        <w:t>î</w:t>
      </w:r>
      <w:r w:rsidRPr="005F40D0">
        <w:rPr>
          <w:rFonts w:ascii="UT Sans" w:hAnsi="UT Sans"/>
        </w:rPr>
        <w:t>n</w:t>
      </w:r>
      <w:r>
        <w:rPr>
          <w:rFonts w:ascii="UT Sans" w:hAnsi="UT Sans"/>
        </w:rPr>
        <w:t xml:space="preserve"> </w:t>
      </w:r>
      <w:r w:rsidRPr="005F40D0">
        <w:rPr>
          <w:rFonts w:ascii="UT Sans" w:hAnsi="UT Sans"/>
        </w:rPr>
        <w:t>cont</w:t>
      </w:r>
      <w:r>
        <w:rPr>
          <w:rFonts w:ascii="UT Sans" w:hAnsi="UT Sans"/>
        </w:rPr>
        <w:t>, Banca va transmite un mesaj câ</w:t>
      </w:r>
      <w:r w:rsidRPr="005F40D0">
        <w:rPr>
          <w:rFonts w:ascii="UT Sans" w:hAnsi="UT Sans"/>
        </w:rPr>
        <w:t xml:space="preserve">tre terminal </w:t>
      </w:r>
      <w:r>
        <w:rPr>
          <w:rFonts w:ascii="UT Sans" w:hAnsi="UT Sans"/>
        </w:rPr>
        <w:t>ș</w:t>
      </w:r>
      <w:r w:rsidRPr="005F40D0">
        <w:rPr>
          <w:rFonts w:ascii="UT Sans" w:hAnsi="UT Sans"/>
        </w:rPr>
        <w:t>i tranzac</w:t>
      </w:r>
      <w:r>
        <w:rPr>
          <w:rFonts w:ascii="UT Sans" w:hAnsi="UT Sans"/>
        </w:rPr>
        <w:t>ț</w:t>
      </w:r>
      <w:r w:rsidRPr="005F40D0">
        <w:rPr>
          <w:rFonts w:ascii="UT Sans" w:hAnsi="UT Sans"/>
        </w:rPr>
        <w:t>ia va fi respins</w:t>
      </w:r>
      <w:r>
        <w:rPr>
          <w:rFonts w:ascii="UT Sans" w:hAnsi="UT Sans"/>
        </w:rPr>
        <w:t>ă</w:t>
      </w:r>
      <w:r w:rsidRPr="005F40D0">
        <w:rPr>
          <w:rFonts w:ascii="UT Sans" w:hAnsi="UT Sans"/>
        </w:rPr>
        <w:t>;</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Tranzac</w:t>
      </w:r>
      <w:r>
        <w:rPr>
          <w:rFonts w:ascii="UT Sans" w:hAnsi="UT Sans"/>
        </w:rPr>
        <w:t>ț</w:t>
      </w:r>
      <w:r w:rsidRPr="005F40D0">
        <w:rPr>
          <w:rFonts w:ascii="UT Sans" w:hAnsi="UT Sans"/>
        </w:rPr>
        <w:t>iile care au fost refuzate vor fi eviden</w:t>
      </w:r>
      <w:r>
        <w:rPr>
          <w:rFonts w:ascii="UT Sans" w:hAnsi="UT Sans"/>
        </w:rPr>
        <w:t>țiate î</w:t>
      </w:r>
      <w:r w:rsidRPr="005F40D0">
        <w:rPr>
          <w:rFonts w:ascii="UT Sans" w:hAnsi="UT Sans"/>
        </w:rPr>
        <w:t>n raportul detaliat,</w:t>
      </w:r>
      <w:r>
        <w:rPr>
          <w:rFonts w:ascii="UT Sans" w:hAnsi="UT Sans"/>
        </w:rPr>
        <w:t xml:space="preserve"> </w:t>
      </w:r>
      <w:r w:rsidRPr="005F40D0">
        <w:rPr>
          <w:rFonts w:ascii="UT Sans" w:hAnsi="UT Sans"/>
        </w:rPr>
        <w:t>indiferent de motiv</w:t>
      </w:r>
      <w:r>
        <w:rPr>
          <w:rFonts w:ascii="UT Sans" w:hAnsi="UT Sans"/>
        </w:rPr>
        <w:t xml:space="preserve">ul refuzului </w:t>
      </w:r>
      <w:proofErr w:type="gramStart"/>
      <w:r>
        <w:rPr>
          <w:rFonts w:ascii="UT Sans" w:hAnsi="UT Sans"/>
        </w:rPr>
        <w:t>( suma</w:t>
      </w:r>
      <w:proofErr w:type="gramEnd"/>
      <w:r>
        <w:rPr>
          <w:rFonts w:ascii="UT Sans" w:hAnsi="UT Sans"/>
        </w:rPr>
        <w:t xml:space="preserve"> insuficientă</w:t>
      </w:r>
      <w:r w:rsidRPr="005F40D0">
        <w:rPr>
          <w:rFonts w:ascii="UT Sans" w:hAnsi="UT Sans"/>
        </w:rPr>
        <w:t xml:space="preserve"> </w:t>
      </w:r>
      <w:r>
        <w:rPr>
          <w:rFonts w:ascii="UT Sans" w:hAnsi="UT Sans"/>
        </w:rPr>
        <w:t>în cont,</w:t>
      </w:r>
      <w:r w:rsidRPr="005F40D0">
        <w:rPr>
          <w:rFonts w:ascii="UT Sans" w:hAnsi="UT Sans"/>
        </w:rPr>
        <w:t xml:space="preserve"> card ce prezint</w:t>
      </w:r>
      <w:r>
        <w:rPr>
          <w:rFonts w:ascii="UT Sans" w:hAnsi="UT Sans"/>
        </w:rPr>
        <w:t xml:space="preserve">ă </w:t>
      </w:r>
      <w:r w:rsidRPr="005F40D0">
        <w:rPr>
          <w:rFonts w:ascii="UT Sans" w:hAnsi="UT Sans"/>
        </w:rPr>
        <w:t xml:space="preserve">risc de fraudare, </w:t>
      </w:r>
      <w:r>
        <w:rPr>
          <w:rFonts w:ascii="UT Sans" w:hAnsi="UT Sans"/>
        </w:rPr>
        <w:t>î</w:t>
      </w:r>
      <w:r w:rsidRPr="005F40D0">
        <w:rPr>
          <w:rFonts w:ascii="UT Sans" w:hAnsi="UT Sans"/>
        </w:rPr>
        <w:t>ntrerupere a comunica</w:t>
      </w:r>
      <w:r>
        <w:rPr>
          <w:rFonts w:ascii="UT Sans" w:hAnsi="UT Sans"/>
        </w:rPr>
        <w:t>ț</w:t>
      </w:r>
      <w:r w:rsidRPr="005F40D0">
        <w:rPr>
          <w:rFonts w:ascii="UT Sans" w:hAnsi="UT Sans"/>
        </w:rPr>
        <w:t>iei cu banca etc.);</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Sistemul </w:t>
      </w:r>
      <w:proofErr w:type="gramStart"/>
      <w:r w:rsidRPr="005F40D0">
        <w:rPr>
          <w:rFonts w:ascii="UT Sans" w:hAnsi="UT Sans"/>
        </w:rPr>
        <w:t>v</w:t>
      </w:r>
      <w:r>
        <w:rPr>
          <w:rFonts w:ascii="UT Sans" w:hAnsi="UT Sans"/>
        </w:rPr>
        <w:t>a</w:t>
      </w:r>
      <w:proofErr w:type="gramEnd"/>
      <w:r>
        <w:rPr>
          <w:rFonts w:ascii="UT Sans" w:hAnsi="UT Sans"/>
        </w:rPr>
        <w:t xml:space="preserve"> permite anularea unei tranzacții efectuate prin POS î</w:t>
      </w:r>
      <w:r w:rsidRPr="005F40D0">
        <w:rPr>
          <w:rFonts w:ascii="UT Sans" w:hAnsi="UT Sans"/>
        </w:rPr>
        <w:t>n</w:t>
      </w:r>
      <w:r>
        <w:rPr>
          <w:rFonts w:ascii="UT Sans" w:hAnsi="UT Sans"/>
        </w:rPr>
        <w:t xml:space="preserve"> acee</w:t>
      </w:r>
      <w:r w:rsidRPr="005F40D0">
        <w:rPr>
          <w:rFonts w:ascii="UT Sans" w:hAnsi="UT Sans"/>
        </w:rPr>
        <w:t>a</w:t>
      </w:r>
      <w:r>
        <w:rPr>
          <w:rFonts w:ascii="UT Sans" w:hAnsi="UT Sans"/>
        </w:rPr>
        <w:t>ș</w:t>
      </w:r>
      <w:r w:rsidRPr="005F40D0">
        <w:rPr>
          <w:rFonts w:ascii="UT Sans" w:hAnsi="UT Sans"/>
        </w:rPr>
        <w:t>i zi, cu eliberarea unei chitan</w:t>
      </w:r>
      <w:r>
        <w:rPr>
          <w:rFonts w:ascii="UT Sans" w:hAnsi="UT Sans"/>
        </w:rPr>
        <w:t>ț</w:t>
      </w:r>
      <w:r w:rsidRPr="005F40D0">
        <w:rPr>
          <w:rFonts w:ascii="UT Sans" w:hAnsi="UT Sans"/>
        </w:rPr>
        <w:t>e corespunz</w:t>
      </w:r>
      <w:r>
        <w:rPr>
          <w:rFonts w:ascii="UT Sans" w:hAnsi="UT Sans"/>
        </w:rPr>
        <w:t>ă</w:t>
      </w:r>
      <w:r w:rsidRPr="005F40D0">
        <w:rPr>
          <w:rFonts w:ascii="UT Sans" w:hAnsi="UT Sans"/>
        </w:rPr>
        <w:t xml:space="preserve">toare </w:t>
      </w:r>
      <w:r>
        <w:rPr>
          <w:rFonts w:ascii="UT Sans" w:hAnsi="UT Sans"/>
        </w:rPr>
        <w:t>î</w:t>
      </w:r>
      <w:r w:rsidRPr="005F40D0">
        <w:rPr>
          <w:rFonts w:ascii="UT Sans" w:hAnsi="UT Sans"/>
        </w:rPr>
        <w:t>n dou</w:t>
      </w:r>
      <w:r>
        <w:rPr>
          <w:rFonts w:ascii="UT Sans" w:hAnsi="UT Sans"/>
        </w:rPr>
        <w:t>ă</w:t>
      </w:r>
      <w:r w:rsidRPr="005F40D0">
        <w:rPr>
          <w:rFonts w:ascii="UT Sans" w:hAnsi="UT Sans"/>
        </w:rPr>
        <w:t xml:space="preserve"> exemplare;</w:t>
      </w:r>
      <w:r>
        <w:rPr>
          <w:rFonts w:ascii="UT Sans" w:hAnsi="UT Sans"/>
        </w:rPr>
        <w:t xml:space="preserve"> </w:t>
      </w:r>
      <w:r w:rsidRPr="005F40D0">
        <w:rPr>
          <w:rFonts w:ascii="UT Sans" w:hAnsi="UT Sans"/>
        </w:rPr>
        <w:t>banca va asigura canale d</w:t>
      </w:r>
      <w:r>
        <w:rPr>
          <w:rFonts w:ascii="UT Sans" w:hAnsi="UT Sans"/>
        </w:rPr>
        <w:t>e</w:t>
      </w:r>
      <w:r w:rsidRPr="005F40D0">
        <w:rPr>
          <w:rFonts w:ascii="UT Sans" w:hAnsi="UT Sans"/>
        </w:rPr>
        <w:t xml:space="preserve"> comunicare directe cu achizitorul pentru tratarea</w:t>
      </w:r>
      <w:r>
        <w:rPr>
          <w:rFonts w:ascii="UT Sans" w:hAnsi="UT Sans"/>
        </w:rPr>
        <w:t xml:space="preserve"> î</w:t>
      </w:r>
      <w:r w:rsidRPr="005F40D0">
        <w:rPr>
          <w:rFonts w:ascii="UT Sans" w:hAnsi="UT Sans"/>
        </w:rPr>
        <w:t>n regim imediat a acestor situa</w:t>
      </w:r>
      <w:r>
        <w:rPr>
          <w:rFonts w:ascii="UT Sans" w:hAnsi="UT Sans"/>
        </w:rPr>
        <w:t>ț</w:t>
      </w:r>
      <w:r w:rsidRPr="005F40D0">
        <w:rPr>
          <w:rFonts w:ascii="UT Sans" w:hAnsi="UT Sans"/>
        </w:rPr>
        <w:t>ii;</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Sistemul </w:t>
      </w:r>
      <w:proofErr w:type="gramStart"/>
      <w:r w:rsidRPr="005F40D0">
        <w:rPr>
          <w:rFonts w:ascii="UT Sans" w:hAnsi="UT Sans"/>
        </w:rPr>
        <w:t>va</w:t>
      </w:r>
      <w:proofErr w:type="gramEnd"/>
      <w:r w:rsidRPr="005F40D0">
        <w:rPr>
          <w:rFonts w:ascii="UT Sans" w:hAnsi="UT Sans"/>
        </w:rPr>
        <w:t xml:space="preserve"> permite retip</w:t>
      </w:r>
      <w:r>
        <w:rPr>
          <w:rFonts w:ascii="UT Sans" w:hAnsi="UT Sans"/>
        </w:rPr>
        <w:t>ă</w:t>
      </w:r>
      <w:r w:rsidRPr="005F40D0">
        <w:rPr>
          <w:rFonts w:ascii="UT Sans" w:hAnsi="UT Sans"/>
        </w:rPr>
        <w:t>rirea ultimei chitan</w:t>
      </w:r>
      <w:r>
        <w:rPr>
          <w:rFonts w:ascii="UT Sans" w:hAnsi="UT Sans"/>
        </w:rPr>
        <w:t>ț</w:t>
      </w:r>
      <w:r w:rsidRPr="005F40D0">
        <w:rPr>
          <w:rFonts w:ascii="UT Sans" w:hAnsi="UT Sans"/>
        </w:rPr>
        <w:t>e pentru situa</w:t>
      </w:r>
      <w:r>
        <w:rPr>
          <w:rFonts w:ascii="UT Sans" w:hAnsi="UT Sans"/>
        </w:rPr>
        <w:t>țiile î</w:t>
      </w:r>
      <w:r w:rsidRPr="005F40D0">
        <w:rPr>
          <w:rFonts w:ascii="UT Sans" w:hAnsi="UT Sans"/>
        </w:rPr>
        <w:t>n care</w:t>
      </w:r>
      <w:r>
        <w:rPr>
          <w:rFonts w:ascii="UT Sans" w:hAnsi="UT Sans"/>
        </w:rPr>
        <w:t xml:space="preserve"> </w:t>
      </w:r>
      <w:r w:rsidRPr="005F40D0">
        <w:rPr>
          <w:rFonts w:ascii="UT Sans" w:hAnsi="UT Sans"/>
        </w:rPr>
        <w:t>aceasta s</w:t>
      </w:r>
      <w:r>
        <w:rPr>
          <w:rFonts w:ascii="UT Sans" w:hAnsi="UT Sans"/>
        </w:rPr>
        <w:t>-a deteriorat sau terminalul a rămas fă</w:t>
      </w:r>
      <w:r w:rsidRPr="005F40D0">
        <w:rPr>
          <w:rFonts w:ascii="UT Sans" w:hAnsi="UT Sans"/>
        </w:rPr>
        <w:t>r</w:t>
      </w:r>
      <w:r>
        <w:rPr>
          <w:rFonts w:ascii="UT Sans" w:hAnsi="UT Sans"/>
        </w:rPr>
        <w:t>ă</w:t>
      </w:r>
      <w:r w:rsidRPr="005F40D0">
        <w:rPr>
          <w:rFonts w:ascii="UT Sans" w:hAnsi="UT Sans"/>
        </w:rPr>
        <w:t xml:space="preserve"> rol</w:t>
      </w:r>
      <w:r>
        <w:rPr>
          <w:rFonts w:ascii="UT Sans" w:hAnsi="UT Sans"/>
        </w:rPr>
        <w:t>ă</w:t>
      </w:r>
      <w:r w:rsidRPr="005F40D0">
        <w:rPr>
          <w:rFonts w:ascii="UT Sans" w:hAnsi="UT Sans"/>
        </w:rPr>
        <w:t xml:space="preserve"> de h</w:t>
      </w:r>
      <w:r>
        <w:rPr>
          <w:rFonts w:ascii="UT Sans" w:hAnsi="UT Sans"/>
        </w:rPr>
        <w:t>â</w:t>
      </w:r>
      <w:r w:rsidRPr="005F40D0">
        <w:rPr>
          <w:rFonts w:ascii="UT Sans" w:hAnsi="UT Sans"/>
        </w:rPr>
        <w:t>rtie la nivelul</w:t>
      </w:r>
      <w:r>
        <w:rPr>
          <w:rFonts w:ascii="UT Sans" w:hAnsi="UT Sans"/>
        </w:rPr>
        <w:t xml:space="preserve"> </w:t>
      </w:r>
      <w:r w:rsidRPr="005F40D0">
        <w:rPr>
          <w:rFonts w:ascii="UT Sans" w:hAnsi="UT Sans"/>
        </w:rPr>
        <w:t>imprimantei;</w:t>
      </w:r>
    </w:p>
    <w:p w:rsidR="00DA67BF" w:rsidRPr="005F40D0" w:rsidRDefault="00DA67BF" w:rsidP="00DA67BF">
      <w:pPr>
        <w:rPr>
          <w:rFonts w:ascii="UT Sans" w:hAnsi="UT Sans"/>
        </w:rPr>
      </w:pPr>
      <w:r w:rsidRPr="005F40D0">
        <w:rPr>
          <w:rFonts w:ascii="UT Sans" w:eastAsia="MS Gothic" w:hAnsi="UT Sans" w:cs="MS Gothic" w:hint="eastAsia"/>
        </w:rPr>
        <w:t>➢</w:t>
      </w:r>
      <w:r w:rsidRPr="005F40D0">
        <w:rPr>
          <w:rFonts w:ascii="UT Sans" w:hAnsi="UT Sans"/>
        </w:rPr>
        <w:t xml:space="preserve"> La sf</w:t>
      </w:r>
      <w:r>
        <w:rPr>
          <w:rFonts w:ascii="UT Sans" w:hAnsi="UT Sans"/>
        </w:rPr>
        <w:t>â</w:t>
      </w:r>
      <w:r w:rsidRPr="005F40D0">
        <w:rPr>
          <w:rFonts w:ascii="UT Sans" w:hAnsi="UT Sans"/>
        </w:rPr>
        <w:t>r</w:t>
      </w:r>
      <w:r>
        <w:rPr>
          <w:rFonts w:ascii="UT Sans" w:hAnsi="UT Sans"/>
        </w:rPr>
        <w:t>ș</w:t>
      </w:r>
      <w:r w:rsidRPr="005F40D0">
        <w:rPr>
          <w:rFonts w:ascii="UT Sans" w:hAnsi="UT Sans"/>
        </w:rPr>
        <w:t>itul sesiunii de lucru echipamentul POS va furniza o chitan</w:t>
      </w:r>
      <w:r>
        <w:rPr>
          <w:rFonts w:ascii="UT Sans" w:hAnsi="UT Sans"/>
        </w:rPr>
        <w:t xml:space="preserve">ță </w:t>
      </w:r>
      <w:r w:rsidRPr="005F40D0">
        <w:rPr>
          <w:rFonts w:ascii="UT Sans" w:hAnsi="UT Sans"/>
        </w:rPr>
        <w:t>centralizatoare</w:t>
      </w:r>
      <w:r>
        <w:rPr>
          <w:rFonts w:ascii="UT Sans" w:hAnsi="UT Sans"/>
        </w:rPr>
        <w:t xml:space="preserve"> </w:t>
      </w:r>
      <w:r>
        <w:rPr>
          <w:rFonts w:ascii="UT Sans" w:hAnsi="UT Sans"/>
        </w:rPr>
        <w:lastRenderedPageBreak/>
        <w:t>(settlement) conț</w:t>
      </w:r>
      <w:r w:rsidRPr="005F40D0">
        <w:rPr>
          <w:rFonts w:ascii="UT Sans" w:hAnsi="UT Sans"/>
        </w:rPr>
        <w:t>in</w:t>
      </w:r>
      <w:r>
        <w:rPr>
          <w:rFonts w:ascii="UT Sans" w:hAnsi="UT Sans"/>
        </w:rPr>
        <w:t>ând suma totală î</w:t>
      </w:r>
      <w:r w:rsidRPr="005F40D0">
        <w:rPr>
          <w:rFonts w:ascii="UT Sans" w:hAnsi="UT Sans"/>
        </w:rPr>
        <w:t>ncasat</w:t>
      </w:r>
      <w:r>
        <w:rPr>
          <w:rFonts w:ascii="UT Sans" w:hAnsi="UT Sans"/>
        </w:rPr>
        <w:t>ă</w:t>
      </w:r>
      <w:r w:rsidRPr="005F40D0">
        <w:rPr>
          <w:rFonts w:ascii="UT Sans" w:hAnsi="UT Sans"/>
        </w:rPr>
        <w:t xml:space="preserve"> prin intermediul</w:t>
      </w:r>
      <w:r>
        <w:rPr>
          <w:rFonts w:ascii="UT Sans" w:hAnsi="UT Sans"/>
        </w:rPr>
        <w:t xml:space="preserve"> aparatului ș</w:t>
      </w:r>
      <w:r w:rsidRPr="005F40D0">
        <w:rPr>
          <w:rFonts w:ascii="UT Sans" w:hAnsi="UT Sans"/>
        </w:rPr>
        <w:t>i un raport detaliat sub form</w:t>
      </w:r>
      <w:r>
        <w:rPr>
          <w:rFonts w:ascii="UT Sans" w:hAnsi="UT Sans"/>
        </w:rPr>
        <w:t>ă</w:t>
      </w:r>
      <w:r w:rsidRPr="005F40D0">
        <w:rPr>
          <w:rFonts w:ascii="UT Sans" w:hAnsi="UT Sans"/>
        </w:rPr>
        <w:t xml:space="preserve"> d</w:t>
      </w:r>
      <w:r>
        <w:rPr>
          <w:rFonts w:ascii="UT Sans" w:hAnsi="UT Sans"/>
        </w:rPr>
        <w:t>e</w:t>
      </w:r>
      <w:r w:rsidRPr="005F40D0">
        <w:rPr>
          <w:rFonts w:ascii="UT Sans" w:hAnsi="UT Sans"/>
        </w:rPr>
        <w:t xml:space="preserve"> jurnal con</w:t>
      </w:r>
      <w:r>
        <w:rPr>
          <w:rFonts w:ascii="UT Sans" w:hAnsi="UT Sans"/>
        </w:rPr>
        <w:t>ț</w:t>
      </w:r>
      <w:r w:rsidRPr="005F40D0">
        <w:rPr>
          <w:rFonts w:ascii="UT Sans" w:hAnsi="UT Sans"/>
        </w:rPr>
        <w:t>in</w:t>
      </w:r>
      <w:r>
        <w:rPr>
          <w:rFonts w:ascii="UT Sans" w:hAnsi="UT Sans"/>
        </w:rPr>
        <w:t>â</w:t>
      </w:r>
      <w:r w:rsidRPr="005F40D0">
        <w:rPr>
          <w:rFonts w:ascii="UT Sans" w:hAnsi="UT Sans"/>
        </w:rPr>
        <w:t>nd toate opera</w:t>
      </w:r>
      <w:r>
        <w:rPr>
          <w:rFonts w:ascii="UT Sans" w:hAnsi="UT Sans"/>
        </w:rPr>
        <w:t>ț</w:t>
      </w:r>
      <w:r w:rsidRPr="005F40D0">
        <w:rPr>
          <w:rFonts w:ascii="UT Sans" w:hAnsi="UT Sans"/>
        </w:rPr>
        <w:t>iile</w:t>
      </w:r>
      <w:r>
        <w:rPr>
          <w:rFonts w:ascii="UT Sans" w:hAnsi="UT Sans"/>
        </w:rPr>
        <w:t xml:space="preserve"> </w:t>
      </w:r>
      <w:r w:rsidRPr="005F40D0">
        <w:rPr>
          <w:rFonts w:ascii="UT Sans" w:hAnsi="UT Sans"/>
        </w:rPr>
        <w:t>efectuate de la ultimul settlement(tra</w:t>
      </w:r>
      <w:r>
        <w:rPr>
          <w:rFonts w:ascii="UT Sans" w:hAnsi="UT Sans"/>
        </w:rPr>
        <w:t>nzacț</w:t>
      </w:r>
      <w:r w:rsidRPr="005F40D0">
        <w:rPr>
          <w:rFonts w:ascii="UT Sans" w:hAnsi="UT Sans"/>
        </w:rPr>
        <w:t>ii cu carduri proprii, tranzac</w:t>
      </w:r>
      <w:r>
        <w:rPr>
          <w:rFonts w:ascii="UT Sans" w:hAnsi="UT Sans"/>
        </w:rPr>
        <w:t>ț</w:t>
      </w:r>
      <w:r w:rsidRPr="005F40D0">
        <w:rPr>
          <w:rFonts w:ascii="UT Sans" w:hAnsi="UT Sans"/>
        </w:rPr>
        <w:t>ii cu</w:t>
      </w:r>
      <w:r>
        <w:rPr>
          <w:rFonts w:ascii="UT Sans" w:hAnsi="UT Sans"/>
        </w:rPr>
        <w:t xml:space="preserve"> carduri emise de alți operatori bancari evidenț</w:t>
      </w:r>
      <w:r w:rsidRPr="005F40D0">
        <w:rPr>
          <w:rFonts w:ascii="UT Sans" w:hAnsi="UT Sans"/>
        </w:rPr>
        <w:t>iate separat);</w:t>
      </w:r>
    </w:p>
    <w:p w:rsidR="00DA67BF" w:rsidRPr="005F40D0" w:rsidRDefault="00DA67BF" w:rsidP="00DA67BF">
      <w:pPr>
        <w:rPr>
          <w:rFonts w:ascii="UT Sans" w:hAnsi="UT Sans"/>
        </w:rPr>
      </w:pPr>
      <w:r w:rsidRPr="005F40D0">
        <w:rPr>
          <w:rFonts w:ascii="UT Sans" w:hAnsi="UT Sans"/>
        </w:rPr>
        <w:t>Toate tranzactiile efectuate cu carduri pierdute/furate, care nu au fonduri suficiente</w:t>
      </w:r>
      <w:r>
        <w:rPr>
          <w:rFonts w:ascii="UT Sans" w:hAnsi="UT Sans"/>
        </w:rPr>
        <w:t xml:space="preserve"> </w:t>
      </w:r>
      <w:r w:rsidRPr="005F40D0">
        <w:rPr>
          <w:rFonts w:ascii="UT Sans" w:hAnsi="UT Sans"/>
        </w:rPr>
        <w:t>sau au alte restric</w:t>
      </w:r>
      <w:r>
        <w:rPr>
          <w:rFonts w:ascii="UT Sans" w:hAnsi="UT Sans"/>
        </w:rPr>
        <w:t>ț</w:t>
      </w:r>
      <w:r w:rsidRPr="005F40D0">
        <w:rPr>
          <w:rFonts w:ascii="UT Sans" w:hAnsi="UT Sans"/>
        </w:rPr>
        <w:t>ii impuse de banca emitent</w:t>
      </w:r>
      <w:r>
        <w:rPr>
          <w:rFonts w:ascii="UT Sans" w:hAnsi="UT Sans"/>
        </w:rPr>
        <w:t>ă</w:t>
      </w:r>
      <w:r w:rsidRPr="005F40D0">
        <w:rPr>
          <w:rFonts w:ascii="UT Sans" w:hAnsi="UT Sans"/>
        </w:rPr>
        <w:t xml:space="preserve"> vor fi respinse;</w:t>
      </w:r>
    </w:p>
    <w:p w:rsidR="00DA67BF" w:rsidRPr="005F40D0" w:rsidRDefault="00DA67BF" w:rsidP="00DA67BF">
      <w:pPr>
        <w:rPr>
          <w:rFonts w:ascii="UT Sans" w:hAnsi="UT Sans"/>
        </w:rPr>
      </w:pPr>
      <w:r w:rsidRPr="005F40D0">
        <w:rPr>
          <w:rFonts w:ascii="UT Sans" w:hAnsi="UT Sans"/>
        </w:rPr>
        <w:t>Comisionul de tranzac</w:t>
      </w:r>
      <w:r>
        <w:rPr>
          <w:rFonts w:ascii="UT Sans" w:hAnsi="UT Sans"/>
        </w:rPr>
        <w:t>ț</w:t>
      </w:r>
      <w:r w:rsidRPr="005F40D0">
        <w:rPr>
          <w:rFonts w:ascii="UT Sans" w:hAnsi="UT Sans"/>
        </w:rPr>
        <w:t>ionare ce va fi stabilit prin contract se va aplica tranzac</w:t>
      </w:r>
      <w:r>
        <w:rPr>
          <w:rFonts w:ascii="UT Sans" w:hAnsi="UT Sans"/>
        </w:rPr>
        <w:t>ț</w:t>
      </w:r>
      <w:r w:rsidRPr="005F40D0">
        <w:rPr>
          <w:rFonts w:ascii="UT Sans" w:hAnsi="UT Sans"/>
        </w:rPr>
        <w:t>iilor</w:t>
      </w:r>
      <w:r>
        <w:rPr>
          <w:rFonts w:ascii="UT Sans" w:hAnsi="UT Sans"/>
        </w:rPr>
        <w:t xml:space="preserve"> </w:t>
      </w:r>
      <w:r w:rsidRPr="005F40D0">
        <w:rPr>
          <w:rFonts w:ascii="UT Sans" w:hAnsi="UT Sans"/>
        </w:rPr>
        <w:t>efectuate si finalizate;</w:t>
      </w:r>
    </w:p>
    <w:p w:rsidR="00DA67BF" w:rsidRDefault="00DA67BF" w:rsidP="00DA67BF">
      <w:pPr>
        <w:rPr>
          <w:rFonts w:ascii="UT Sans" w:hAnsi="UT Sans"/>
        </w:rPr>
      </w:pPr>
      <w:r w:rsidRPr="005F40D0">
        <w:rPr>
          <w:rFonts w:ascii="UT Sans" w:hAnsi="UT Sans"/>
        </w:rPr>
        <w:t>Comisionul de tranzac</w:t>
      </w:r>
      <w:r>
        <w:rPr>
          <w:rFonts w:ascii="UT Sans" w:hAnsi="UT Sans"/>
        </w:rPr>
        <w:t>ț</w:t>
      </w:r>
      <w:r w:rsidRPr="005F40D0">
        <w:rPr>
          <w:rFonts w:ascii="UT Sans" w:hAnsi="UT Sans"/>
        </w:rPr>
        <w:t>ionare nu va fi aplicat pentru tranzac</w:t>
      </w:r>
      <w:r>
        <w:rPr>
          <w:rFonts w:ascii="UT Sans" w:hAnsi="UT Sans"/>
        </w:rPr>
        <w:t>ț</w:t>
      </w:r>
      <w:r w:rsidRPr="005F40D0">
        <w:rPr>
          <w:rFonts w:ascii="UT Sans" w:hAnsi="UT Sans"/>
        </w:rPr>
        <w:t>iile refuzate sau</w:t>
      </w:r>
      <w:r>
        <w:rPr>
          <w:rFonts w:ascii="UT Sans" w:hAnsi="UT Sans"/>
        </w:rPr>
        <w:t xml:space="preserve"> anulate.</w:t>
      </w:r>
    </w:p>
    <w:p w:rsidR="00DA67BF" w:rsidRDefault="00DA67BF" w:rsidP="00DA67BF">
      <w:pPr>
        <w:pStyle w:val="ListParagraph"/>
        <w:tabs>
          <w:tab w:val="left" w:pos="90"/>
        </w:tabs>
        <w:ind w:left="0"/>
        <w:jc w:val="both"/>
        <w:rPr>
          <w:rFonts w:ascii="UT Sans" w:hAnsi="UT Sans"/>
        </w:rPr>
      </w:pPr>
    </w:p>
    <w:p w:rsidR="00DA67BF" w:rsidRPr="001C63FE" w:rsidRDefault="00DA67BF" w:rsidP="00DA67BF">
      <w:pPr>
        <w:pStyle w:val="ListParagraph"/>
        <w:tabs>
          <w:tab w:val="left" w:pos="90"/>
        </w:tabs>
        <w:ind w:left="0"/>
        <w:jc w:val="both"/>
        <w:rPr>
          <w:rFonts w:ascii="UT Sans" w:hAnsi="UT Sans"/>
          <w:lang w:val="en-US"/>
        </w:rPr>
      </w:pPr>
      <w:r w:rsidRPr="001C63FE">
        <w:rPr>
          <w:rFonts w:ascii="UT Sans" w:hAnsi="UT Sans"/>
        </w:rPr>
        <w:t xml:space="preserve">Fluxul financiar implicat, </w:t>
      </w:r>
      <w:r>
        <w:rPr>
          <w:rFonts w:ascii="UT Sans" w:hAnsi="UT Sans"/>
        </w:rPr>
        <w:t>ț</w:t>
      </w:r>
      <w:r w:rsidRPr="001C63FE">
        <w:rPr>
          <w:rFonts w:ascii="UT Sans" w:hAnsi="UT Sans"/>
        </w:rPr>
        <w:t>inînd cont în alcătuirea acestuia de următoarele cerin</w:t>
      </w:r>
      <w:r>
        <w:rPr>
          <w:rFonts w:ascii="UT Sans" w:hAnsi="UT Sans"/>
        </w:rPr>
        <w:t>ț</w:t>
      </w:r>
      <w:r w:rsidRPr="001C63FE">
        <w:rPr>
          <w:rFonts w:ascii="UT Sans" w:hAnsi="UT Sans"/>
        </w:rPr>
        <w:t>e</w:t>
      </w:r>
      <w:r w:rsidRPr="001C63FE">
        <w:rPr>
          <w:rFonts w:ascii="UT Sans" w:hAnsi="UT Sans"/>
          <w:lang w:val="en-US"/>
        </w:rPr>
        <w:t>:</w:t>
      </w:r>
    </w:p>
    <w:p w:rsidR="00DA67BF" w:rsidRPr="001C63FE" w:rsidRDefault="00DA67BF" w:rsidP="00DA67BF">
      <w:pPr>
        <w:pStyle w:val="ListParagraph"/>
        <w:numPr>
          <w:ilvl w:val="0"/>
          <w:numId w:val="1"/>
        </w:numPr>
        <w:tabs>
          <w:tab w:val="left" w:pos="90"/>
        </w:tabs>
        <w:jc w:val="both"/>
        <w:rPr>
          <w:rFonts w:ascii="UT Sans" w:hAnsi="UT Sans"/>
        </w:rPr>
      </w:pPr>
      <w:r w:rsidRPr="001C63FE">
        <w:rPr>
          <w:rFonts w:ascii="UT Sans" w:hAnsi="UT Sans"/>
        </w:rPr>
        <w:t xml:space="preserve">Contractantul va asigura obligatoriu virarea sumelor încasate în mod integral către Autoritatea Contractantă. Virarea  se va face în conturi distincte pentru </w:t>
      </w:r>
      <w:r>
        <w:rPr>
          <w:rFonts w:ascii="UT Sans" w:hAnsi="UT Sans"/>
        </w:rPr>
        <w:t>diverse taxe</w:t>
      </w:r>
      <w:r w:rsidRPr="001C63FE">
        <w:rPr>
          <w:rFonts w:ascii="UT Sans" w:hAnsi="UT Sans"/>
        </w:rPr>
        <w:t xml:space="preserve"> si pentru </w:t>
      </w:r>
      <w:r>
        <w:rPr>
          <w:rFonts w:ascii="UT Sans" w:hAnsi="UT Sans"/>
        </w:rPr>
        <w:t>incasareile cantinelor</w:t>
      </w:r>
      <w:r w:rsidRPr="001C63FE">
        <w:rPr>
          <w:rFonts w:ascii="UT Sans" w:hAnsi="UT Sans"/>
        </w:rPr>
        <w:t>, conturi  deschise pe numele Autorită</w:t>
      </w:r>
      <w:r>
        <w:rPr>
          <w:rFonts w:ascii="UT Sans" w:hAnsi="UT Sans"/>
        </w:rPr>
        <w:t>t</w:t>
      </w:r>
      <w:r w:rsidRPr="001C63FE">
        <w:rPr>
          <w:rFonts w:ascii="UT Sans" w:hAnsi="UT Sans"/>
        </w:rPr>
        <w:t>i Contractante a sumelor tranzac</w:t>
      </w:r>
      <w:r>
        <w:rPr>
          <w:rFonts w:ascii="UT Sans" w:hAnsi="UT Sans"/>
        </w:rPr>
        <w:t>t</w:t>
      </w:r>
      <w:r w:rsidRPr="001C63FE">
        <w:rPr>
          <w:rFonts w:ascii="UT Sans" w:hAnsi="UT Sans"/>
        </w:rPr>
        <w:t>ionate de la studen</w:t>
      </w:r>
      <w:r>
        <w:rPr>
          <w:rFonts w:ascii="UT Sans" w:hAnsi="UT Sans"/>
        </w:rPr>
        <w:t>t</w:t>
      </w:r>
      <w:r w:rsidRPr="001C63FE">
        <w:rPr>
          <w:rFonts w:ascii="UT Sans" w:hAnsi="UT Sans"/>
        </w:rPr>
        <w:t>i.</w:t>
      </w:r>
    </w:p>
    <w:p w:rsidR="00DA67BF" w:rsidRPr="001C63FE" w:rsidRDefault="00DA67BF" w:rsidP="00DA67BF">
      <w:pPr>
        <w:pStyle w:val="ListParagraph"/>
        <w:tabs>
          <w:tab w:val="left" w:pos="90"/>
        </w:tabs>
        <w:ind w:left="360"/>
        <w:jc w:val="both"/>
        <w:rPr>
          <w:rFonts w:ascii="UT Sans" w:hAnsi="UT Sans"/>
        </w:rPr>
      </w:pPr>
      <w:r w:rsidRPr="001C63FE">
        <w:rPr>
          <w:rFonts w:ascii="UT Sans" w:hAnsi="UT Sans"/>
        </w:rPr>
        <w:t>Opera</w:t>
      </w:r>
      <w:r>
        <w:rPr>
          <w:rFonts w:ascii="UT Sans" w:hAnsi="UT Sans"/>
        </w:rPr>
        <w:t>t</w:t>
      </w:r>
      <w:r w:rsidRPr="001C63FE">
        <w:rPr>
          <w:rFonts w:ascii="UT Sans" w:hAnsi="UT Sans"/>
        </w:rPr>
        <w:t>iunea va fi finalizată pană la sfărșitul următoarei zile de la data tranzac</w:t>
      </w:r>
      <w:r>
        <w:rPr>
          <w:rFonts w:ascii="UT Sans" w:hAnsi="UT Sans"/>
        </w:rPr>
        <w:t>t</w:t>
      </w:r>
      <w:r w:rsidRPr="001C63FE">
        <w:rPr>
          <w:rFonts w:ascii="UT Sans" w:hAnsi="UT Sans"/>
        </w:rPr>
        <w:t>iei, astfel</w:t>
      </w:r>
      <w:r w:rsidRPr="001C63FE">
        <w:rPr>
          <w:rFonts w:ascii="UT Sans" w:hAnsi="UT Sans"/>
          <w:lang w:val="en-US"/>
        </w:rPr>
        <w:t>:</w:t>
      </w:r>
    </w:p>
    <w:p w:rsidR="00DA67BF" w:rsidRPr="001C63FE" w:rsidRDefault="00DA67BF" w:rsidP="00DA67BF">
      <w:pPr>
        <w:pStyle w:val="ListParagraph"/>
        <w:tabs>
          <w:tab w:val="left" w:pos="90"/>
        </w:tabs>
        <w:ind w:left="0"/>
        <w:jc w:val="both"/>
        <w:rPr>
          <w:rFonts w:ascii="UT Sans" w:hAnsi="UT Sans"/>
        </w:rPr>
      </w:pPr>
      <w:r w:rsidRPr="001C63FE">
        <w:rPr>
          <w:rFonts w:ascii="UT Sans" w:hAnsi="UT Sans"/>
          <w:lang w:val="en-US"/>
        </w:rPr>
        <w:t>Considerând data tranzac</w:t>
      </w:r>
      <w:r>
        <w:rPr>
          <w:rFonts w:ascii="UT Sans" w:hAnsi="UT Sans"/>
        </w:rPr>
        <w:t>t</w:t>
      </w:r>
      <w:r w:rsidRPr="001C63FE">
        <w:rPr>
          <w:rFonts w:ascii="UT Sans" w:hAnsi="UT Sans"/>
          <w:lang w:val="en-US"/>
        </w:rPr>
        <w:t>iei  în ziua” Z”</w:t>
      </w:r>
      <w:r w:rsidRPr="001C63FE">
        <w:rPr>
          <w:rFonts w:ascii="UT Sans" w:hAnsi="UT Sans"/>
        </w:rPr>
        <w:t xml:space="preserve">  Contractantul va face virarea sumelor încasate în contul colector C1 pentru sumele încasate </w:t>
      </w:r>
      <w:r>
        <w:rPr>
          <w:rFonts w:ascii="UT Sans" w:hAnsi="UT Sans"/>
        </w:rPr>
        <w:t>la POS-uri cantine</w:t>
      </w:r>
      <w:r w:rsidRPr="001C63FE">
        <w:rPr>
          <w:rFonts w:ascii="UT Sans" w:hAnsi="UT Sans"/>
        </w:rPr>
        <w:t xml:space="preserve"> și în contul colector C2 pentru sumele încasate</w:t>
      </w:r>
      <w:r>
        <w:rPr>
          <w:rFonts w:ascii="UT Sans" w:hAnsi="UT Sans"/>
        </w:rPr>
        <w:t xml:space="preserve"> la POS casieria centrală</w:t>
      </w:r>
      <w:r w:rsidRPr="001C63FE">
        <w:rPr>
          <w:rFonts w:ascii="UT Sans" w:hAnsi="UT Sans"/>
        </w:rPr>
        <w:t>, conturi deschise pe numele Autorită</w:t>
      </w:r>
      <w:r>
        <w:rPr>
          <w:rFonts w:ascii="UT Sans" w:hAnsi="UT Sans"/>
        </w:rPr>
        <w:t>t</w:t>
      </w:r>
      <w:r w:rsidRPr="001C63FE">
        <w:rPr>
          <w:rFonts w:ascii="UT Sans" w:hAnsi="UT Sans"/>
        </w:rPr>
        <w:t xml:space="preserve">ii Contractante pană cel tarziu în ziua Z+1 zile lucrătoare. </w:t>
      </w:r>
    </w:p>
    <w:p w:rsidR="00DA67BF" w:rsidRPr="001C63FE" w:rsidRDefault="00DA67BF" w:rsidP="00DA67BF">
      <w:pPr>
        <w:pStyle w:val="ListParagraph"/>
        <w:tabs>
          <w:tab w:val="left" w:pos="90"/>
        </w:tabs>
        <w:ind w:left="90" w:firstLine="630"/>
        <w:jc w:val="both"/>
        <w:rPr>
          <w:rFonts w:ascii="UT Sans" w:hAnsi="UT Sans"/>
          <w:lang w:val="en-US"/>
        </w:rPr>
      </w:pPr>
      <w:r w:rsidRPr="001C63FE">
        <w:rPr>
          <w:rFonts w:ascii="UT Sans" w:hAnsi="UT Sans"/>
        </w:rPr>
        <w:t>Sumele încasate în lei vor fi transferate în ziua lucrătoare Z+2 în conturile colectoare al Universită</w:t>
      </w:r>
      <w:r>
        <w:rPr>
          <w:rFonts w:ascii="UT Sans" w:hAnsi="UT Sans"/>
        </w:rPr>
        <w:t>t</w:t>
      </w:r>
      <w:r w:rsidRPr="001C63FE">
        <w:rPr>
          <w:rFonts w:ascii="UT Sans" w:hAnsi="UT Sans"/>
        </w:rPr>
        <w:t>ii TRANSILVANIA din Brașov, deschise la Trezoreria Brasov astfel</w:t>
      </w:r>
      <w:r w:rsidRPr="001C63FE">
        <w:rPr>
          <w:rFonts w:ascii="UT Sans" w:hAnsi="UT Sans"/>
          <w:lang w:val="en-US"/>
        </w:rPr>
        <w:t>:</w:t>
      </w:r>
    </w:p>
    <w:p w:rsidR="00DA67BF" w:rsidRDefault="00DA67BF" w:rsidP="00DA67BF">
      <w:pPr>
        <w:pStyle w:val="ListParagraph"/>
        <w:numPr>
          <w:ilvl w:val="0"/>
          <w:numId w:val="1"/>
        </w:numPr>
        <w:tabs>
          <w:tab w:val="left" w:pos="90"/>
        </w:tabs>
        <w:jc w:val="both"/>
        <w:rPr>
          <w:rFonts w:ascii="UT Sans" w:hAnsi="UT Sans"/>
        </w:rPr>
      </w:pPr>
      <w:r w:rsidRPr="001C63FE">
        <w:rPr>
          <w:rFonts w:ascii="UT Sans" w:hAnsi="UT Sans"/>
          <w:lang w:val="en-US"/>
        </w:rPr>
        <w:t>Cont 1 taxe c</w:t>
      </w:r>
      <w:r>
        <w:rPr>
          <w:rFonts w:ascii="UT Sans" w:hAnsi="UT Sans"/>
          <w:lang w:val="en-US"/>
        </w:rPr>
        <w:t>antine</w:t>
      </w:r>
      <w:r w:rsidRPr="001C63FE">
        <w:rPr>
          <w:rFonts w:ascii="UT Sans" w:hAnsi="UT Sans"/>
        </w:rPr>
        <w:t xml:space="preserve">  RO32TREZ13120F331400XXXX</w:t>
      </w:r>
    </w:p>
    <w:p w:rsidR="00DA67BF" w:rsidRPr="001C63FE" w:rsidRDefault="00DA67BF" w:rsidP="00DA67BF">
      <w:pPr>
        <w:pStyle w:val="ListParagraph"/>
        <w:numPr>
          <w:ilvl w:val="0"/>
          <w:numId w:val="1"/>
        </w:numPr>
        <w:tabs>
          <w:tab w:val="left" w:pos="90"/>
        </w:tabs>
        <w:jc w:val="both"/>
        <w:rPr>
          <w:rFonts w:ascii="UT Sans" w:hAnsi="UT Sans"/>
        </w:rPr>
      </w:pPr>
      <w:r w:rsidRPr="001C63FE">
        <w:rPr>
          <w:rFonts w:ascii="UT Sans" w:hAnsi="UT Sans"/>
        </w:rPr>
        <w:t>Cont 2 alte taxe studen</w:t>
      </w:r>
      <w:r>
        <w:rPr>
          <w:rFonts w:ascii="UT Sans" w:hAnsi="UT Sans"/>
        </w:rPr>
        <w:t>ț</w:t>
      </w:r>
      <w:r w:rsidRPr="001C63FE">
        <w:rPr>
          <w:rFonts w:ascii="UT Sans" w:hAnsi="UT Sans"/>
        </w:rPr>
        <w:t>i  RO08TREZ13120F330500XXXX</w:t>
      </w:r>
    </w:p>
    <w:p w:rsidR="00DA67BF" w:rsidRPr="001C63FE" w:rsidRDefault="00DA67BF" w:rsidP="00DA67BF">
      <w:pPr>
        <w:pStyle w:val="ListParagraph"/>
        <w:tabs>
          <w:tab w:val="left" w:pos="90"/>
        </w:tabs>
        <w:ind w:left="0"/>
        <w:jc w:val="both"/>
        <w:rPr>
          <w:rFonts w:ascii="UT Sans" w:hAnsi="UT Sans"/>
        </w:rPr>
      </w:pPr>
      <w:r>
        <w:rPr>
          <w:rFonts w:ascii="UT Sans" w:hAnsi="UT Sans"/>
        </w:rPr>
        <w:tab/>
      </w:r>
      <w:r>
        <w:rPr>
          <w:rFonts w:ascii="UT Sans" w:hAnsi="UT Sans"/>
        </w:rPr>
        <w:tab/>
        <w:t>E</w:t>
      </w:r>
      <w:r w:rsidRPr="001C63FE">
        <w:rPr>
          <w:rFonts w:ascii="UT Sans" w:hAnsi="UT Sans"/>
        </w:rPr>
        <w:t>ste obligatoriu ca sumele încasate în lei vor fi transferate   automat din contul colector deschis la unitatea bancară desemnată c</w:t>
      </w:r>
      <w:r>
        <w:rPr>
          <w:rFonts w:ascii="UT Sans" w:hAnsi="UT Sans"/>
        </w:rPr>
        <w:t>â</w:t>
      </w:r>
      <w:r w:rsidRPr="001C63FE">
        <w:rPr>
          <w:rFonts w:ascii="UT Sans" w:hAnsi="UT Sans"/>
        </w:rPr>
        <w:t>știgătoare  și apoi în conturile colectoare ale Universită</w:t>
      </w:r>
      <w:r>
        <w:rPr>
          <w:rFonts w:ascii="UT Sans" w:hAnsi="UT Sans"/>
        </w:rPr>
        <w:t>ț</w:t>
      </w:r>
      <w:r w:rsidRPr="001C63FE">
        <w:rPr>
          <w:rFonts w:ascii="UT Sans" w:hAnsi="UT Sans"/>
        </w:rPr>
        <w:t>ii Transilvania din Brașov deschise la Trezoreria Municipiului Brașov, în mod automat, nefiind nevoie de vreun document prin care să se solicite /aprobe transferurile și nici comisioane . Dovada virării sumelor încasate în lei este extrasul de cont bancar aferent conturilor deschise pe numele Autorită</w:t>
      </w:r>
      <w:r>
        <w:rPr>
          <w:rFonts w:ascii="UT Sans" w:hAnsi="UT Sans"/>
        </w:rPr>
        <w:t>t</w:t>
      </w:r>
      <w:r w:rsidRPr="001C63FE">
        <w:rPr>
          <w:rFonts w:ascii="UT Sans" w:hAnsi="UT Sans"/>
        </w:rPr>
        <w:t>ii Contractante. Extrasele vor fi transmise fără costuri suplimentare de către Contractant către Autoritatea Contractantă în fiecare zi lucrătoare pentru ziua antrerioară încasării.</w:t>
      </w:r>
      <w:r>
        <w:rPr>
          <w:rFonts w:ascii="UT Sans" w:hAnsi="UT Sans"/>
        </w:rPr>
        <w:t xml:space="preserve"> </w:t>
      </w:r>
      <w:r w:rsidRPr="001C63FE">
        <w:rPr>
          <w:rFonts w:ascii="UT Sans" w:hAnsi="UT Sans"/>
        </w:rPr>
        <w:t>Fișierele în format electronic  cu detaliile referitoare la fiecare încasare realizată vor fi transmise cu frecven</w:t>
      </w:r>
      <w:r>
        <w:rPr>
          <w:rFonts w:ascii="UT Sans" w:hAnsi="UT Sans"/>
        </w:rPr>
        <w:t>t</w:t>
      </w:r>
      <w:r w:rsidRPr="001C63FE">
        <w:rPr>
          <w:rFonts w:ascii="UT Sans" w:hAnsi="UT Sans"/>
        </w:rPr>
        <w:t>ă zilnică.</w:t>
      </w:r>
    </w:p>
    <w:p w:rsidR="00DA67BF" w:rsidRPr="001C63FE" w:rsidRDefault="00DA67BF" w:rsidP="00DA67BF">
      <w:pPr>
        <w:pStyle w:val="ListParagraph"/>
        <w:tabs>
          <w:tab w:val="left" w:pos="90"/>
        </w:tabs>
        <w:ind w:left="0"/>
        <w:jc w:val="both"/>
        <w:rPr>
          <w:rFonts w:ascii="UT Sans" w:hAnsi="UT Sans"/>
        </w:rPr>
      </w:pPr>
    </w:p>
    <w:p w:rsidR="00DA67BF" w:rsidRPr="001C63FE" w:rsidRDefault="00DA67BF" w:rsidP="00DA67BF">
      <w:pPr>
        <w:pStyle w:val="ListParagraph"/>
        <w:tabs>
          <w:tab w:val="left" w:pos="90"/>
        </w:tabs>
        <w:ind w:left="0"/>
        <w:jc w:val="both"/>
        <w:rPr>
          <w:rFonts w:ascii="UT Sans" w:hAnsi="UT Sans"/>
        </w:rPr>
      </w:pPr>
      <w:r w:rsidRPr="001C63FE">
        <w:rPr>
          <w:rFonts w:ascii="UT Sans" w:hAnsi="UT Sans"/>
        </w:rPr>
        <w:t xml:space="preserve">Se va prezenta modul de transmitere al extrasului astfel: </w:t>
      </w:r>
    </w:p>
    <w:p w:rsidR="00DA67BF" w:rsidRPr="001C63FE" w:rsidRDefault="00DA67BF" w:rsidP="00DA67BF">
      <w:pPr>
        <w:pStyle w:val="ListParagraph"/>
        <w:numPr>
          <w:ilvl w:val="0"/>
          <w:numId w:val="4"/>
        </w:numPr>
        <w:tabs>
          <w:tab w:val="left" w:pos="90"/>
        </w:tabs>
        <w:jc w:val="both"/>
        <w:rPr>
          <w:rFonts w:ascii="UT Sans" w:hAnsi="UT Sans"/>
        </w:rPr>
      </w:pPr>
      <w:r w:rsidRPr="001C63FE">
        <w:rPr>
          <w:rFonts w:ascii="UT Sans" w:hAnsi="UT Sans"/>
        </w:rPr>
        <w:t xml:space="preserve">fără costuri suplimentare </w:t>
      </w:r>
    </w:p>
    <w:p w:rsidR="00DA67BF" w:rsidRPr="001C63FE" w:rsidRDefault="00DA67BF" w:rsidP="00DA67BF">
      <w:pPr>
        <w:pStyle w:val="ListParagraph"/>
        <w:tabs>
          <w:tab w:val="left" w:pos="90"/>
        </w:tabs>
        <w:ind w:left="0"/>
        <w:jc w:val="both"/>
        <w:rPr>
          <w:rFonts w:ascii="UT Sans" w:hAnsi="UT Sans"/>
        </w:rPr>
      </w:pPr>
      <w:r w:rsidRPr="001C63FE">
        <w:rPr>
          <w:rFonts w:ascii="UT Sans" w:hAnsi="UT Sans"/>
        </w:rPr>
        <w:t xml:space="preserve">   </w:t>
      </w:r>
      <w:r>
        <w:rPr>
          <w:rFonts w:ascii="UT Sans" w:hAnsi="UT Sans"/>
        </w:rPr>
        <w:t xml:space="preserve">   -    frecvenț</w:t>
      </w:r>
      <w:r w:rsidRPr="001C63FE">
        <w:rPr>
          <w:rFonts w:ascii="UT Sans" w:hAnsi="UT Sans"/>
        </w:rPr>
        <w:t>a  în fiecare zi lucrătoare pentru ziua antrerioară încasării.</w:t>
      </w:r>
    </w:p>
    <w:p w:rsidR="00DA67BF" w:rsidRPr="001C63FE" w:rsidRDefault="00DA67BF" w:rsidP="00DA67BF">
      <w:pPr>
        <w:pStyle w:val="ListParagraph"/>
        <w:numPr>
          <w:ilvl w:val="0"/>
          <w:numId w:val="4"/>
        </w:numPr>
        <w:tabs>
          <w:tab w:val="left" w:pos="90"/>
        </w:tabs>
        <w:ind w:left="360" w:firstLine="0"/>
        <w:jc w:val="both"/>
        <w:rPr>
          <w:rFonts w:ascii="UT Sans" w:hAnsi="UT Sans"/>
        </w:rPr>
      </w:pPr>
      <w:r w:rsidRPr="001C63FE">
        <w:rPr>
          <w:rFonts w:ascii="UT Sans" w:hAnsi="UT Sans"/>
        </w:rPr>
        <w:t>fișierele în format electronic  cu detaliile referitoare la fiecare încasare realizată cu frecven</w:t>
      </w:r>
      <w:r>
        <w:rPr>
          <w:rFonts w:ascii="UT Sans" w:hAnsi="UT Sans"/>
        </w:rPr>
        <w:t>t</w:t>
      </w:r>
      <w:r w:rsidRPr="001C63FE">
        <w:rPr>
          <w:rFonts w:ascii="UT Sans" w:hAnsi="UT Sans"/>
        </w:rPr>
        <w:t>ă zilnică.</w:t>
      </w:r>
    </w:p>
    <w:p w:rsidR="00DA67BF" w:rsidRPr="001C63FE" w:rsidRDefault="00DA67BF" w:rsidP="00DA67BF">
      <w:pPr>
        <w:pStyle w:val="ListParagraph"/>
        <w:numPr>
          <w:ilvl w:val="0"/>
          <w:numId w:val="4"/>
        </w:numPr>
        <w:tabs>
          <w:tab w:val="left" w:pos="90"/>
        </w:tabs>
        <w:ind w:left="360" w:firstLine="0"/>
        <w:jc w:val="both"/>
        <w:rPr>
          <w:rFonts w:ascii="UT Sans" w:hAnsi="UT Sans"/>
        </w:rPr>
      </w:pPr>
      <w:r w:rsidRPr="001C63FE">
        <w:rPr>
          <w:rFonts w:ascii="UT Sans" w:hAnsi="UT Sans"/>
        </w:rPr>
        <w:t>fiecare extras de cont trebuie</w:t>
      </w:r>
      <w:r>
        <w:rPr>
          <w:rFonts w:ascii="UT Sans" w:hAnsi="UT Sans"/>
        </w:rPr>
        <w:t xml:space="preserve"> să</w:t>
      </w:r>
      <w:r w:rsidRPr="001C63FE">
        <w:rPr>
          <w:rFonts w:ascii="UT Sans" w:hAnsi="UT Sans"/>
        </w:rPr>
        <w:t xml:space="preserve"> prezinte rulajul zilei pre</w:t>
      </w:r>
      <w:r>
        <w:rPr>
          <w:rFonts w:ascii="UT Sans" w:hAnsi="UT Sans"/>
        </w:rPr>
        <w:t>cedente, rulajul zilei curente ș</w:t>
      </w:r>
      <w:r w:rsidRPr="001C63FE">
        <w:rPr>
          <w:rFonts w:ascii="UT Sans" w:hAnsi="UT Sans"/>
        </w:rPr>
        <w:t>i soldul final.</w:t>
      </w:r>
    </w:p>
    <w:p w:rsidR="00DA67BF" w:rsidRPr="001C63FE" w:rsidRDefault="00DA67BF" w:rsidP="00DA67BF">
      <w:pPr>
        <w:pStyle w:val="ListParagraph"/>
        <w:tabs>
          <w:tab w:val="left" w:pos="90"/>
        </w:tabs>
        <w:jc w:val="both"/>
        <w:rPr>
          <w:rFonts w:ascii="UT Sans" w:hAnsi="UT Sans"/>
        </w:rPr>
      </w:pPr>
    </w:p>
    <w:p w:rsidR="00DA67BF" w:rsidRPr="001C63FE" w:rsidRDefault="00DA67BF" w:rsidP="00DA67BF">
      <w:pPr>
        <w:pStyle w:val="ListParagraph"/>
        <w:tabs>
          <w:tab w:val="left" w:pos="90"/>
        </w:tabs>
        <w:ind w:left="180" w:firstLine="540"/>
        <w:jc w:val="both"/>
        <w:rPr>
          <w:rFonts w:ascii="UT Sans" w:hAnsi="UT Sans"/>
        </w:rPr>
      </w:pPr>
      <w:r w:rsidRPr="001C63FE">
        <w:rPr>
          <w:rFonts w:ascii="UT Sans" w:hAnsi="UT Sans"/>
        </w:rPr>
        <w:t>Lunar, în intervalul 1-10 ale lunii, se va trimite rapoarte cu încasările lunii anterioare  pentru verificare, iar după confirmea sumei de plată, unitatea  bancară desemnată câștigătoare va emite o factură care va con</w:t>
      </w:r>
      <w:r>
        <w:rPr>
          <w:rFonts w:ascii="UT Sans" w:hAnsi="UT Sans"/>
        </w:rPr>
        <w:t>ț</w:t>
      </w:r>
      <w:r w:rsidRPr="001C63FE">
        <w:rPr>
          <w:rFonts w:ascii="UT Sans" w:hAnsi="UT Sans"/>
        </w:rPr>
        <w:t xml:space="preserve">ine contravaloarea în lei a serviciilor prestate în luna calendaristică precedentă. </w:t>
      </w:r>
    </w:p>
    <w:p w:rsidR="00DA67BF" w:rsidRPr="001C63FE" w:rsidRDefault="00DA67BF" w:rsidP="00DA67BF">
      <w:pPr>
        <w:pStyle w:val="ListParagraph"/>
        <w:tabs>
          <w:tab w:val="left" w:pos="90"/>
        </w:tabs>
        <w:ind w:left="0" w:firstLine="810"/>
        <w:jc w:val="both"/>
        <w:rPr>
          <w:rFonts w:ascii="UT Sans" w:hAnsi="UT Sans"/>
        </w:rPr>
      </w:pPr>
      <w:r w:rsidRPr="001C63FE">
        <w:rPr>
          <w:rFonts w:ascii="UT Sans" w:hAnsi="UT Sans"/>
        </w:rPr>
        <w:t>Plata comisioanelor suportate de autoritatea contractantă se va face lunar în baza facturii și a documentelor justificative emise de ofertantul câștigător, fiind interzisă re</w:t>
      </w:r>
      <w:r>
        <w:rPr>
          <w:rFonts w:ascii="UT Sans" w:hAnsi="UT Sans"/>
        </w:rPr>
        <w:t>ț</w:t>
      </w:r>
      <w:r w:rsidRPr="001C63FE">
        <w:rPr>
          <w:rFonts w:ascii="UT Sans" w:hAnsi="UT Sans"/>
        </w:rPr>
        <w:t>inerea de sume din încasările cuvenite.</w:t>
      </w:r>
    </w:p>
    <w:p w:rsidR="00DA67BF" w:rsidRPr="004D707E" w:rsidRDefault="00DA67BF" w:rsidP="00DA67BF">
      <w:pPr>
        <w:pStyle w:val="ListParagraph"/>
        <w:numPr>
          <w:ilvl w:val="0"/>
          <w:numId w:val="4"/>
        </w:numPr>
        <w:tabs>
          <w:tab w:val="left" w:pos="90"/>
        </w:tabs>
        <w:ind w:left="0" w:firstLine="0"/>
        <w:jc w:val="both"/>
        <w:rPr>
          <w:rFonts w:ascii="UT Sans" w:hAnsi="UT Sans"/>
          <w:color w:val="FF0000"/>
        </w:rPr>
      </w:pPr>
      <w:r w:rsidRPr="001C63FE">
        <w:rPr>
          <w:rFonts w:ascii="UT Sans" w:hAnsi="UT Sans"/>
        </w:rPr>
        <w:t>Autoritatea Contractantă are obliga</w:t>
      </w:r>
      <w:r>
        <w:rPr>
          <w:rFonts w:ascii="UT Sans" w:hAnsi="UT Sans"/>
        </w:rPr>
        <w:t>ț</w:t>
      </w:r>
      <w:r w:rsidRPr="001C63FE">
        <w:rPr>
          <w:rFonts w:ascii="UT Sans" w:hAnsi="UT Sans"/>
        </w:rPr>
        <w:t>ia de a efectua plata comisionului către Contractant în termen de maxim 30 zile de la confirmarea primirii facturii.</w:t>
      </w:r>
    </w:p>
    <w:p w:rsidR="00DA67BF" w:rsidRDefault="00DA67BF" w:rsidP="00DA67BF">
      <w:pPr>
        <w:tabs>
          <w:tab w:val="left" w:pos="90"/>
        </w:tabs>
        <w:jc w:val="both"/>
        <w:rPr>
          <w:rFonts w:ascii="UT Sans" w:hAnsi="UT Sans"/>
          <w:color w:val="FF0000"/>
        </w:rPr>
      </w:pPr>
    </w:p>
    <w:p w:rsidR="00DA67BF" w:rsidRDefault="00DA67BF" w:rsidP="00DA67BF">
      <w:pPr>
        <w:tabs>
          <w:tab w:val="left" w:pos="90"/>
        </w:tabs>
        <w:jc w:val="both"/>
        <w:rPr>
          <w:rFonts w:ascii="UT Sans" w:hAnsi="UT Sans"/>
          <w:color w:val="FF0000"/>
        </w:rPr>
      </w:pPr>
    </w:p>
    <w:p w:rsidR="00DA67BF" w:rsidRDefault="00DA67BF" w:rsidP="00DA67BF">
      <w:pPr>
        <w:jc w:val="center"/>
        <w:rPr>
          <w:rFonts w:ascii="UT Sans" w:hAnsi="UT Sans"/>
          <w:b/>
        </w:rPr>
      </w:pPr>
      <w:r>
        <w:rPr>
          <w:rFonts w:ascii="UT Sans" w:hAnsi="UT Sans"/>
          <w:b/>
        </w:rPr>
        <w:t>CAPITOLUL C</w:t>
      </w:r>
    </w:p>
    <w:p w:rsidR="00DA67BF" w:rsidRDefault="00DA67BF" w:rsidP="00DA67BF">
      <w:pPr>
        <w:jc w:val="center"/>
        <w:rPr>
          <w:rFonts w:ascii="UT Sans" w:hAnsi="UT Sans"/>
          <w:b/>
        </w:rPr>
      </w:pPr>
    </w:p>
    <w:p w:rsidR="00DA67BF" w:rsidRDefault="00DA67BF" w:rsidP="00DA67BF">
      <w:pPr>
        <w:rPr>
          <w:rFonts w:ascii="UT Sans" w:hAnsi="UT Sans"/>
          <w:b/>
        </w:rPr>
      </w:pPr>
      <w:r>
        <w:rPr>
          <w:rFonts w:ascii="UT Sans" w:hAnsi="UT Sans"/>
          <w:b/>
        </w:rPr>
        <w:t>Servicii de plată prin intermediul terminalelor POS</w:t>
      </w:r>
    </w:p>
    <w:p w:rsidR="00DA67BF" w:rsidRDefault="00DA67BF" w:rsidP="00DA67BF">
      <w:pPr>
        <w:rPr>
          <w:rFonts w:ascii="UT Sans" w:hAnsi="UT Sans"/>
          <w:b/>
        </w:rPr>
      </w:pPr>
      <w:r>
        <w:rPr>
          <w:rFonts w:ascii="UT Sans" w:hAnsi="UT Sans"/>
          <w:b/>
        </w:rPr>
        <w:t>Terminale POS – 2 bucăți</w:t>
      </w:r>
    </w:p>
    <w:p w:rsidR="00DA67BF" w:rsidRDefault="00DA67BF" w:rsidP="00DA67BF">
      <w:pPr>
        <w:pStyle w:val="ListParagraph"/>
        <w:numPr>
          <w:ilvl w:val="0"/>
          <w:numId w:val="5"/>
        </w:numPr>
        <w:rPr>
          <w:rFonts w:ascii="UT Sans" w:hAnsi="UT Sans"/>
          <w:b/>
        </w:rPr>
      </w:pPr>
      <w:r>
        <w:rPr>
          <w:rFonts w:ascii="UT Sans" w:hAnsi="UT Sans"/>
          <w:b/>
        </w:rPr>
        <w:t>1 bucată Casieria Centrala Rectorat</w:t>
      </w:r>
    </w:p>
    <w:p w:rsidR="00DA67BF" w:rsidRDefault="00DA67BF" w:rsidP="00DA67BF">
      <w:pPr>
        <w:pStyle w:val="ListParagraph"/>
        <w:numPr>
          <w:ilvl w:val="0"/>
          <w:numId w:val="5"/>
        </w:numPr>
        <w:rPr>
          <w:rFonts w:ascii="UT Sans" w:hAnsi="UT Sans"/>
          <w:b/>
        </w:rPr>
      </w:pPr>
      <w:r>
        <w:rPr>
          <w:rFonts w:ascii="UT Sans" w:hAnsi="UT Sans"/>
          <w:b/>
        </w:rPr>
        <w:t xml:space="preserve">1 bucată Camin nr 16  </w:t>
      </w:r>
      <w:r w:rsidRPr="00A77BD9">
        <w:rPr>
          <w:rFonts w:ascii="UT Sans" w:hAnsi="UT Sans"/>
          <w:b/>
        </w:rPr>
        <w:t>Colina Universității</w:t>
      </w:r>
    </w:p>
    <w:p w:rsidR="00DA67BF" w:rsidRDefault="00DA67BF" w:rsidP="00DA67BF">
      <w:pPr>
        <w:pStyle w:val="ListParagraph"/>
        <w:rPr>
          <w:rFonts w:ascii="UT Sans" w:hAnsi="UT Sans"/>
          <w:b/>
        </w:rPr>
      </w:pPr>
    </w:p>
    <w:p w:rsidR="00DA67BF" w:rsidRDefault="00DA67BF" w:rsidP="00DA67BF">
      <w:pPr>
        <w:pStyle w:val="ListParagraph"/>
        <w:numPr>
          <w:ilvl w:val="0"/>
          <w:numId w:val="6"/>
        </w:numPr>
        <w:rPr>
          <w:rFonts w:ascii="UT Sans" w:hAnsi="UT Sans"/>
          <w:b/>
        </w:rPr>
      </w:pPr>
      <w:r>
        <w:rPr>
          <w:rFonts w:ascii="UT Sans" w:hAnsi="UT Sans"/>
          <w:b/>
        </w:rPr>
        <w:t>Informații generale</w:t>
      </w:r>
    </w:p>
    <w:p w:rsidR="00DA67BF" w:rsidRDefault="00DA67BF" w:rsidP="00DA67BF">
      <w:pPr>
        <w:ind w:left="90"/>
        <w:rPr>
          <w:rFonts w:ascii="UT Sans" w:hAnsi="UT Sans"/>
          <w:b/>
        </w:rPr>
      </w:pPr>
    </w:p>
    <w:p w:rsidR="00DA67BF" w:rsidRPr="00DF62F2" w:rsidRDefault="00DA67BF" w:rsidP="00DA67BF">
      <w:pPr>
        <w:pStyle w:val="ListParagraph"/>
        <w:numPr>
          <w:ilvl w:val="1"/>
          <w:numId w:val="6"/>
        </w:numPr>
        <w:rPr>
          <w:rFonts w:ascii="UT Sans" w:hAnsi="UT Sans"/>
        </w:rPr>
      </w:pPr>
      <w:r w:rsidRPr="00DF62F2">
        <w:rPr>
          <w:rFonts w:ascii="UT Sans" w:hAnsi="UT Sans"/>
          <w:b/>
        </w:rPr>
        <w:t xml:space="preserve">Achizitor </w:t>
      </w:r>
      <w:r w:rsidRPr="00DF62F2">
        <w:rPr>
          <w:rFonts w:ascii="UT Sans" w:hAnsi="UT Sans"/>
          <w:b/>
          <w:lang w:val="en-US"/>
        </w:rPr>
        <w:t xml:space="preserve"> : </w:t>
      </w:r>
      <w:r w:rsidRPr="00DF62F2">
        <w:rPr>
          <w:rFonts w:ascii="UT Sans" w:hAnsi="UT Sans"/>
          <w:lang w:val="en-US"/>
        </w:rPr>
        <w:t>Universitatea TRANSILVANIA din Bra</w:t>
      </w:r>
      <w:r w:rsidRPr="00DF62F2">
        <w:rPr>
          <w:rFonts w:ascii="UT Sans" w:hAnsi="UT Sans"/>
        </w:rPr>
        <w:t>șov</w:t>
      </w:r>
    </w:p>
    <w:p w:rsidR="00DA67BF" w:rsidRDefault="00DA67BF" w:rsidP="00DA67BF">
      <w:pPr>
        <w:ind w:left="90"/>
        <w:rPr>
          <w:rFonts w:ascii="UT Sans" w:hAnsi="UT Sans"/>
        </w:rPr>
      </w:pPr>
      <w:r>
        <w:rPr>
          <w:rFonts w:ascii="UT Sans" w:hAnsi="UT Sans"/>
        </w:rPr>
        <w:t xml:space="preserve">                                Cod fiscal </w:t>
      </w:r>
      <w:r w:rsidRPr="004D707E">
        <w:rPr>
          <w:rFonts w:ascii="UT Sans" w:hAnsi="UT Sans"/>
          <w:b/>
        </w:rPr>
        <w:t xml:space="preserve"> RO14151658</w:t>
      </w:r>
    </w:p>
    <w:p w:rsidR="00DA67BF" w:rsidRDefault="00DA67BF" w:rsidP="00DA67BF">
      <w:pPr>
        <w:ind w:left="90"/>
        <w:rPr>
          <w:rFonts w:ascii="UT Sans" w:hAnsi="UT Sans"/>
        </w:rPr>
      </w:pPr>
    </w:p>
    <w:p w:rsidR="00DA67BF" w:rsidRPr="00CB0099" w:rsidRDefault="00DA67BF" w:rsidP="00DA67BF">
      <w:pPr>
        <w:pStyle w:val="ListParagraph"/>
        <w:numPr>
          <w:ilvl w:val="1"/>
          <w:numId w:val="6"/>
        </w:numPr>
        <w:rPr>
          <w:rFonts w:ascii="UT Sans" w:hAnsi="UT Sans"/>
          <w:b/>
          <w:lang w:val="en-US"/>
        </w:rPr>
      </w:pPr>
      <w:r w:rsidRPr="00CB0099">
        <w:rPr>
          <w:rFonts w:ascii="UT Sans" w:hAnsi="UT Sans"/>
          <w:b/>
        </w:rPr>
        <w:t xml:space="preserve">Descrierea achiziției  </w:t>
      </w:r>
    </w:p>
    <w:p w:rsidR="00DA67BF" w:rsidRDefault="00DA67BF" w:rsidP="00DA67BF">
      <w:pPr>
        <w:ind w:left="90"/>
        <w:rPr>
          <w:rFonts w:ascii="UT Sans" w:hAnsi="UT Sans"/>
          <w:lang w:val="en-US"/>
        </w:rPr>
      </w:pPr>
      <w:r>
        <w:rPr>
          <w:rFonts w:ascii="UT Sans" w:hAnsi="UT Sans"/>
          <w:lang w:val="en-US"/>
        </w:rPr>
        <w:t>Scopul achiziției îl constituie asigurarea unui flux de încasări permanente și operative, precum și eliminarea riscurilor la care sunt supuse manipulările de numerar , prin desfășurarea activităților de plată utilizând sistemul informatic de tip POS.</w:t>
      </w:r>
    </w:p>
    <w:p w:rsidR="00DA67BF" w:rsidRDefault="00DA67BF" w:rsidP="00DA67BF">
      <w:pPr>
        <w:ind w:left="90"/>
        <w:rPr>
          <w:rFonts w:ascii="UT Sans" w:hAnsi="UT Sans"/>
        </w:rPr>
      </w:pPr>
      <w:r>
        <w:rPr>
          <w:rFonts w:ascii="UT Sans" w:hAnsi="UT Sans"/>
          <w:lang w:val="en-US"/>
        </w:rPr>
        <w:t xml:space="preserve">Obiectivul general îl reprezintă achiziția serviciului </w:t>
      </w:r>
      <w:r>
        <w:rPr>
          <w:rFonts w:ascii="UT Sans" w:hAnsi="UT Sans"/>
        </w:rPr>
        <w:t xml:space="preserve">a sistemului de plată prin terminal electronic de acceptare a cardurilor POS la punctul de încasare </w:t>
      </w:r>
    </w:p>
    <w:p w:rsidR="00DA67BF" w:rsidRDefault="00DA67BF" w:rsidP="00DA67BF">
      <w:pPr>
        <w:ind w:left="90"/>
        <w:rPr>
          <w:rFonts w:ascii="UT Sans" w:hAnsi="UT Sans"/>
        </w:rPr>
      </w:pPr>
      <w:r>
        <w:rPr>
          <w:rFonts w:ascii="UT Sans" w:hAnsi="UT Sans"/>
        </w:rPr>
        <w:t xml:space="preserve">- Rectorat B-dul Eroilor nr 29 casieria centrală </w:t>
      </w:r>
    </w:p>
    <w:p w:rsidR="00DA67BF" w:rsidRDefault="00DA67BF" w:rsidP="00DA67BF">
      <w:pPr>
        <w:ind w:left="90"/>
        <w:rPr>
          <w:rFonts w:ascii="UT Sans" w:hAnsi="UT Sans"/>
        </w:rPr>
      </w:pPr>
      <w:r>
        <w:rPr>
          <w:rFonts w:ascii="UT Sans" w:hAnsi="UT Sans"/>
        </w:rPr>
        <w:t>- Colina Universitații str.Universității nr.1 cămin  16</w:t>
      </w:r>
    </w:p>
    <w:p w:rsidR="00DA67BF" w:rsidRDefault="00DA67BF" w:rsidP="00DA67BF">
      <w:pPr>
        <w:ind w:left="90"/>
        <w:rPr>
          <w:rFonts w:ascii="UT Sans" w:hAnsi="UT Sans"/>
        </w:rPr>
      </w:pPr>
      <w:r>
        <w:rPr>
          <w:rFonts w:ascii="UT Sans" w:hAnsi="UT Sans"/>
        </w:rPr>
        <w:t xml:space="preserve">pentru încasarea diverselor taxe pentru activitatea economică percepute de Universitatea Transilvania Brasov, prin intermediul cardurilor de debit şi a cardurilor de credit </w:t>
      </w:r>
      <w:r>
        <w:rPr>
          <w:rFonts w:ascii="UT Sans" w:hAnsi="UT Sans"/>
          <w:lang w:val="en-US"/>
        </w:rPr>
        <w:t>(încasări editu</w:t>
      </w:r>
      <w:r>
        <w:rPr>
          <w:rFonts w:ascii="UT Sans" w:hAnsi="UT Sans"/>
        </w:rPr>
        <w:t>ră,cazare colaboratori,închiriere sală</w:t>
      </w:r>
      <w:r>
        <w:rPr>
          <w:rFonts w:ascii="UT Sans" w:hAnsi="UT Sans"/>
          <w:lang w:val="en-US"/>
        </w:rPr>
        <w:t>)</w:t>
      </w:r>
      <w:r>
        <w:rPr>
          <w:rFonts w:ascii="UT Sans" w:hAnsi="UT Sans"/>
        </w:rPr>
        <w:t>,.</w:t>
      </w:r>
    </w:p>
    <w:p w:rsidR="00DA67BF" w:rsidRDefault="00DA67BF" w:rsidP="00DA67BF">
      <w:pPr>
        <w:ind w:left="90"/>
        <w:rPr>
          <w:rFonts w:ascii="UT Sans" w:hAnsi="UT Sans"/>
        </w:rPr>
      </w:pPr>
    </w:p>
    <w:p w:rsidR="00DA67BF" w:rsidRPr="00BF393B" w:rsidRDefault="00DA67BF" w:rsidP="00DA67BF">
      <w:pPr>
        <w:pStyle w:val="ListParagraph"/>
        <w:numPr>
          <w:ilvl w:val="1"/>
          <w:numId w:val="6"/>
        </w:numPr>
        <w:rPr>
          <w:rFonts w:ascii="UT Sans" w:hAnsi="UT Sans"/>
        </w:rPr>
      </w:pPr>
      <w:r w:rsidRPr="00BF393B">
        <w:rPr>
          <w:rFonts w:ascii="UT Sans" w:hAnsi="UT Sans"/>
          <w:b/>
        </w:rPr>
        <w:t>Termen de prestare a serviciului</w:t>
      </w:r>
      <w:r>
        <w:rPr>
          <w:rFonts w:ascii="UT Sans" w:hAnsi="UT Sans"/>
          <w:b/>
        </w:rPr>
        <w:t xml:space="preserve"> :</w:t>
      </w:r>
      <w:r w:rsidRPr="00BF393B">
        <w:rPr>
          <w:rFonts w:ascii="UT Sans" w:hAnsi="UT Sans"/>
        </w:rPr>
        <w:t xml:space="preserve"> 12 luni</w:t>
      </w:r>
    </w:p>
    <w:p w:rsidR="00DA67BF" w:rsidRPr="00BF393B" w:rsidRDefault="00DA67BF" w:rsidP="00DA67BF">
      <w:pPr>
        <w:pStyle w:val="ListParagraph"/>
        <w:numPr>
          <w:ilvl w:val="1"/>
          <w:numId w:val="6"/>
        </w:numPr>
        <w:rPr>
          <w:rFonts w:ascii="UT Sans" w:hAnsi="UT Sans"/>
        </w:rPr>
      </w:pPr>
      <w:r>
        <w:rPr>
          <w:rFonts w:ascii="UT Sans" w:hAnsi="UT Sans"/>
          <w:b/>
        </w:rPr>
        <w:t xml:space="preserve">Sursa de finanțare : </w:t>
      </w:r>
      <w:r w:rsidRPr="00BF393B">
        <w:rPr>
          <w:rFonts w:ascii="UT Sans" w:hAnsi="UT Sans"/>
        </w:rPr>
        <w:t>fonduri bugetate și venituri proprii</w:t>
      </w:r>
    </w:p>
    <w:p w:rsidR="00DA67BF" w:rsidRDefault="00DA67BF" w:rsidP="00DA67BF">
      <w:pPr>
        <w:rPr>
          <w:rFonts w:ascii="UT Sans" w:hAnsi="UT Sans"/>
        </w:rPr>
      </w:pPr>
    </w:p>
    <w:p w:rsidR="00DA67BF" w:rsidRDefault="00DA67BF" w:rsidP="00DA67BF">
      <w:pPr>
        <w:rPr>
          <w:rFonts w:ascii="UT Sans" w:hAnsi="UT Sans"/>
        </w:rPr>
      </w:pPr>
      <w:r>
        <w:rPr>
          <w:rFonts w:ascii="UT Sans" w:hAnsi="UT Sans"/>
        </w:rPr>
        <w:t xml:space="preserve">Cantitățile estimate: tranzanctii în valoare de </w:t>
      </w:r>
      <w:r>
        <w:rPr>
          <w:rFonts w:ascii="UT Sans" w:hAnsi="UT Sans"/>
          <w:b/>
        </w:rPr>
        <w:t>4</w:t>
      </w:r>
      <w:r w:rsidRPr="00A77BD9">
        <w:rPr>
          <w:rFonts w:ascii="UT Sans" w:hAnsi="UT Sans"/>
          <w:b/>
        </w:rPr>
        <w:t>00.000</w:t>
      </w:r>
      <w:r w:rsidRPr="00A77BD9">
        <w:rPr>
          <w:rFonts w:ascii="UT Sans" w:hAnsi="UT Sans"/>
        </w:rPr>
        <w:t xml:space="preserve"> </w:t>
      </w:r>
      <w:r>
        <w:rPr>
          <w:rFonts w:ascii="UT Sans" w:hAnsi="UT Sans"/>
        </w:rPr>
        <w:t>lei pe an.</w:t>
      </w:r>
    </w:p>
    <w:p w:rsidR="00DA67BF" w:rsidRDefault="00DA67BF" w:rsidP="00DA67BF">
      <w:pPr>
        <w:rPr>
          <w:rFonts w:ascii="UT Sans" w:hAnsi="UT Sans"/>
        </w:rPr>
      </w:pPr>
    </w:p>
    <w:p w:rsidR="00DA67BF" w:rsidRDefault="00DA67BF" w:rsidP="00DA67BF">
      <w:pPr>
        <w:rPr>
          <w:rFonts w:ascii="UT Sans" w:hAnsi="UT Sans"/>
        </w:rPr>
      </w:pPr>
      <w:r>
        <w:rPr>
          <w:rFonts w:ascii="UT Sans" w:hAnsi="UT Sans"/>
        </w:rPr>
        <w:t>Solutia prezentată va asigura respectarea tuturor reglementărilor internationale impuse de organizatiile VISA/MASTERCARD. Echipamentele POS de acceptare la plata a cardurilor vor fi de ultima generatie si compliante EMV(Europay, MasterCard and VISA) iar solutia tehnica va raspunde tuturor reglementarilor PCI (Payment Card Industry).</w:t>
      </w:r>
    </w:p>
    <w:p w:rsidR="00DA67BF" w:rsidRDefault="00DA67BF" w:rsidP="00DA67BF">
      <w:pPr>
        <w:rPr>
          <w:rFonts w:ascii="UT Sans" w:hAnsi="UT Sans"/>
        </w:rPr>
      </w:pPr>
      <w:r>
        <w:rPr>
          <w:rFonts w:ascii="UT Sans" w:hAnsi="UT Sans"/>
        </w:rPr>
        <w:t>Echipamentul POS va avea următoarele componente/capabilităti tehnice:</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Cititorul de carduri bancare (banda magnetică, cip)</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Tastatura compliant PCI pentru introducerea datelor în momentul efectuării tranzactiei care trebuie </w:t>
      </w:r>
      <w:proofErr w:type="gramStart"/>
      <w:r>
        <w:rPr>
          <w:rFonts w:ascii="UT Sans" w:hAnsi="UT Sans"/>
        </w:rPr>
        <w:t>să</w:t>
      </w:r>
      <w:proofErr w:type="gramEnd"/>
      <w:r>
        <w:rPr>
          <w:rFonts w:ascii="UT Sans" w:hAnsi="UT Sans"/>
        </w:rPr>
        <w:t xml:space="preserve"> asigure siguranta şi securitatea informatiilor introduse de client;</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Imprimanta pentru eliberarea chitantelor;</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Display pentru vizualizarea informatiilor;</w:t>
      </w:r>
    </w:p>
    <w:p w:rsidR="00DA67BF" w:rsidRDefault="00DA67BF" w:rsidP="00DA67BF">
      <w:pPr>
        <w:rPr>
          <w:rFonts w:ascii="UT Sans" w:hAnsi="UT Sans"/>
        </w:rPr>
      </w:pPr>
    </w:p>
    <w:p w:rsidR="00DA67BF" w:rsidRDefault="00DA67BF" w:rsidP="00DA67BF">
      <w:pPr>
        <w:rPr>
          <w:rFonts w:ascii="UT Sans" w:hAnsi="UT Sans"/>
        </w:rPr>
      </w:pPr>
      <w:r>
        <w:rPr>
          <w:rFonts w:ascii="UT Sans" w:hAnsi="UT Sans"/>
        </w:rPr>
        <w:t>Serviciile de tranzactionare aferente sistemului de plata prin POS trebuie sa includa:</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Instalare si particularizarea echipamentelor de tip POS in locatiile indicate de autoritatea contractanta</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Acceptarea </w:t>
      </w:r>
      <w:proofErr w:type="gramStart"/>
      <w:r>
        <w:rPr>
          <w:rFonts w:ascii="UT Sans" w:hAnsi="UT Sans"/>
        </w:rPr>
        <w:t>la plata</w:t>
      </w:r>
      <w:proofErr w:type="gramEnd"/>
      <w:r>
        <w:rPr>
          <w:rFonts w:ascii="UT Sans" w:hAnsi="UT Sans"/>
        </w:rPr>
        <w:t xml:space="preserve"> prin intermediul POS a principalelor tipuri de carduri bancare de credit sau debit</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Durata maxima a unei tranzactii de la momentul cererii si pana la aprobare nu trebuie să depasească 5 secunde ca viteza de procesare pentru echipamente Ethernet, si nu mai mult de 10 secunde pentru echipamentele </w:t>
      </w:r>
      <w:proofErr w:type="gramStart"/>
      <w:r>
        <w:rPr>
          <w:rFonts w:ascii="UT Sans" w:hAnsi="UT Sans"/>
        </w:rPr>
        <w:t>GPRS(</w:t>
      </w:r>
      <w:proofErr w:type="gramEnd"/>
      <w:r>
        <w:rPr>
          <w:rFonts w:ascii="UT Sans" w:hAnsi="UT Sans"/>
        </w:rPr>
        <w:t>General Packet Radio Service);</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Administrarea tranzactiilor ce permite monitorizarea si filtrarea tranzactiilor electronice, inlăturandu-le pe cele la care banca emitenta a cardului utilizat la plata nu accepta tranzactia de plata(o refuza pe baza unui motiv), si pe cele considerate cu grad ridicat de risc (filtrare antifrauda) in regim permanent, 24 ore din 24, 7 zile din 7;</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Transmiterea / preluarea in format electronic a settlemen-</w:t>
      </w:r>
      <w:proofErr w:type="gramStart"/>
      <w:r>
        <w:rPr>
          <w:rFonts w:ascii="UT Sans" w:hAnsi="UT Sans"/>
        </w:rPr>
        <w:t>ului(</w:t>
      </w:r>
      <w:proofErr w:type="gramEnd"/>
      <w:r>
        <w:rPr>
          <w:rFonts w:ascii="UT Sans" w:hAnsi="UT Sans"/>
        </w:rPr>
        <w:t>chitanta centralizatoare) efectuat pentru fiecare echipament POS;</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Transmiterea zilnica in format digital </w:t>
      </w:r>
      <w:proofErr w:type="gramStart"/>
      <w:r>
        <w:rPr>
          <w:rFonts w:ascii="UT Sans" w:hAnsi="UT Sans"/>
        </w:rPr>
        <w:t>a</w:t>
      </w:r>
      <w:proofErr w:type="gramEnd"/>
      <w:r>
        <w:rPr>
          <w:rFonts w:ascii="UT Sans" w:hAnsi="UT Sans"/>
        </w:rPr>
        <w:t xml:space="preserve"> extrasului de cont pentru fiecare POS, cu inregistrarea informatiilor obligatorii: numar chitanta, suma, data, ora, minut, comision retinut si cu marcarea tranzactiilor pentru carduri proprii;</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Asigurarea transmisiilor de date securizate in retea, pentru gestionarea tranzactiilor intre punctul de tranzactie si bancile implicate;</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Asigurarea de catre operatorul bancar a unei solutii de backup privind transmisiile de date intre infrastructura universitatii si banca. Solutia de backup trebuie sa permita balansarea automata(sub 10 secunde) intre infrastructura principala si backup;</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Efectuarea platilor, respectiv </w:t>
      </w:r>
      <w:proofErr w:type="gramStart"/>
      <w:r>
        <w:rPr>
          <w:rFonts w:ascii="UT Sans" w:hAnsi="UT Sans"/>
        </w:rPr>
        <w:t>transmiterea(</w:t>
      </w:r>
      <w:proofErr w:type="gramEnd"/>
      <w:r>
        <w:rPr>
          <w:rFonts w:ascii="UT Sans" w:hAnsi="UT Sans"/>
        </w:rPr>
        <w:t>transferarea) banilor de la banca clientului in contul stabilit la banca achizitorului conform sumelor debitate si creditate intre parti;</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Servicii de mentenanta, suport tehnic si helpdesk, </w:t>
      </w:r>
      <w:proofErr w:type="gramStart"/>
      <w:r>
        <w:rPr>
          <w:rFonts w:ascii="UT Sans" w:hAnsi="UT Sans"/>
        </w:rPr>
        <w:t>ce</w:t>
      </w:r>
      <w:proofErr w:type="gramEnd"/>
      <w:r>
        <w:rPr>
          <w:rFonts w:ascii="UT Sans" w:hAnsi="UT Sans"/>
        </w:rPr>
        <w:t xml:space="preserve"> includ si instruirea personalului emitent pentru utilizarea echipamentului si manualele aferente;</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Asigurarea gratuita a consumabilelor necesare pentru functionarea echipamentelor POS in exploatare;</w:t>
      </w:r>
    </w:p>
    <w:p w:rsidR="00DA67BF" w:rsidRDefault="00DA67BF" w:rsidP="00DA67BF">
      <w:pPr>
        <w:rPr>
          <w:rFonts w:ascii="UT Sans" w:hAnsi="UT Sans"/>
        </w:rPr>
      </w:pPr>
      <w:r>
        <w:rPr>
          <w:rFonts w:ascii="UT Sans" w:eastAsia="MS Gothic" w:hAnsi="UT Sans" w:cs="MS Gothic" w:hint="eastAsia"/>
        </w:rPr>
        <w:lastRenderedPageBreak/>
        <w:t>➢</w:t>
      </w:r>
      <w:r>
        <w:rPr>
          <w:rFonts w:ascii="UT Sans" w:hAnsi="UT Sans"/>
        </w:rPr>
        <w:t xml:space="preserve"> Asigurarea rapoartelor statistice in formatul/continutul si periodicitate solicitate de achizitor;</w:t>
      </w:r>
    </w:p>
    <w:p w:rsidR="00DA67BF" w:rsidRDefault="00DA67BF" w:rsidP="00DA67BF">
      <w:pPr>
        <w:rPr>
          <w:rFonts w:ascii="UT Sans" w:hAnsi="UT Sans"/>
        </w:rPr>
      </w:pPr>
      <w:proofErr w:type="gramStart"/>
      <w:r>
        <w:rPr>
          <w:rFonts w:ascii="UT Sans" w:eastAsia="MS Gothic" w:hAnsi="UT Sans" w:cs="MS Gothic" w:hint="eastAsia"/>
        </w:rPr>
        <w:t>➢</w:t>
      </w:r>
      <w:r>
        <w:rPr>
          <w:rFonts w:ascii="UT Sans" w:hAnsi="UT Sans"/>
        </w:rPr>
        <w:t xml:space="preserve"> Asigurarea transmiterii electronice a listelor centralizatoare si/sau detaliate in formatul/continutul si periodicitatea solicitate de achizitor.</w:t>
      </w:r>
      <w:proofErr w:type="gramEnd"/>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Realizarea de proceduri de interconectare intre aplicatii;</w:t>
      </w:r>
    </w:p>
    <w:p w:rsidR="00DA67BF" w:rsidRDefault="00DA67BF" w:rsidP="00DA67BF">
      <w:pPr>
        <w:rPr>
          <w:rFonts w:ascii="UT Sans" w:hAnsi="UT Sans"/>
        </w:rPr>
      </w:pPr>
    </w:p>
    <w:p w:rsidR="00DA67BF" w:rsidRDefault="00DA67BF" w:rsidP="00DA67BF">
      <w:pPr>
        <w:rPr>
          <w:rFonts w:ascii="UT Sans" w:hAnsi="UT Sans"/>
        </w:rPr>
      </w:pPr>
      <w:r>
        <w:rPr>
          <w:rFonts w:ascii="UT Sans" w:hAnsi="UT Sans"/>
        </w:rPr>
        <w:t>Serviciile de instalare si configurare a echipamentelor POS vor fi asigurate pentru locațiile indicate de Universitatea Transilvania  pentru un număr de</w:t>
      </w:r>
      <w:r>
        <w:rPr>
          <w:rFonts w:ascii="UT Sans" w:hAnsi="UT Sans"/>
          <w:color w:val="FF0000"/>
        </w:rPr>
        <w:t xml:space="preserve"> </w:t>
      </w:r>
      <w:r w:rsidRPr="00037B64">
        <w:rPr>
          <w:rFonts w:ascii="UT Sans" w:hAnsi="UT Sans"/>
        </w:rPr>
        <w:t>2</w:t>
      </w:r>
      <w:r w:rsidRPr="0098289C">
        <w:rPr>
          <w:rFonts w:ascii="UT Sans" w:hAnsi="UT Sans"/>
          <w:color w:val="FF0000"/>
        </w:rPr>
        <w:t xml:space="preserve"> </w:t>
      </w:r>
      <w:r>
        <w:rPr>
          <w:rFonts w:ascii="UT Sans" w:hAnsi="UT Sans"/>
        </w:rPr>
        <w:t>echipamente.</w:t>
      </w:r>
    </w:p>
    <w:p w:rsidR="00DA67BF" w:rsidRDefault="00DA67BF" w:rsidP="00DA67BF">
      <w:pPr>
        <w:rPr>
          <w:rFonts w:ascii="UT Sans" w:hAnsi="UT Sans"/>
        </w:rPr>
      </w:pPr>
    </w:p>
    <w:p w:rsidR="00DA67BF" w:rsidRDefault="00DA67BF" w:rsidP="00DA67BF">
      <w:pPr>
        <w:rPr>
          <w:rFonts w:ascii="UT Sans" w:hAnsi="UT Sans"/>
        </w:rPr>
      </w:pPr>
      <w:r>
        <w:rPr>
          <w:rFonts w:ascii="UT Sans" w:hAnsi="UT Sans"/>
        </w:rPr>
        <w:t>Procedura de plată prin intermediul cardurilor de debit si a cardurilor de credit prin POS se va derula dupa cum urmează:</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Echipamentul POS </w:t>
      </w:r>
      <w:proofErr w:type="gramStart"/>
      <w:r>
        <w:rPr>
          <w:rFonts w:ascii="UT Sans" w:hAnsi="UT Sans"/>
        </w:rPr>
        <w:t>va</w:t>
      </w:r>
      <w:proofErr w:type="gramEnd"/>
      <w:r>
        <w:rPr>
          <w:rFonts w:ascii="UT Sans" w:hAnsi="UT Sans"/>
        </w:rPr>
        <w:t xml:space="preserve"> permite deschiderea automată a unei sesiuni de lucru;</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Pentru plata, personalul emitent </w:t>
      </w:r>
      <w:proofErr w:type="gramStart"/>
      <w:r>
        <w:rPr>
          <w:rFonts w:ascii="UT Sans" w:hAnsi="UT Sans"/>
        </w:rPr>
        <w:t>va</w:t>
      </w:r>
      <w:proofErr w:type="gramEnd"/>
      <w:r>
        <w:rPr>
          <w:rFonts w:ascii="UT Sans" w:hAnsi="UT Sans"/>
        </w:rPr>
        <w:t xml:space="preserve"> introduce cardul bancar in cititorul de card al echipamentului POS, apoi va efectua procedurile stabilite;</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La fiecare tranzactie, echipamentul de plată va elibera o chitanță în două exemplare prin care se va certifica efectuarea plății cu suma aferentă, din care una se va înmana plătitorului, iar cel de al doilea exemplar va fi păstrat de persoana emitentă;</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Echipamentul POS va permite introducerea datelor necesare efectuării plății </w:t>
      </w:r>
      <w:proofErr w:type="gramStart"/>
      <w:r>
        <w:rPr>
          <w:rFonts w:ascii="UT Sans" w:hAnsi="UT Sans"/>
        </w:rPr>
        <w:t>electronice(</w:t>
      </w:r>
      <w:proofErr w:type="gramEnd"/>
      <w:r>
        <w:rPr>
          <w:rFonts w:ascii="UT Sans" w:hAnsi="UT Sans"/>
        </w:rPr>
        <w:t>pin, cod de securitate, parola ,etc) de către plătitor;</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Echipamentcle POS trebuie setate astfel încât </w:t>
      </w:r>
      <w:proofErr w:type="gramStart"/>
      <w:r>
        <w:rPr>
          <w:rFonts w:ascii="UT Sans" w:hAnsi="UT Sans"/>
        </w:rPr>
        <w:t>să</w:t>
      </w:r>
      <w:proofErr w:type="gramEnd"/>
      <w:r>
        <w:rPr>
          <w:rFonts w:ascii="UT Sans" w:hAnsi="UT Sans"/>
        </w:rPr>
        <w:t xml:space="preserve"> ceară obligatoriu introducerea codului pin sau nu de către client în conformitate cu reglementările internaționale și in funcție de detaliile de emitere a cardului;</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Operatorul bancar </w:t>
      </w:r>
      <w:proofErr w:type="gramStart"/>
      <w:r>
        <w:rPr>
          <w:rFonts w:ascii="UT Sans" w:hAnsi="UT Sans"/>
        </w:rPr>
        <w:t>va</w:t>
      </w:r>
      <w:proofErr w:type="gramEnd"/>
      <w:r>
        <w:rPr>
          <w:rFonts w:ascii="UT Sans" w:hAnsi="UT Sans"/>
        </w:rPr>
        <w:t xml:space="preserve"> efectua verificările necesare privind valabilitatea cardului si existența sumelor în cont, după care echipamentul POS va solicita introducerea datelor nccesare efectuarii plății electronice;</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Finalizarea tranzacției se efectuează printr-un mesaj de aprobare afișat pe echipamentul POS si </w:t>
      </w:r>
      <w:proofErr w:type="gramStart"/>
      <w:r>
        <w:rPr>
          <w:rFonts w:ascii="UT Sans" w:hAnsi="UT Sans"/>
        </w:rPr>
        <w:t>va</w:t>
      </w:r>
      <w:proofErr w:type="gramEnd"/>
      <w:r>
        <w:rPr>
          <w:rFonts w:ascii="UT Sans" w:hAnsi="UT Sans"/>
        </w:rPr>
        <w:t xml:space="preserve"> fi certificat prin chitanță tipărită pentru plătitor;</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În situația în care cardul nu </w:t>
      </w:r>
      <w:proofErr w:type="gramStart"/>
      <w:r>
        <w:rPr>
          <w:rFonts w:ascii="UT Sans" w:hAnsi="UT Sans"/>
        </w:rPr>
        <w:t>este</w:t>
      </w:r>
      <w:proofErr w:type="gramEnd"/>
      <w:r>
        <w:rPr>
          <w:rFonts w:ascii="UT Sans" w:hAnsi="UT Sans"/>
        </w:rPr>
        <w:t xml:space="preserve"> valid sau nu există sumele aferente în cont, Banca va transmite un mesaj către terminal și tranzacția va fi respinsă;</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Tranzactiile care au fost refuzate vor fi evidențiate în raportul detaliat, indiferent de motivul refuzului </w:t>
      </w:r>
      <w:proofErr w:type="gramStart"/>
      <w:r>
        <w:rPr>
          <w:rFonts w:ascii="UT Sans" w:hAnsi="UT Sans"/>
        </w:rPr>
        <w:t>( suma</w:t>
      </w:r>
      <w:proofErr w:type="gramEnd"/>
      <w:r>
        <w:rPr>
          <w:rFonts w:ascii="UT Sans" w:hAnsi="UT Sans"/>
        </w:rPr>
        <w:t xml:space="preserve"> insuficienta in cont, card ce prezinta risc de fraudare, intrerupere a comunicatiei cu banca etc.);</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Sistemul </w:t>
      </w:r>
      <w:proofErr w:type="gramStart"/>
      <w:r>
        <w:rPr>
          <w:rFonts w:ascii="UT Sans" w:hAnsi="UT Sans"/>
        </w:rPr>
        <w:t>va</w:t>
      </w:r>
      <w:proofErr w:type="gramEnd"/>
      <w:r>
        <w:rPr>
          <w:rFonts w:ascii="UT Sans" w:hAnsi="UT Sans"/>
        </w:rPr>
        <w:t xml:space="preserve"> permite anularea unei tranzactii efectuate prin POS in acecasi zi, cu eliberarea unei chitante corespunzatoare in doua exemplare; banca va asigura canale de comunicare directe cu achizitorul pentru tratarea in regim imediat a acestor situatii;</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Sistemul </w:t>
      </w:r>
      <w:proofErr w:type="gramStart"/>
      <w:r>
        <w:rPr>
          <w:rFonts w:ascii="UT Sans" w:hAnsi="UT Sans"/>
        </w:rPr>
        <w:t>va</w:t>
      </w:r>
      <w:proofErr w:type="gramEnd"/>
      <w:r>
        <w:rPr>
          <w:rFonts w:ascii="UT Sans" w:hAnsi="UT Sans"/>
        </w:rPr>
        <w:t xml:space="preserve"> permite retiparirea ultimei chitante pentru situatiile in care aceasta sa deteriorat sau terminalul a ramas fara rola de hartie la nivelul imprimantei;</w:t>
      </w:r>
    </w:p>
    <w:p w:rsidR="00DA67BF" w:rsidRDefault="00DA67BF" w:rsidP="00DA67BF">
      <w:pPr>
        <w:rPr>
          <w:rFonts w:ascii="UT Sans" w:hAnsi="UT Sans"/>
        </w:rPr>
      </w:pPr>
      <w:r>
        <w:rPr>
          <w:rFonts w:ascii="UT Sans" w:eastAsia="MS Gothic" w:hAnsi="UT Sans" w:cs="MS Gothic" w:hint="eastAsia"/>
        </w:rPr>
        <w:t>➢</w:t>
      </w:r>
      <w:r>
        <w:rPr>
          <w:rFonts w:ascii="UT Sans" w:hAnsi="UT Sans"/>
        </w:rPr>
        <w:t xml:space="preserve"> La sfarsitul sesiunii de lucru echipamentul POS va furniza o chitanta centralizatoare (settlement) continand suma totala incasata prin intermediul aparatului si un raport detaliat sub forma de jurnal continand toate operatiile efectuate de la ultimul settlement(tranzactii cu carduri proprii, tranzactii cu carduri emise de alti operatori bancari evidentiate separat);</w:t>
      </w:r>
    </w:p>
    <w:p w:rsidR="00DA67BF" w:rsidRDefault="00DA67BF" w:rsidP="00DA67BF">
      <w:pPr>
        <w:rPr>
          <w:rFonts w:ascii="UT Sans" w:hAnsi="UT Sans"/>
        </w:rPr>
      </w:pPr>
      <w:r>
        <w:rPr>
          <w:rFonts w:ascii="UT Sans" w:hAnsi="UT Sans"/>
        </w:rPr>
        <w:lastRenderedPageBreak/>
        <w:t>Toate tranzactiile efectuate cu carduri pierdute/furate, care nu au fonduri suficiente sau au alte restrictii impuse de banca emitenta vor fi respinse;</w:t>
      </w:r>
    </w:p>
    <w:p w:rsidR="00DA67BF" w:rsidRDefault="00DA67BF" w:rsidP="00DA67BF">
      <w:pPr>
        <w:rPr>
          <w:rFonts w:ascii="UT Sans" w:hAnsi="UT Sans"/>
        </w:rPr>
      </w:pPr>
      <w:r>
        <w:rPr>
          <w:rFonts w:ascii="UT Sans" w:hAnsi="UT Sans"/>
        </w:rPr>
        <w:t>Comisionul de tranzactionare ce va fi stabilit prin contract se va aplica tranzactiilor efectuate si finalizate;</w:t>
      </w:r>
    </w:p>
    <w:p w:rsidR="00DA67BF" w:rsidRDefault="00DA67BF" w:rsidP="00DA67BF">
      <w:pPr>
        <w:rPr>
          <w:rFonts w:ascii="UT Sans" w:hAnsi="UT Sans"/>
        </w:rPr>
      </w:pPr>
      <w:r>
        <w:rPr>
          <w:rFonts w:ascii="UT Sans" w:hAnsi="UT Sans"/>
        </w:rPr>
        <w:t>Comisionul de tranzactionare nu va fi aplicat pentru tranzactiile refuzate sau anulate;</w:t>
      </w:r>
    </w:p>
    <w:p w:rsidR="00DA67BF" w:rsidRDefault="00DA67BF" w:rsidP="00DA67BF">
      <w:pPr>
        <w:pStyle w:val="ListParagraph"/>
        <w:tabs>
          <w:tab w:val="left" w:pos="90"/>
        </w:tabs>
        <w:ind w:left="0"/>
        <w:jc w:val="both"/>
        <w:rPr>
          <w:rFonts w:ascii="UT Sans" w:hAnsi="UT Sans"/>
        </w:rPr>
      </w:pPr>
    </w:p>
    <w:p w:rsidR="00DA67BF" w:rsidRDefault="00DA67BF" w:rsidP="00DA67BF">
      <w:pPr>
        <w:pStyle w:val="ListParagraph"/>
        <w:tabs>
          <w:tab w:val="left" w:pos="90"/>
        </w:tabs>
        <w:ind w:left="0"/>
        <w:jc w:val="both"/>
        <w:rPr>
          <w:rFonts w:ascii="UT Sans" w:hAnsi="UT Sans"/>
          <w:lang w:val="en-US"/>
        </w:rPr>
      </w:pPr>
      <w:r>
        <w:rPr>
          <w:rFonts w:ascii="UT Sans" w:hAnsi="UT Sans"/>
        </w:rPr>
        <w:t>Fluxul financiar implicat, tinînd cont în alcătuirea acestuia de următoarele cerinte</w:t>
      </w:r>
      <w:r>
        <w:rPr>
          <w:rFonts w:ascii="UT Sans" w:hAnsi="UT Sans"/>
          <w:lang w:val="en-US"/>
        </w:rPr>
        <w:t>:</w:t>
      </w:r>
    </w:p>
    <w:p w:rsidR="00DA67BF" w:rsidRDefault="00DA67BF" w:rsidP="00DA67BF">
      <w:pPr>
        <w:pStyle w:val="ListParagraph"/>
        <w:numPr>
          <w:ilvl w:val="0"/>
          <w:numId w:val="1"/>
        </w:numPr>
        <w:tabs>
          <w:tab w:val="left" w:pos="90"/>
        </w:tabs>
        <w:jc w:val="both"/>
        <w:rPr>
          <w:rFonts w:ascii="UT Sans" w:hAnsi="UT Sans"/>
        </w:rPr>
      </w:pPr>
      <w:r>
        <w:rPr>
          <w:rFonts w:ascii="UT Sans" w:hAnsi="UT Sans"/>
        </w:rPr>
        <w:t>Contractantul va asigura obligatoriu virarea sumelor încasate în mod integral către Autoritatea Contractantă. Virarea  se va face în conturi distincte pentru diverse taxe si pentru incasareile cantinelor, conturi  deschise pe numele Autorităti Contractante a sumelor tranzactionate de la studenti.</w:t>
      </w:r>
    </w:p>
    <w:p w:rsidR="00DA67BF" w:rsidRDefault="00DA67BF" w:rsidP="00DA67BF">
      <w:pPr>
        <w:pStyle w:val="ListParagraph"/>
        <w:tabs>
          <w:tab w:val="left" w:pos="90"/>
        </w:tabs>
        <w:ind w:left="360"/>
        <w:jc w:val="both"/>
        <w:rPr>
          <w:rFonts w:ascii="UT Sans" w:hAnsi="UT Sans"/>
        </w:rPr>
      </w:pPr>
      <w:r>
        <w:rPr>
          <w:rFonts w:ascii="UT Sans" w:hAnsi="UT Sans"/>
        </w:rPr>
        <w:t>Operatiunea va fi finalizată pană la sfărșitul următoarei zile de la data tranzactiei, astfel</w:t>
      </w:r>
      <w:r>
        <w:rPr>
          <w:rFonts w:ascii="UT Sans" w:hAnsi="UT Sans"/>
          <w:lang w:val="en-US"/>
        </w:rPr>
        <w:t>:</w:t>
      </w:r>
    </w:p>
    <w:p w:rsidR="00DA67BF" w:rsidRDefault="00DA67BF" w:rsidP="00DA67BF">
      <w:pPr>
        <w:pStyle w:val="ListParagraph"/>
        <w:tabs>
          <w:tab w:val="left" w:pos="90"/>
        </w:tabs>
        <w:ind w:left="0"/>
        <w:jc w:val="both"/>
        <w:rPr>
          <w:rFonts w:ascii="UT Sans" w:hAnsi="UT Sans"/>
        </w:rPr>
      </w:pPr>
      <w:r>
        <w:rPr>
          <w:rFonts w:ascii="UT Sans" w:hAnsi="UT Sans"/>
          <w:lang w:val="en-US"/>
        </w:rPr>
        <w:t>Considerând data tranzac</w:t>
      </w:r>
      <w:r>
        <w:rPr>
          <w:rFonts w:ascii="UT Sans" w:hAnsi="UT Sans"/>
        </w:rPr>
        <w:t>t</w:t>
      </w:r>
      <w:r>
        <w:rPr>
          <w:rFonts w:ascii="UT Sans" w:hAnsi="UT Sans"/>
          <w:lang w:val="en-US"/>
        </w:rPr>
        <w:t>iei  în ziua” Z”</w:t>
      </w:r>
      <w:r>
        <w:rPr>
          <w:rFonts w:ascii="UT Sans" w:hAnsi="UT Sans"/>
        </w:rPr>
        <w:t xml:space="preserve">  Contractantul va face virarea sumelor încasate în contul colector C1 pentru sumele încasate la POS-uri cantine și în contul colector C2 pentru sumele încasate la POS casieria centrală, conturi deschise pe numele Autoritătii Contractante pană cel tarziu în ziua Z+1 zile lucrătoare. </w:t>
      </w:r>
    </w:p>
    <w:p w:rsidR="00DA67BF" w:rsidRDefault="00DA67BF" w:rsidP="00DA67BF">
      <w:pPr>
        <w:pStyle w:val="ListParagraph"/>
        <w:tabs>
          <w:tab w:val="left" w:pos="90"/>
        </w:tabs>
        <w:ind w:left="90" w:firstLine="630"/>
        <w:jc w:val="both"/>
        <w:rPr>
          <w:rFonts w:ascii="UT Sans" w:hAnsi="UT Sans"/>
          <w:lang w:val="en-US"/>
        </w:rPr>
      </w:pPr>
      <w:r>
        <w:rPr>
          <w:rFonts w:ascii="UT Sans" w:hAnsi="UT Sans"/>
        </w:rPr>
        <w:t>Sumele încasate în lei vor fi transferate în ziua lucrătoare Z+2 în contul colectoar al Universitătii TRANSILVANIA din Brașov cod fiscal RO14151658 , deschis  la Trezoreria Brasov astfel</w:t>
      </w:r>
      <w:r>
        <w:rPr>
          <w:rFonts w:ascii="UT Sans" w:hAnsi="UT Sans"/>
          <w:lang w:val="en-US"/>
        </w:rPr>
        <w:t>:</w:t>
      </w:r>
    </w:p>
    <w:p w:rsidR="00DA67BF" w:rsidRPr="00807F58" w:rsidRDefault="00DA67BF" w:rsidP="00DA67BF">
      <w:pPr>
        <w:pStyle w:val="ListParagraph"/>
        <w:numPr>
          <w:ilvl w:val="0"/>
          <w:numId w:val="1"/>
        </w:numPr>
        <w:tabs>
          <w:tab w:val="left" w:pos="90"/>
        </w:tabs>
        <w:jc w:val="both"/>
        <w:rPr>
          <w:rFonts w:ascii="UT Sans" w:hAnsi="UT Sans"/>
        </w:rPr>
      </w:pPr>
      <w:r>
        <w:rPr>
          <w:rFonts w:ascii="UT Sans" w:hAnsi="UT Sans"/>
          <w:lang w:val="en-US"/>
        </w:rPr>
        <w:t xml:space="preserve">Cont </w:t>
      </w:r>
      <w:proofErr w:type="gramStart"/>
      <w:r>
        <w:rPr>
          <w:rFonts w:ascii="UT Sans" w:hAnsi="UT Sans"/>
          <w:lang w:val="en-US"/>
        </w:rPr>
        <w:t>RO18TREZ131502201X015889  s</w:t>
      </w:r>
      <w:r w:rsidRPr="00807F58">
        <w:rPr>
          <w:rFonts w:ascii="UT Sans" w:hAnsi="UT Sans"/>
          <w:lang w:val="en-US"/>
        </w:rPr>
        <w:t>ume</w:t>
      </w:r>
      <w:proofErr w:type="gramEnd"/>
      <w:r w:rsidRPr="00807F58">
        <w:rPr>
          <w:rFonts w:ascii="UT Sans" w:hAnsi="UT Sans"/>
          <w:lang w:val="en-US"/>
        </w:rPr>
        <w:t xml:space="preserve"> încasate distinct de la fiecare POS.</w:t>
      </w:r>
    </w:p>
    <w:p w:rsidR="00DA67BF" w:rsidRDefault="00DA67BF" w:rsidP="00DA67BF">
      <w:pPr>
        <w:pStyle w:val="ListParagraph"/>
        <w:tabs>
          <w:tab w:val="left" w:pos="90"/>
        </w:tabs>
        <w:ind w:left="0"/>
        <w:jc w:val="both"/>
        <w:rPr>
          <w:rFonts w:ascii="UT Sans" w:hAnsi="UT Sans"/>
        </w:rPr>
      </w:pPr>
      <w:r>
        <w:rPr>
          <w:rFonts w:ascii="UT Sans" w:hAnsi="UT Sans"/>
        </w:rPr>
        <w:tab/>
      </w:r>
      <w:r>
        <w:rPr>
          <w:rFonts w:ascii="UT Sans" w:hAnsi="UT Sans"/>
        </w:rPr>
        <w:tab/>
        <w:t>Este obligatoriu ca sumele încasate în lei vor fi transferate   automat din contul colector deschis la unitatea bancară desemnată caștigătoare  și apoi în conturile colectoare ale Universitătii Transilvania din Brașov deschise la Trezoreria Municipiului Brașov, în mod automat, nefiind nevoie de vreun document prin care să se solicite /aprobe transferurile și nici comisioane . Dovada virării sumelor încasate în lei este extrasul de cont bancar aferent conturilor deschise pe numele Autoritătii Contractante. Extrasele vor fi transmise fără costuri suplimentare de către Contractant către Autoritatea Contractantă în fiecare zi lucrătoare pentru ziua antrerioară încasării. Fișierele în format electronic  cu detaliile referitoare la fiecare încasare realizată vor fi transmise cu frecventă zilnică.</w:t>
      </w:r>
    </w:p>
    <w:p w:rsidR="00DA67BF" w:rsidRDefault="00DA67BF" w:rsidP="00DA67BF">
      <w:pPr>
        <w:pStyle w:val="ListParagraph"/>
        <w:tabs>
          <w:tab w:val="left" w:pos="90"/>
        </w:tabs>
        <w:ind w:left="0"/>
        <w:jc w:val="both"/>
        <w:rPr>
          <w:rFonts w:ascii="UT Sans" w:hAnsi="UT Sans"/>
        </w:rPr>
      </w:pPr>
    </w:p>
    <w:p w:rsidR="00DA67BF" w:rsidRDefault="00DA67BF" w:rsidP="00DA67BF">
      <w:pPr>
        <w:pStyle w:val="ListParagraph"/>
        <w:tabs>
          <w:tab w:val="left" w:pos="90"/>
        </w:tabs>
        <w:ind w:left="0"/>
        <w:jc w:val="both"/>
        <w:rPr>
          <w:rFonts w:ascii="UT Sans" w:hAnsi="UT Sans"/>
        </w:rPr>
      </w:pPr>
      <w:r>
        <w:rPr>
          <w:rFonts w:ascii="UT Sans" w:hAnsi="UT Sans"/>
        </w:rPr>
        <w:t xml:space="preserve">Se va prezenta modul de transmitere al extrasului astfel: </w:t>
      </w:r>
    </w:p>
    <w:p w:rsidR="00DA67BF" w:rsidRDefault="00DA67BF" w:rsidP="00DA67BF">
      <w:pPr>
        <w:pStyle w:val="ListParagraph"/>
        <w:numPr>
          <w:ilvl w:val="0"/>
          <w:numId w:val="4"/>
        </w:numPr>
        <w:tabs>
          <w:tab w:val="left" w:pos="90"/>
        </w:tabs>
        <w:jc w:val="both"/>
        <w:rPr>
          <w:rFonts w:ascii="UT Sans" w:hAnsi="UT Sans"/>
        </w:rPr>
      </w:pPr>
      <w:r>
        <w:rPr>
          <w:rFonts w:ascii="UT Sans" w:hAnsi="UT Sans"/>
        </w:rPr>
        <w:t xml:space="preserve">fără costuri suplimentare </w:t>
      </w:r>
    </w:p>
    <w:p w:rsidR="00DA67BF" w:rsidRDefault="00DA67BF" w:rsidP="00DA67BF">
      <w:pPr>
        <w:pStyle w:val="ListParagraph"/>
        <w:tabs>
          <w:tab w:val="left" w:pos="90"/>
        </w:tabs>
        <w:ind w:left="0"/>
        <w:jc w:val="both"/>
        <w:rPr>
          <w:rFonts w:ascii="UT Sans" w:hAnsi="UT Sans"/>
        </w:rPr>
      </w:pPr>
      <w:r>
        <w:rPr>
          <w:rFonts w:ascii="UT Sans" w:hAnsi="UT Sans"/>
        </w:rPr>
        <w:t xml:space="preserve">      -    frecvența  în fiecare zi lucrătoare pentru ziua antrerioară încasării.</w:t>
      </w:r>
    </w:p>
    <w:p w:rsidR="00DA67BF" w:rsidRDefault="00DA67BF" w:rsidP="00DA67BF">
      <w:pPr>
        <w:pStyle w:val="ListParagraph"/>
        <w:numPr>
          <w:ilvl w:val="0"/>
          <w:numId w:val="4"/>
        </w:numPr>
        <w:tabs>
          <w:tab w:val="left" w:pos="90"/>
        </w:tabs>
        <w:ind w:left="360" w:firstLine="0"/>
        <w:jc w:val="both"/>
        <w:rPr>
          <w:rFonts w:ascii="UT Sans" w:hAnsi="UT Sans"/>
        </w:rPr>
      </w:pPr>
      <w:r>
        <w:rPr>
          <w:rFonts w:ascii="UT Sans" w:hAnsi="UT Sans"/>
        </w:rPr>
        <w:t>fișierele în format electronic  cu detaliile referitoare la fiecare încasare realizată cu frecvență zilnică.</w:t>
      </w:r>
    </w:p>
    <w:p w:rsidR="00DA67BF" w:rsidRDefault="00DA67BF" w:rsidP="00DA67BF">
      <w:pPr>
        <w:pStyle w:val="ListParagraph"/>
        <w:numPr>
          <w:ilvl w:val="0"/>
          <w:numId w:val="4"/>
        </w:numPr>
        <w:tabs>
          <w:tab w:val="left" w:pos="90"/>
        </w:tabs>
        <w:ind w:left="360" w:firstLine="0"/>
        <w:jc w:val="both"/>
        <w:rPr>
          <w:rFonts w:ascii="UT Sans" w:hAnsi="UT Sans"/>
        </w:rPr>
      </w:pPr>
      <w:r>
        <w:rPr>
          <w:rFonts w:ascii="UT Sans" w:hAnsi="UT Sans"/>
        </w:rPr>
        <w:t>fiecare extras de cont trebuie să prezinte rulajul zilei precedente, rulajul zilei curente și soldul final.</w:t>
      </w:r>
    </w:p>
    <w:p w:rsidR="00DA67BF" w:rsidRDefault="00DA67BF" w:rsidP="00DA67BF">
      <w:pPr>
        <w:pStyle w:val="ListParagraph"/>
        <w:tabs>
          <w:tab w:val="left" w:pos="90"/>
        </w:tabs>
        <w:jc w:val="both"/>
        <w:rPr>
          <w:rFonts w:ascii="UT Sans" w:hAnsi="UT Sans"/>
        </w:rPr>
      </w:pPr>
    </w:p>
    <w:p w:rsidR="00DA67BF" w:rsidRDefault="00DA67BF" w:rsidP="00DA67BF">
      <w:pPr>
        <w:pStyle w:val="ListParagraph"/>
        <w:tabs>
          <w:tab w:val="left" w:pos="90"/>
        </w:tabs>
        <w:ind w:left="180" w:firstLine="540"/>
        <w:jc w:val="both"/>
        <w:rPr>
          <w:rFonts w:ascii="UT Sans" w:hAnsi="UT Sans"/>
        </w:rPr>
      </w:pPr>
      <w:r>
        <w:rPr>
          <w:rFonts w:ascii="UT Sans" w:hAnsi="UT Sans"/>
        </w:rPr>
        <w:t xml:space="preserve">Lunar, în intervalul 1-10 ale lunii, se va trimite rapoarte cu încasările lunii anterioare  pentru verificare, iar după confirmea sumei de plată, unitatea  bancară desemnată câștigătoare </w:t>
      </w:r>
      <w:r>
        <w:rPr>
          <w:rFonts w:ascii="UT Sans" w:hAnsi="UT Sans"/>
        </w:rPr>
        <w:lastRenderedPageBreak/>
        <w:t xml:space="preserve">va emite o factură care va conține contravaloarea în lei a serviciilor prestate în luna calendaristică precedentă. </w:t>
      </w:r>
    </w:p>
    <w:p w:rsidR="00DA67BF" w:rsidRDefault="00DA67BF" w:rsidP="00DA67BF">
      <w:pPr>
        <w:pStyle w:val="ListParagraph"/>
        <w:tabs>
          <w:tab w:val="left" w:pos="90"/>
        </w:tabs>
        <w:ind w:left="0" w:firstLine="810"/>
        <w:jc w:val="both"/>
        <w:rPr>
          <w:rFonts w:ascii="UT Sans" w:hAnsi="UT Sans"/>
        </w:rPr>
      </w:pPr>
      <w:r>
        <w:rPr>
          <w:rFonts w:ascii="UT Sans" w:hAnsi="UT Sans"/>
        </w:rPr>
        <w:t>Plata comisioanelor suportate de autoritatea contractantă se va face lunar în baza facturii și a documentelor justificative emise de ofertantul câștigător, fiind interzisă reținerea de sume din încasările cuvenite.</w:t>
      </w:r>
    </w:p>
    <w:p w:rsidR="00DA67BF" w:rsidRDefault="00DA67BF" w:rsidP="00DA67BF">
      <w:pPr>
        <w:pStyle w:val="ListParagraph"/>
        <w:numPr>
          <w:ilvl w:val="0"/>
          <w:numId w:val="4"/>
        </w:numPr>
        <w:tabs>
          <w:tab w:val="left" w:pos="90"/>
        </w:tabs>
        <w:ind w:left="0" w:firstLine="0"/>
        <w:jc w:val="both"/>
        <w:rPr>
          <w:rFonts w:ascii="UT Sans" w:hAnsi="UT Sans"/>
          <w:color w:val="FF0000"/>
        </w:rPr>
      </w:pPr>
      <w:r>
        <w:rPr>
          <w:rFonts w:ascii="UT Sans" w:hAnsi="UT Sans"/>
        </w:rPr>
        <w:t>Autoritatea Contractantă are obligația de a efectua plata comisionului către Contractant în termen de maxim 30 zile de la confirmarea primirii facturii.</w:t>
      </w:r>
    </w:p>
    <w:p w:rsidR="004D707E" w:rsidRDefault="004D707E" w:rsidP="004D707E">
      <w:pPr>
        <w:tabs>
          <w:tab w:val="left" w:pos="90"/>
        </w:tabs>
        <w:jc w:val="both"/>
        <w:rPr>
          <w:rFonts w:ascii="UT Sans" w:hAnsi="UT Sans"/>
          <w:color w:val="FF0000"/>
        </w:rPr>
      </w:pPr>
    </w:p>
    <w:p w:rsidR="008011F3" w:rsidRPr="00054FC1" w:rsidRDefault="00300659" w:rsidP="008011F3">
      <w:pPr>
        <w:rPr>
          <w:rFonts w:ascii="UT Sans" w:hAnsi="UT Sans"/>
          <w:b/>
          <w:u w:val="single"/>
          <w:lang w:val="pt-BR"/>
        </w:rPr>
      </w:pPr>
      <w:r>
        <w:rPr>
          <w:rFonts w:ascii="UT Sans" w:hAnsi="UT Sans"/>
          <w:b/>
          <w:u w:val="single"/>
          <w:lang w:val="pt-BR"/>
        </w:rPr>
        <w:t>D</w:t>
      </w:r>
      <w:r w:rsidR="008011F3" w:rsidRPr="00054FC1">
        <w:rPr>
          <w:rFonts w:ascii="UT Sans" w:hAnsi="UT Sans"/>
          <w:b/>
          <w:u w:val="single"/>
          <w:lang w:val="pt-BR"/>
        </w:rPr>
        <w:t>ocumente solicitate ce vor insoti oferta:</w:t>
      </w:r>
    </w:p>
    <w:p w:rsidR="008011F3" w:rsidRPr="00054FC1" w:rsidRDefault="008011F3" w:rsidP="008011F3">
      <w:pPr>
        <w:rPr>
          <w:rFonts w:ascii="UT Sans" w:hAnsi="UT Sans"/>
          <w:b/>
          <w:u w:val="single"/>
          <w:lang w:val="pt-BR"/>
        </w:rPr>
      </w:pPr>
    </w:p>
    <w:p w:rsidR="008011F3" w:rsidRPr="000173C2" w:rsidRDefault="008011F3" w:rsidP="008011F3">
      <w:pPr>
        <w:rPr>
          <w:rFonts w:ascii="UT Sans" w:hAnsi="UT Sans"/>
          <w:b/>
          <w:lang w:val="pt-BR"/>
        </w:rPr>
      </w:pPr>
      <w:r w:rsidRPr="000173C2">
        <w:rPr>
          <w:rFonts w:ascii="UT Sans" w:hAnsi="UT Sans"/>
          <w:b/>
          <w:lang w:val="pt-BR"/>
        </w:rPr>
        <w:t xml:space="preserve">1. Declaratia privind neîncadrarea în prevederile art. 165 din Legea 98/2016; </w:t>
      </w:r>
    </w:p>
    <w:p w:rsidR="008011F3" w:rsidRPr="000173C2" w:rsidRDefault="008011F3" w:rsidP="008011F3">
      <w:pPr>
        <w:rPr>
          <w:rFonts w:ascii="UT Sans" w:hAnsi="UT Sans"/>
          <w:b/>
          <w:lang w:val="pt-BR"/>
        </w:rPr>
      </w:pPr>
      <w:r w:rsidRPr="000173C2">
        <w:rPr>
          <w:rFonts w:ascii="UT Sans" w:hAnsi="UT Sans"/>
          <w:b/>
          <w:lang w:val="pt-BR"/>
        </w:rPr>
        <w:t xml:space="preserve">2. Declaratia prin care ofertantul certifica faptul ca nu se incadreaza la prevederile art. 164 din Legea nr. 98/2016; Nota: Se solicita atât ofertantului asociat, subcontractantului cât si tertului sustinator. </w:t>
      </w:r>
    </w:p>
    <w:p w:rsidR="008011F3" w:rsidRPr="000173C2" w:rsidRDefault="008011F3" w:rsidP="008011F3">
      <w:pPr>
        <w:rPr>
          <w:rFonts w:ascii="UT Sans" w:hAnsi="UT Sans"/>
          <w:b/>
          <w:lang w:val="pt-BR"/>
        </w:rPr>
      </w:pPr>
      <w:r w:rsidRPr="000173C2">
        <w:rPr>
          <w:rFonts w:ascii="UT Sans" w:hAnsi="UT Sans"/>
          <w:b/>
          <w:lang w:val="pt-BR"/>
        </w:rPr>
        <w:t xml:space="preserve">3. Declaratia privind neâncadrarea la prev. art. 167 din Legea nr. 98/2016; </w:t>
      </w:r>
    </w:p>
    <w:p w:rsidR="008011F3" w:rsidRDefault="008011F3" w:rsidP="008011F3">
      <w:pPr>
        <w:rPr>
          <w:rFonts w:ascii="UT Sans" w:hAnsi="UT Sans"/>
          <w:b/>
          <w:lang w:val="pt-BR"/>
        </w:rPr>
      </w:pPr>
      <w:r w:rsidRPr="000173C2">
        <w:rPr>
          <w:rFonts w:ascii="UT Sans" w:hAnsi="UT Sans"/>
          <w:b/>
          <w:lang w:val="pt-BR"/>
        </w:rPr>
        <w:t>4. Declaratia privind neâncadrarea în situatiile prevazute de la art. 58-63 din Legea nr. 98/2016 .</w:t>
      </w:r>
    </w:p>
    <w:p w:rsidR="00DA67BF" w:rsidRPr="00DA67BF" w:rsidRDefault="00DA67BF" w:rsidP="00DA67BF">
      <w:pPr>
        <w:rPr>
          <w:rFonts w:ascii="UT Sans" w:hAnsi="UT Sans"/>
          <w:lang w:val="pt-BR"/>
        </w:rPr>
      </w:pPr>
      <w:r w:rsidRPr="00DA67BF">
        <w:rPr>
          <w:rFonts w:ascii="UT Sans" w:hAnsi="UT Sans"/>
          <w:lang w:val="pt-BR"/>
        </w:rPr>
        <w:t xml:space="preserve">Persoane cu functie de decizie din cadrul Universitatii Transilvania Brasov: </w:t>
      </w:r>
    </w:p>
    <w:p w:rsidR="00DA67BF" w:rsidRPr="00DA67BF" w:rsidRDefault="00DA67BF" w:rsidP="00DA67BF">
      <w:pPr>
        <w:rPr>
          <w:rFonts w:ascii="UT Sans" w:hAnsi="UT Sans"/>
          <w:lang w:val="pt-BR"/>
        </w:rPr>
      </w:pPr>
      <w:r w:rsidRPr="00DA67BF">
        <w:rPr>
          <w:rFonts w:ascii="UT Sans" w:hAnsi="UT Sans"/>
          <w:lang w:val="pt-BR"/>
        </w:rPr>
        <w:t>1.</w:t>
      </w:r>
      <w:r w:rsidRPr="00DA67BF">
        <w:rPr>
          <w:rFonts w:ascii="UT Sans" w:hAnsi="UT Sans"/>
          <w:lang w:val="pt-BR"/>
        </w:rPr>
        <w:tab/>
        <w:t>Prof. Univ. Dr. Abrudan Ioan Vasile - Rector</w:t>
      </w:r>
    </w:p>
    <w:p w:rsidR="00DA67BF" w:rsidRPr="00DA67BF" w:rsidRDefault="00DA67BF" w:rsidP="00DA67BF">
      <w:pPr>
        <w:rPr>
          <w:rFonts w:ascii="UT Sans" w:hAnsi="UT Sans"/>
          <w:lang w:val="pt-BR"/>
        </w:rPr>
      </w:pPr>
      <w:r w:rsidRPr="00DA67BF">
        <w:rPr>
          <w:rFonts w:ascii="UT Sans" w:hAnsi="UT Sans"/>
          <w:lang w:val="pt-BR"/>
        </w:rPr>
        <w:t>2.</w:t>
      </w:r>
      <w:r w:rsidRPr="00DA67BF">
        <w:rPr>
          <w:rFonts w:ascii="UT Sans" w:hAnsi="UT Sans"/>
          <w:lang w:val="pt-BR"/>
        </w:rPr>
        <w:tab/>
        <w:t>Prof.univ.dr.ing. Muntenu Daniel – Prorector</w:t>
      </w:r>
    </w:p>
    <w:p w:rsidR="00DA67BF" w:rsidRPr="00DA67BF" w:rsidRDefault="00DA67BF" w:rsidP="00DA67BF">
      <w:pPr>
        <w:rPr>
          <w:rFonts w:ascii="UT Sans" w:hAnsi="UT Sans"/>
          <w:lang w:val="pt-BR"/>
        </w:rPr>
      </w:pPr>
      <w:r w:rsidRPr="00DA67BF">
        <w:rPr>
          <w:rFonts w:ascii="UT Sans" w:hAnsi="UT Sans"/>
          <w:lang w:val="pt-BR"/>
        </w:rPr>
        <w:t>3.</w:t>
      </w:r>
      <w:r w:rsidRPr="00DA67BF">
        <w:rPr>
          <w:rFonts w:ascii="UT Sans" w:hAnsi="UT Sans"/>
          <w:lang w:val="pt-BR"/>
        </w:rPr>
        <w:tab/>
        <w:t>Prof. univ. dr. Buzea Carmen - Prorector</w:t>
      </w:r>
    </w:p>
    <w:p w:rsidR="00DA67BF" w:rsidRPr="00DA67BF" w:rsidRDefault="00DA67BF" w:rsidP="00DA67BF">
      <w:pPr>
        <w:rPr>
          <w:rFonts w:ascii="UT Sans" w:hAnsi="UT Sans"/>
          <w:lang w:val="pt-BR"/>
        </w:rPr>
      </w:pPr>
      <w:r w:rsidRPr="00DA67BF">
        <w:rPr>
          <w:rFonts w:ascii="UT Sans" w:hAnsi="UT Sans"/>
          <w:lang w:val="pt-BR"/>
        </w:rPr>
        <w:t>4.</w:t>
      </w:r>
      <w:r w:rsidRPr="00DA67BF">
        <w:rPr>
          <w:rFonts w:ascii="UT Sans" w:hAnsi="UT Sans"/>
          <w:lang w:val="pt-BR"/>
        </w:rPr>
        <w:tab/>
        <w:t>Prof. univ. dr. ing.  Lache Simona - Prorector</w:t>
      </w:r>
    </w:p>
    <w:p w:rsidR="00DA67BF" w:rsidRPr="00DA67BF" w:rsidRDefault="00DA67BF" w:rsidP="00DA67BF">
      <w:pPr>
        <w:rPr>
          <w:rFonts w:ascii="UT Sans" w:hAnsi="UT Sans"/>
          <w:lang w:val="pt-BR"/>
        </w:rPr>
      </w:pPr>
      <w:r w:rsidRPr="00DA67BF">
        <w:rPr>
          <w:rFonts w:ascii="UT Sans" w:hAnsi="UT Sans"/>
          <w:lang w:val="pt-BR"/>
        </w:rPr>
        <w:t>5.</w:t>
      </w:r>
      <w:r w:rsidRPr="00DA67BF">
        <w:rPr>
          <w:rFonts w:ascii="UT Sans" w:hAnsi="UT Sans"/>
          <w:lang w:val="pt-BR"/>
        </w:rPr>
        <w:tab/>
        <w:t>Prof. univ. dr. Dana Mihaela Gheorghe - Prorector</w:t>
      </w:r>
    </w:p>
    <w:p w:rsidR="00DA67BF" w:rsidRPr="00DA67BF" w:rsidRDefault="00DA67BF" w:rsidP="00DA67BF">
      <w:pPr>
        <w:rPr>
          <w:rFonts w:ascii="UT Sans" w:hAnsi="UT Sans"/>
          <w:lang w:val="pt-BR"/>
        </w:rPr>
      </w:pPr>
      <w:r w:rsidRPr="00DA67BF">
        <w:rPr>
          <w:rFonts w:ascii="UT Sans" w:hAnsi="UT Sans"/>
          <w:lang w:val="pt-BR"/>
        </w:rPr>
        <w:t>6.</w:t>
      </w:r>
      <w:r w:rsidRPr="00DA67BF">
        <w:rPr>
          <w:rFonts w:ascii="UT Sans" w:hAnsi="UT Sans"/>
          <w:lang w:val="pt-BR"/>
        </w:rPr>
        <w:tab/>
        <w:t>Prof. univ. dr. Rogoza Liliana Marcela - Prorector</w:t>
      </w:r>
    </w:p>
    <w:p w:rsidR="00DA67BF" w:rsidRPr="00DA67BF" w:rsidRDefault="00DA67BF" w:rsidP="00DA67BF">
      <w:pPr>
        <w:rPr>
          <w:rFonts w:ascii="UT Sans" w:hAnsi="UT Sans"/>
          <w:lang w:val="pt-BR"/>
        </w:rPr>
      </w:pPr>
      <w:r w:rsidRPr="00DA67BF">
        <w:rPr>
          <w:rFonts w:ascii="UT Sans" w:hAnsi="UT Sans"/>
          <w:lang w:val="pt-BR"/>
        </w:rPr>
        <w:t>7.</w:t>
      </w:r>
      <w:r w:rsidRPr="00DA67BF">
        <w:rPr>
          <w:rFonts w:ascii="UT Sans" w:hAnsi="UT Sans"/>
          <w:lang w:val="pt-BR"/>
        </w:rPr>
        <w:tab/>
        <w:t xml:space="preserve">Ing. Stroe Marius - Director General Administrativ </w:t>
      </w:r>
    </w:p>
    <w:p w:rsidR="00DA67BF" w:rsidRPr="00DA67BF" w:rsidRDefault="00DA67BF" w:rsidP="00DA67BF">
      <w:pPr>
        <w:rPr>
          <w:rFonts w:ascii="UT Sans" w:hAnsi="UT Sans"/>
          <w:lang w:val="pt-BR"/>
        </w:rPr>
      </w:pPr>
      <w:r w:rsidRPr="00DA67BF">
        <w:rPr>
          <w:rFonts w:ascii="UT Sans" w:hAnsi="UT Sans"/>
          <w:lang w:val="pt-BR"/>
        </w:rPr>
        <w:t>8.</w:t>
      </w:r>
      <w:r w:rsidRPr="00DA67BF">
        <w:rPr>
          <w:rFonts w:ascii="UT Sans" w:hAnsi="UT Sans"/>
          <w:lang w:val="pt-BR"/>
        </w:rPr>
        <w:tab/>
        <w:t xml:space="preserve">Ec. Banciu Elena Iuliana - Director Directia Economica </w:t>
      </w:r>
    </w:p>
    <w:p w:rsidR="00DA67BF" w:rsidRPr="00DA67BF" w:rsidRDefault="00DA67BF" w:rsidP="00DA67BF">
      <w:pPr>
        <w:rPr>
          <w:rFonts w:ascii="UT Sans" w:hAnsi="UT Sans"/>
          <w:lang w:val="pt-BR"/>
        </w:rPr>
      </w:pPr>
      <w:r w:rsidRPr="00DA67BF">
        <w:rPr>
          <w:rFonts w:ascii="UT Sans" w:hAnsi="UT Sans"/>
          <w:lang w:val="pt-BR"/>
        </w:rPr>
        <w:t>9.</w:t>
      </w:r>
      <w:r w:rsidRPr="00DA67BF">
        <w:rPr>
          <w:rFonts w:ascii="UT Sans" w:hAnsi="UT Sans"/>
          <w:lang w:val="pt-BR"/>
        </w:rPr>
        <w:tab/>
        <w:t>Jr. Kolar Vasudeva Laura – Compartiment juridic</w:t>
      </w:r>
    </w:p>
    <w:p w:rsidR="00DA67BF" w:rsidRPr="00DA67BF" w:rsidRDefault="00DA67BF" w:rsidP="00DA67BF">
      <w:pPr>
        <w:rPr>
          <w:rFonts w:ascii="UT Sans" w:hAnsi="UT Sans"/>
          <w:lang w:val="pt-BR"/>
        </w:rPr>
      </w:pPr>
      <w:r w:rsidRPr="00DA67BF">
        <w:rPr>
          <w:rFonts w:ascii="UT Sans" w:hAnsi="UT Sans"/>
          <w:lang w:val="pt-BR"/>
        </w:rPr>
        <w:t>10.</w:t>
      </w:r>
      <w:r w:rsidRPr="00DA67BF">
        <w:rPr>
          <w:rFonts w:ascii="UT Sans" w:hAnsi="UT Sans"/>
          <w:lang w:val="pt-BR"/>
        </w:rPr>
        <w:tab/>
        <w:t>Jr. Manea Adrian Constantin – Compartiment juridic</w:t>
      </w:r>
    </w:p>
    <w:p w:rsidR="00DA67BF" w:rsidRPr="00DA67BF" w:rsidRDefault="00DA67BF" w:rsidP="00DA67BF">
      <w:pPr>
        <w:rPr>
          <w:rFonts w:ascii="UT Sans" w:hAnsi="UT Sans"/>
          <w:lang w:val="pt-BR"/>
        </w:rPr>
      </w:pPr>
      <w:r w:rsidRPr="00DA67BF">
        <w:rPr>
          <w:rFonts w:ascii="UT Sans" w:hAnsi="UT Sans"/>
          <w:lang w:val="pt-BR"/>
        </w:rPr>
        <w:t>11.</w:t>
      </w:r>
      <w:r w:rsidRPr="00DA67BF">
        <w:rPr>
          <w:rFonts w:ascii="UT Sans" w:hAnsi="UT Sans"/>
          <w:lang w:val="pt-BR"/>
        </w:rPr>
        <w:tab/>
        <w:t>Jr. Nicolae Razvan – Consilier Juridic</w:t>
      </w:r>
    </w:p>
    <w:p w:rsidR="00DA67BF" w:rsidRPr="00DA67BF" w:rsidRDefault="00DA67BF" w:rsidP="00DA67BF">
      <w:pPr>
        <w:rPr>
          <w:rFonts w:ascii="UT Sans" w:hAnsi="UT Sans"/>
          <w:lang w:val="pt-BR"/>
        </w:rPr>
      </w:pPr>
      <w:r w:rsidRPr="00DA67BF">
        <w:rPr>
          <w:rFonts w:ascii="UT Sans" w:hAnsi="UT Sans"/>
          <w:lang w:val="pt-BR"/>
        </w:rPr>
        <w:t>12.</w:t>
      </w:r>
      <w:r w:rsidRPr="00DA67BF">
        <w:rPr>
          <w:rFonts w:ascii="UT Sans" w:hAnsi="UT Sans"/>
          <w:lang w:val="pt-BR"/>
        </w:rPr>
        <w:tab/>
        <w:t>Ing. Dogar Liviu Doru – Sef Serviciu Achizitii Publice Lucrari transport si Parc Auto</w:t>
      </w:r>
    </w:p>
    <w:p w:rsidR="00DA67BF" w:rsidRPr="00DA67BF" w:rsidRDefault="00DA67BF" w:rsidP="00DA67BF">
      <w:pPr>
        <w:rPr>
          <w:rFonts w:ascii="UT Sans" w:hAnsi="UT Sans"/>
          <w:lang w:val="pt-BR"/>
        </w:rPr>
      </w:pPr>
      <w:r w:rsidRPr="00DA67BF">
        <w:rPr>
          <w:rFonts w:ascii="UT Sans" w:hAnsi="UT Sans"/>
          <w:lang w:val="pt-BR"/>
        </w:rPr>
        <w:t>13.</w:t>
      </w:r>
      <w:r w:rsidRPr="00DA67BF">
        <w:rPr>
          <w:rFonts w:ascii="UT Sans" w:hAnsi="UT Sans"/>
          <w:lang w:val="pt-BR"/>
        </w:rPr>
        <w:tab/>
        <w:t>Ing. Lucaci Cristina Nicoleta – Sef Serviciu Achizitii Publice Proiecet Prioduse si Servicii</w:t>
      </w:r>
    </w:p>
    <w:p w:rsidR="00DA67BF" w:rsidRPr="00DA67BF" w:rsidRDefault="00DA67BF" w:rsidP="00DA67BF">
      <w:pPr>
        <w:rPr>
          <w:rFonts w:ascii="UT Sans" w:hAnsi="UT Sans"/>
          <w:lang w:val="pt-BR"/>
        </w:rPr>
      </w:pPr>
      <w:r w:rsidRPr="00DA67BF">
        <w:rPr>
          <w:rFonts w:ascii="UT Sans" w:hAnsi="UT Sans"/>
          <w:lang w:val="pt-BR"/>
        </w:rPr>
        <w:t>14.</w:t>
      </w:r>
      <w:r w:rsidRPr="00DA67BF">
        <w:rPr>
          <w:rFonts w:ascii="UT Sans" w:hAnsi="UT Sans"/>
          <w:lang w:val="pt-BR"/>
        </w:rPr>
        <w:tab/>
        <w:t>Botez Andra Manuela– Administrator financiar Serviciu Achizitii</w:t>
      </w:r>
    </w:p>
    <w:p w:rsidR="00DA67BF" w:rsidRPr="00DA67BF" w:rsidRDefault="00DA67BF" w:rsidP="00DA67BF">
      <w:pPr>
        <w:rPr>
          <w:rFonts w:ascii="UT Sans" w:hAnsi="UT Sans"/>
          <w:lang w:val="pt-BR"/>
        </w:rPr>
      </w:pPr>
      <w:r w:rsidRPr="00DA67BF">
        <w:rPr>
          <w:rFonts w:ascii="UT Sans" w:hAnsi="UT Sans"/>
          <w:lang w:val="pt-BR"/>
        </w:rPr>
        <w:t>15.</w:t>
      </w:r>
      <w:r w:rsidRPr="00DA67BF">
        <w:rPr>
          <w:rFonts w:ascii="UT Sans" w:hAnsi="UT Sans"/>
          <w:lang w:val="pt-BR"/>
        </w:rPr>
        <w:tab/>
        <w:t>Ing. Mizgaciu Lucian– Administrator financiar Serviciu Achizitii</w:t>
      </w:r>
    </w:p>
    <w:p w:rsidR="00DA67BF" w:rsidRPr="00DA67BF" w:rsidRDefault="00DA67BF" w:rsidP="00DA67BF">
      <w:pPr>
        <w:rPr>
          <w:rFonts w:ascii="UT Sans" w:hAnsi="UT Sans"/>
          <w:lang w:val="pt-BR"/>
        </w:rPr>
      </w:pPr>
      <w:r w:rsidRPr="00DA67BF">
        <w:rPr>
          <w:rFonts w:ascii="UT Sans" w:hAnsi="UT Sans"/>
          <w:lang w:val="pt-BR"/>
        </w:rPr>
        <w:t>16.</w:t>
      </w:r>
      <w:r w:rsidRPr="00DA67BF">
        <w:rPr>
          <w:rFonts w:ascii="UT Sans" w:hAnsi="UT Sans"/>
          <w:lang w:val="pt-BR"/>
        </w:rPr>
        <w:tab/>
        <w:t>Ing. Vasilescu Liliana Iulia – Director Tehnic Administrativ</w:t>
      </w:r>
    </w:p>
    <w:p w:rsidR="00DA67BF" w:rsidRPr="00DA67BF" w:rsidRDefault="00DA67BF" w:rsidP="00DA67BF">
      <w:pPr>
        <w:rPr>
          <w:rFonts w:ascii="UT Sans" w:hAnsi="UT Sans"/>
          <w:lang w:val="pt-BR"/>
        </w:rPr>
      </w:pPr>
      <w:r w:rsidRPr="00DA67BF">
        <w:rPr>
          <w:rFonts w:ascii="UT Sans" w:hAnsi="UT Sans"/>
          <w:lang w:val="pt-BR"/>
        </w:rPr>
        <w:t>17.</w:t>
      </w:r>
      <w:r w:rsidRPr="00DA67BF">
        <w:rPr>
          <w:rFonts w:ascii="UT Sans" w:hAnsi="UT Sans"/>
          <w:lang w:val="pt-BR"/>
        </w:rPr>
        <w:tab/>
      </w:r>
      <w:r>
        <w:rPr>
          <w:rFonts w:ascii="UT Sans" w:hAnsi="UT Sans"/>
          <w:lang w:val="pt-BR"/>
        </w:rPr>
        <w:t>ec. Pomana Camelia Gabriela</w:t>
      </w:r>
      <w:r w:rsidRPr="00DA67BF">
        <w:rPr>
          <w:rFonts w:ascii="UT Sans" w:hAnsi="UT Sans"/>
          <w:lang w:val="pt-BR"/>
        </w:rPr>
        <w:t xml:space="preserve"> – Sef Serviciu </w:t>
      </w:r>
      <w:r>
        <w:rPr>
          <w:rFonts w:ascii="UT Sans" w:hAnsi="UT Sans"/>
          <w:lang w:val="pt-BR"/>
        </w:rPr>
        <w:t>Financiar</w:t>
      </w:r>
    </w:p>
    <w:p w:rsidR="00DA67BF" w:rsidRPr="00DA67BF" w:rsidRDefault="00DA67BF" w:rsidP="00DA67BF">
      <w:pPr>
        <w:rPr>
          <w:rFonts w:ascii="UT Sans" w:hAnsi="UT Sans"/>
          <w:lang w:val="pt-BR"/>
        </w:rPr>
      </w:pPr>
      <w:r w:rsidRPr="00DA67BF">
        <w:rPr>
          <w:rFonts w:ascii="UT Sans" w:hAnsi="UT Sans"/>
          <w:lang w:val="pt-BR"/>
        </w:rPr>
        <w:t>18.</w:t>
      </w:r>
      <w:r w:rsidRPr="00DA67BF">
        <w:rPr>
          <w:rFonts w:ascii="UT Sans" w:hAnsi="UT Sans"/>
          <w:lang w:val="pt-BR"/>
        </w:rPr>
        <w:tab/>
        <w:t>Boicu Anamaria - Administrator financiar Serviciu Achizitii</w:t>
      </w:r>
    </w:p>
    <w:p w:rsidR="008011F3" w:rsidRPr="000173C2" w:rsidRDefault="008011F3" w:rsidP="008011F3">
      <w:pPr>
        <w:rPr>
          <w:rFonts w:ascii="UT Sans" w:hAnsi="UT Sans"/>
          <w:b/>
          <w:lang w:val="pt-BR"/>
        </w:rPr>
      </w:pPr>
      <w:r w:rsidRPr="000173C2">
        <w:rPr>
          <w:rFonts w:ascii="UT Sans" w:hAnsi="UT Sans"/>
          <w:b/>
          <w:lang w:val="pt-BR"/>
        </w:rPr>
        <w:t>5. Declaratie privind acceptarea clauzelor contractuale, conform model contract atasat,</w:t>
      </w:r>
    </w:p>
    <w:p w:rsidR="008011F3" w:rsidRPr="000173C2" w:rsidRDefault="008011F3" w:rsidP="008011F3">
      <w:pPr>
        <w:rPr>
          <w:rFonts w:ascii="UT Sans" w:hAnsi="UT Sans"/>
          <w:b/>
          <w:lang w:val="pt-BR"/>
        </w:rPr>
      </w:pPr>
      <w:r w:rsidRPr="000173C2">
        <w:rPr>
          <w:rFonts w:ascii="UT Sans" w:hAnsi="UT Sans"/>
          <w:b/>
          <w:lang w:val="pt-BR"/>
        </w:rPr>
        <w:t xml:space="preserve">6. Propunerea tehnica </w:t>
      </w:r>
      <w:r>
        <w:rPr>
          <w:rFonts w:ascii="UT Sans" w:hAnsi="UT Sans"/>
          <w:b/>
          <w:lang w:val="pt-BR"/>
        </w:rPr>
        <w:t>– intocmita de fiecare ofertant</w:t>
      </w:r>
    </w:p>
    <w:p w:rsidR="008011F3" w:rsidRPr="000173C2" w:rsidRDefault="008011F3" w:rsidP="008011F3">
      <w:pPr>
        <w:rPr>
          <w:rFonts w:ascii="UT Sans" w:hAnsi="UT Sans"/>
          <w:b/>
          <w:lang w:val="pt-BR"/>
        </w:rPr>
      </w:pPr>
      <w:r w:rsidRPr="000173C2">
        <w:rPr>
          <w:rFonts w:ascii="UT Sans" w:hAnsi="UT Sans"/>
          <w:b/>
          <w:lang w:val="pt-BR"/>
        </w:rPr>
        <w:t>7. Formular de oferta financiara (conform model ata</w:t>
      </w:r>
      <w:r>
        <w:rPr>
          <w:rFonts w:ascii="UT Sans" w:hAnsi="UT Sans"/>
          <w:b/>
          <w:lang w:val="pt-BR"/>
        </w:rPr>
        <w:t>sat), centralizatorul financiar intocmit de fiecare ofertant.</w:t>
      </w:r>
    </w:p>
    <w:p w:rsidR="00DA67BF" w:rsidRDefault="00DA67BF" w:rsidP="008011F3">
      <w:pPr>
        <w:jc w:val="right"/>
        <w:rPr>
          <w:b/>
          <w:lang w:val="it-IT"/>
        </w:rPr>
      </w:pPr>
    </w:p>
    <w:p w:rsidR="008011F3" w:rsidRPr="009761CB" w:rsidRDefault="008011F3" w:rsidP="008011F3">
      <w:pPr>
        <w:jc w:val="right"/>
        <w:rPr>
          <w:b/>
          <w:lang w:val="it-IT"/>
        </w:rPr>
      </w:pPr>
      <w:r w:rsidRPr="009761CB">
        <w:rPr>
          <w:b/>
          <w:lang w:val="it-IT"/>
        </w:rPr>
        <w:lastRenderedPageBreak/>
        <w:t>Formular 1</w:t>
      </w:r>
    </w:p>
    <w:p w:rsidR="008011F3" w:rsidRPr="009761CB" w:rsidRDefault="008011F3" w:rsidP="008011F3">
      <w:pPr>
        <w:jc w:val="both"/>
        <w:rPr>
          <w:b/>
          <w:lang w:val="it-IT"/>
        </w:rPr>
      </w:pPr>
      <w:r w:rsidRPr="009761CB">
        <w:rPr>
          <w:b/>
          <w:lang w:val="it-IT"/>
        </w:rPr>
        <w:t>CANDIDATUL/OFERTANTUL</w:t>
      </w:r>
    </w:p>
    <w:p w:rsidR="008011F3" w:rsidRPr="009761CB" w:rsidRDefault="008011F3" w:rsidP="008011F3">
      <w:pPr>
        <w:jc w:val="both"/>
        <w:rPr>
          <w:lang w:val="pt-PT"/>
        </w:rPr>
      </w:pPr>
      <w:r w:rsidRPr="009761CB">
        <w:rPr>
          <w:lang w:val="it-IT"/>
        </w:rPr>
        <w:t xml:space="preserve">  </w:t>
      </w:r>
      <w:r w:rsidRPr="009761CB">
        <w:rPr>
          <w:lang w:val="pt-PT"/>
        </w:rPr>
        <w:t>____________________</w:t>
      </w:r>
    </w:p>
    <w:p w:rsidR="008011F3" w:rsidRPr="009761CB" w:rsidRDefault="008011F3" w:rsidP="008011F3">
      <w:pPr>
        <w:jc w:val="both"/>
        <w:rPr>
          <w:i/>
          <w:lang w:val="pt-PT"/>
        </w:rPr>
      </w:pPr>
      <w:r w:rsidRPr="009761CB">
        <w:rPr>
          <w:i/>
          <w:lang w:val="pt-PT"/>
        </w:rPr>
        <w:t xml:space="preserve">           (denumirea/numele)</w:t>
      </w:r>
    </w:p>
    <w:p w:rsidR="008011F3" w:rsidRPr="009761CB" w:rsidRDefault="008011F3" w:rsidP="008011F3">
      <w:pPr>
        <w:jc w:val="center"/>
        <w:rPr>
          <w:b/>
          <w:lang w:val="pt-PT"/>
        </w:rPr>
      </w:pPr>
      <w:r w:rsidRPr="009761CB">
        <w:rPr>
          <w:b/>
          <w:lang w:val="pt-PT"/>
        </w:rPr>
        <w:t>DECLARATIE PRIVIND NEÎNCADRAREA ÎN PREVEDERILE ART. 165 DIN LEGEA 98/2016</w:t>
      </w:r>
    </w:p>
    <w:p w:rsidR="008011F3" w:rsidRPr="009761CB" w:rsidRDefault="008011F3" w:rsidP="008011F3">
      <w:pPr>
        <w:jc w:val="both"/>
        <w:rPr>
          <w:b/>
          <w:lang w:val="pt-PT"/>
        </w:rPr>
      </w:pPr>
    </w:p>
    <w:p w:rsidR="008011F3" w:rsidRPr="009761CB" w:rsidRDefault="008011F3" w:rsidP="008011F3">
      <w:pPr>
        <w:ind w:firstLine="720"/>
        <w:jc w:val="both"/>
        <w:rPr>
          <w:lang w:val="pt-PT"/>
        </w:rPr>
      </w:pPr>
      <w:r w:rsidRPr="009761CB">
        <w:rPr>
          <w:lang w:val="pt-PT"/>
        </w:rPr>
        <w:t>Subsemnatul,                   reprezentant imputernicit al,</w:t>
      </w:r>
      <w:r w:rsidRPr="009761CB">
        <w:rPr>
          <w:i/>
          <w:lang w:val="pt-PT"/>
        </w:rPr>
        <w:t xml:space="preserve">           (denumirea/numele si sediul/adresa candidatului/ofertantului) </w:t>
      </w:r>
      <w:r w:rsidRPr="009761CB">
        <w:rPr>
          <w:lang w:val="pt-PT"/>
        </w:rPr>
        <w:t>declar pe propria raspundere, sub sanctiunea excluderii din procedura si a sanctiunilor aplicate faptei de fals in acte publice, ca nu ne aflam in situatia prevazuta la art. 165 din Legea 98/2016 privind achizitiile publice, respectiv ca nu am incalcat obligatiile privind plata impozitelor, taxelor sau a contributiilor la bugetul general consolidat.</w:t>
      </w:r>
    </w:p>
    <w:p w:rsidR="008011F3" w:rsidRPr="009761CB" w:rsidRDefault="008011F3" w:rsidP="008011F3">
      <w:pPr>
        <w:ind w:firstLine="720"/>
        <w:jc w:val="both"/>
        <w:rPr>
          <w:lang w:val="pt-PT"/>
        </w:rPr>
      </w:pPr>
      <w:r w:rsidRPr="009761CB">
        <w:rPr>
          <w:lang w:val="pt-PT"/>
        </w:rPr>
        <w:t>Subsemnatul declar ca informatiile furnizate sunt complete si corecte in fiecare detaliu si inteleg ca autoritatea contractanta are dreptul de a solicita, in scopul verificarii si confirmarii declaratiilor, orice informatii suplimentare privind eligibilitatea noastra, precum si experienta, competenta si resursele de care dispunem.</w:t>
      </w:r>
    </w:p>
    <w:p w:rsidR="008011F3" w:rsidRPr="009761CB" w:rsidRDefault="008011F3" w:rsidP="008011F3">
      <w:pPr>
        <w:ind w:firstLine="720"/>
        <w:jc w:val="both"/>
        <w:rPr>
          <w:lang w:val="it-IT"/>
        </w:rPr>
      </w:pPr>
      <w:r w:rsidRPr="009761CB">
        <w:rPr>
          <w:lang w:val="it-IT"/>
        </w:rPr>
        <w:t>Prezenta declaratie este valabila pana la data de ____________________ .</w:t>
      </w:r>
    </w:p>
    <w:p w:rsidR="008011F3" w:rsidRPr="009761CB" w:rsidRDefault="008011F3" w:rsidP="008011F3">
      <w:pPr>
        <w:jc w:val="both"/>
        <w:rPr>
          <w:lang w:val="it-IT"/>
        </w:rPr>
      </w:pPr>
      <w:r w:rsidRPr="009761CB">
        <w:rPr>
          <w:lang w:val="it-IT"/>
        </w:rPr>
        <w:t xml:space="preserve">                                                                          (se precizeaza data expirarii perioadei de valabilitate a ofertei)</w:t>
      </w:r>
    </w:p>
    <w:p w:rsidR="008011F3" w:rsidRPr="009761CB" w:rsidRDefault="008011F3" w:rsidP="008011F3">
      <w:pPr>
        <w:jc w:val="both"/>
        <w:rPr>
          <w:lang w:val="it-IT"/>
        </w:rPr>
      </w:pPr>
    </w:p>
    <w:p w:rsidR="008011F3" w:rsidRPr="009761CB" w:rsidRDefault="008011F3" w:rsidP="008011F3">
      <w:pPr>
        <w:jc w:val="both"/>
        <w:rPr>
          <w:lang w:val="it-IT"/>
        </w:rPr>
      </w:pPr>
      <w:r w:rsidRPr="009761CB">
        <w:rPr>
          <w:lang w:val="it-IT"/>
        </w:rPr>
        <w:t xml:space="preserve">    Data completarii ......................</w:t>
      </w:r>
    </w:p>
    <w:p w:rsidR="008011F3" w:rsidRPr="009761CB" w:rsidRDefault="008011F3" w:rsidP="008011F3">
      <w:pPr>
        <w:jc w:val="both"/>
        <w:rPr>
          <w:lang w:val="it-IT"/>
        </w:rPr>
      </w:pPr>
    </w:p>
    <w:p w:rsidR="008011F3" w:rsidRPr="009761CB" w:rsidRDefault="008011F3" w:rsidP="008011F3">
      <w:pPr>
        <w:jc w:val="both"/>
        <w:rPr>
          <w:lang w:val="it-IT"/>
        </w:rPr>
      </w:pPr>
    </w:p>
    <w:p w:rsidR="008011F3" w:rsidRPr="009761CB" w:rsidRDefault="008011F3" w:rsidP="008011F3">
      <w:pPr>
        <w:jc w:val="both"/>
        <w:rPr>
          <w:lang w:val="it-IT"/>
        </w:rPr>
      </w:pPr>
      <w:r w:rsidRPr="009761CB">
        <w:rPr>
          <w:lang w:val="it-IT"/>
        </w:rPr>
        <w:t>Candidat/ofertant,</w:t>
      </w:r>
    </w:p>
    <w:p w:rsidR="008011F3" w:rsidRPr="009761CB" w:rsidRDefault="008011F3" w:rsidP="008011F3">
      <w:pPr>
        <w:jc w:val="both"/>
        <w:rPr>
          <w:lang w:val="pt-BR"/>
        </w:rPr>
      </w:pPr>
      <w:r w:rsidRPr="009761CB">
        <w:rPr>
          <w:lang w:val="pt-BR"/>
        </w:rPr>
        <w:t>_________________</w:t>
      </w:r>
    </w:p>
    <w:p w:rsidR="008011F3" w:rsidRPr="009761CB" w:rsidRDefault="008011F3" w:rsidP="008011F3">
      <w:pPr>
        <w:jc w:val="both"/>
        <w:rPr>
          <w:i/>
          <w:lang w:val="pt-BR"/>
        </w:rPr>
      </w:pPr>
      <w:r w:rsidRPr="009761CB">
        <w:rPr>
          <w:i/>
          <w:lang w:val="pt-BR"/>
        </w:rPr>
        <w:t>(semnatura autorizata)</w:t>
      </w:r>
    </w:p>
    <w:p w:rsidR="008011F3" w:rsidRPr="009761CB" w:rsidRDefault="008011F3" w:rsidP="008011F3">
      <w:pPr>
        <w:jc w:val="both"/>
        <w:rPr>
          <w:lang w:val="pt-BR"/>
        </w:rPr>
      </w:pPr>
    </w:p>
    <w:p w:rsidR="008011F3" w:rsidRPr="009761CB" w:rsidRDefault="008011F3" w:rsidP="008011F3">
      <w:pPr>
        <w:jc w:val="both"/>
        <w:rPr>
          <w:lang w:val="pt-BR"/>
        </w:rPr>
      </w:pPr>
      <w:r w:rsidRPr="009761CB">
        <w:rPr>
          <w:lang w:val="pt-BR"/>
        </w:rPr>
        <w:t xml:space="preserve">                                                     </w:t>
      </w:r>
    </w:p>
    <w:p w:rsidR="008011F3" w:rsidRPr="009761CB" w:rsidRDefault="008011F3" w:rsidP="008011F3">
      <w:pPr>
        <w:rPr>
          <w:b/>
        </w:rPr>
      </w:pPr>
    </w:p>
    <w:p w:rsidR="008011F3" w:rsidRPr="009761CB" w:rsidRDefault="008011F3" w:rsidP="008011F3">
      <w:pPr>
        <w:rPr>
          <w:b/>
        </w:rPr>
      </w:pPr>
    </w:p>
    <w:p w:rsidR="008011F3" w:rsidRPr="009761CB" w:rsidRDefault="008011F3" w:rsidP="008011F3">
      <w:pPr>
        <w:rPr>
          <w:b/>
        </w:rPr>
      </w:pPr>
    </w:p>
    <w:p w:rsidR="008011F3" w:rsidRPr="009761CB" w:rsidRDefault="008011F3" w:rsidP="008011F3">
      <w:pPr>
        <w:rPr>
          <w:b/>
        </w:rPr>
      </w:pPr>
    </w:p>
    <w:p w:rsidR="008011F3" w:rsidRPr="009761CB" w:rsidRDefault="008011F3" w:rsidP="008011F3">
      <w:pPr>
        <w:rPr>
          <w:b/>
        </w:rPr>
      </w:pPr>
    </w:p>
    <w:p w:rsidR="008011F3" w:rsidRPr="009761CB" w:rsidRDefault="008011F3" w:rsidP="008011F3">
      <w:pPr>
        <w:rPr>
          <w:b/>
        </w:rPr>
      </w:pPr>
    </w:p>
    <w:p w:rsidR="008011F3" w:rsidRPr="009761CB" w:rsidRDefault="008011F3" w:rsidP="008011F3">
      <w:pPr>
        <w:rPr>
          <w:b/>
        </w:rPr>
      </w:pPr>
    </w:p>
    <w:p w:rsidR="008011F3" w:rsidRPr="009761CB" w:rsidRDefault="008011F3" w:rsidP="008011F3">
      <w:pPr>
        <w:rPr>
          <w:b/>
        </w:rPr>
      </w:pPr>
    </w:p>
    <w:p w:rsidR="008011F3" w:rsidRDefault="008011F3" w:rsidP="008011F3">
      <w:pPr>
        <w:rPr>
          <w:b/>
          <w:lang w:val="en-US"/>
        </w:rPr>
      </w:pPr>
    </w:p>
    <w:p w:rsidR="008011F3" w:rsidRDefault="008011F3" w:rsidP="008011F3">
      <w:pPr>
        <w:rPr>
          <w:b/>
          <w:lang w:val="en-US"/>
        </w:rPr>
      </w:pPr>
    </w:p>
    <w:p w:rsidR="008011F3" w:rsidRDefault="008011F3" w:rsidP="008011F3">
      <w:pPr>
        <w:rPr>
          <w:b/>
          <w:lang w:val="en-US"/>
        </w:rPr>
      </w:pPr>
    </w:p>
    <w:p w:rsidR="008011F3" w:rsidRDefault="008011F3" w:rsidP="008011F3">
      <w:pPr>
        <w:rPr>
          <w:b/>
          <w:lang w:val="en-US"/>
        </w:rPr>
      </w:pPr>
    </w:p>
    <w:p w:rsidR="008011F3" w:rsidRDefault="008011F3" w:rsidP="008011F3">
      <w:pPr>
        <w:rPr>
          <w:b/>
          <w:lang w:val="en-US"/>
        </w:rPr>
      </w:pPr>
    </w:p>
    <w:p w:rsidR="008011F3" w:rsidRDefault="008011F3" w:rsidP="008011F3">
      <w:pPr>
        <w:rPr>
          <w:b/>
          <w:lang w:val="en-US"/>
        </w:rPr>
      </w:pPr>
    </w:p>
    <w:p w:rsidR="008011F3" w:rsidRDefault="008011F3" w:rsidP="008011F3">
      <w:pPr>
        <w:rPr>
          <w:b/>
          <w:lang w:val="en-US"/>
        </w:rPr>
      </w:pPr>
    </w:p>
    <w:p w:rsidR="00DA67BF" w:rsidRPr="00E941F9" w:rsidRDefault="00DA67BF" w:rsidP="008011F3">
      <w:pPr>
        <w:rPr>
          <w:b/>
          <w:lang w:val="en-US"/>
        </w:rPr>
      </w:pPr>
    </w:p>
    <w:p w:rsidR="008011F3" w:rsidRPr="009761CB" w:rsidRDefault="008011F3" w:rsidP="008011F3">
      <w:pPr>
        <w:rPr>
          <w:b/>
        </w:rPr>
      </w:pPr>
    </w:p>
    <w:p w:rsidR="008011F3" w:rsidRPr="009761CB" w:rsidRDefault="008011F3" w:rsidP="008011F3">
      <w:pPr>
        <w:rPr>
          <w:b/>
        </w:rPr>
      </w:pPr>
    </w:p>
    <w:p w:rsidR="008011F3" w:rsidRPr="009761CB" w:rsidRDefault="008011F3" w:rsidP="008011F3">
      <w:pPr>
        <w:rPr>
          <w:b/>
        </w:rPr>
      </w:pPr>
    </w:p>
    <w:p w:rsidR="008011F3" w:rsidRDefault="008011F3" w:rsidP="008011F3">
      <w:pPr>
        <w:rPr>
          <w:b/>
        </w:rPr>
      </w:pPr>
    </w:p>
    <w:p w:rsidR="008011F3" w:rsidRDefault="008011F3" w:rsidP="008011F3">
      <w:pPr>
        <w:rPr>
          <w:b/>
        </w:rPr>
      </w:pPr>
    </w:p>
    <w:p w:rsidR="008011F3" w:rsidRDefault="008011F3" w:rsidP="008011F3">
      <w:pPr>
        <w:rPr>
          <w:b/>
        </w:rPr>
      </w:pPr>
    </w:p>
    <w:p w:rsidR="008011F3" w:rsidRDefault="008011F3" w:rsidP="008011F3">
      <w:pPr>
        <w:rPr>
          <w:b/>
        </w:rPr>
      </w:pPr>
    </w:p>
    <w:p w:rsidR="008011F3" w:rsidRDefault="008011F3" w:rsidP="008011F3">
      <w:pPr>
        <w:rPr>
          <w:b/>
        </w:rPr>
      </w:pPr>
    </w:p>
    <w:p w:rsidR="008011F3" w:rsidRPr="009761CB" w:rsidRDefault="008011F3" w:rsidP="008011F3">
      <w:pPr>
        <w:shd w:val="clear" w:color="auto" w:fill="FFFFFF"/>
        <w:spacing w:before="269" w:line="274" w:lineRule="exact"/>
        <w:jc w:val="right"/>
        <w:rPr>
          <w:b/>
          <w:lang w:val="it-IT"/>
        </w:rPr>
      </w:pPr>
      <w:r w:rsidRPr="009761CB">
        <w:rPr>
          <w:b/>
          <w:lang w:val="it-IT"/>
        </w:rPr>
        <w:lastRenderedPageBreak/>
        <w:t>Formular 2</w:t>
      </w:r>
    </w:p>
    <w:p w:rsidR="008011F3" w:rsidRPr="009761CB" w:rsidRDefault="008011F3" w:rsidP="008011F3">
      <w:pPr>
        <w:shd w:val="clear" w:color="auto" w:fill="FFFFFF"/>
        <w:spacing w:before="269" w:line="274" w:lineRule="exact"/>
        <w:jc w:val="both"/>
      </w:pPr>
      <w:r w:rsidRPr="009761CB">
        <w:rPr>
          <w:i/>
          <w:iCs/>
        </w:rPr>
        <w:t>OPERATOR ECONOMIC</w:t>
      </w:r>
    </w:p>
    <w:p w:rsidR="008011F3" w:rsidRPr="009761CB" w:rsidRDefault="008011F3" w:rsidP="008011F3">
      <w:pPr>
        <w:shd w:val="clear" w:color="auto" w:fill="FFFFFF"/>
        <w:tabs>
          <w:tab w:val="left" w:leader="underscore" w:pos="2520"/>
        </w:tabs>
        <w:spacing w:line="274" w:lineRule="exact"/>
        <w:jc w:val="both"/>
      </w:pPr>
      <w:r w:rsidRPr="009761CB">
        <w:tab/>
      </w:r>
    </w:p>
    <w:p w:rsidR="008011F3" w:rsidRPr="009761CB" w:rsidRDefault="008011F3" w:rsidP="008011F3">
      <w:pPr>
        <w:shd w:val="clear" w:color="auto" w:fill="FFFFFF"/>
        <w:spacing w:line="274" w:lineRule="exact"/>
        <w:jc w:val="both"/>
      </w:pPr>
      <w:r w:rsidRPr="009761CB">
        <w:t>(denumirea /numele)</w:t>
      </w:r>
    </w:p>
    <w:p w:rsidR="008011F3" w:rsidRPr="009761CB" w:rsidRDefault="008011F3" w:rsidP="008011F3">
      <w:pPr>
        <w:shd w:val="clear" w:color="auto" w:fill="FFFFFF"/>
        <w:spacing w:line="274" w:lineRule="exact"/>
        <w:jc w:val="both"/>
      </w:pPr>
    </w:p>
    <w:p w:rsidR="008011F3" w:rsidRPr="009761CB" w:rsidRDefault="008011F3" w:rsidP="008011F3">
      <w:pPr>
        <w:shd w:val="clear" w:color="auto" w:fill="FFFFFF"/>
        <w:spacing w:before="120" w:line="278" w:lineRule="exact"/>
        <w:ind w:right="998"/>
        <w:jc w:val="center"/>
        <w:rPr>
          <w:b/>
          <w:bCs/>
        </w:rPr>
      </w:pPr>
      <w:r w:rsidRPr="009761CB">
        <w:rPr>
          <w:b/>
          <w:bCs/>
        </w:rPr>
        <w:t>DECLARAŢIE</w:t>
      </w:r>
    </w:p>
    <w:p w:rsidR="008011F3" w:rsidRPr="009761CB" w:rsidRDefault="008011F3" w:rsidP="008011F3">
      <w:pPr>
        <w:shd w:val="clear" w:color="auto" w:fill="FFFFFF"/>
        <w:spacing w:before="120" w:line="278" w:lineRule="exact"/>
        <w:ind w:right="998"/>
        <w:jc w:val="center"/>
      </w:pPr>
      <w:r w:rsidRPr="009761CB">
        <w:rPr>
          <w:b/>
          <w:bCs/>
          <w:spacing w:val="-1"/>
        </w:rPr>
        <w:t>privind neîncadrarea în situaţiile prevăzute la art. 164 din Legea 98/2016</w:t>
      </w:r>
    </w:p>
    <w:p w:rsidR="008011F3" w:rsidRPr="009761CB" w:rsidRDefault="008011F3" w:rsidP="008011F3">
      <w:pPr>
        <w:shd w:val="clear" w:color="auto" w:fill="FFFFFF"/>
        <w:tabs>
          <w:tab w:val="left" w:leader="dot" w:pos="9288"/>
        </w:tabs>
        <w:spacing w:before="269" w:line="274" w:lineRule="exact"/>
        <w:ind w:left="163"/>
        <w:jc w:val="both"/>
      </w:pPr>
      <w:r w:rsidRPr="009761CB">
        <w:rPr>
          <w:spacing w:val="-2"/>
        </w:rPr>
        <w:t xml:space="preserve">Subsemnatul(a) </w:t>
      </w:r>
      <w:r w:rsidRPr="009761CB">
        <w:tab/>
      </w:r>
    </w:p>
    <w:p w:rsidR="008011F3" w:rsidRPr="009761CB" w:rsidRDefault="008011F3" w:rsidP="008011F3">
      <w:pPr>
        <w:shd w:val="clear" w:color="auto" w:fill="FFFFFF"/>
        <w:spacing w:line="274" w:lineRule="exact"/>
        <w:ind w:left="10"/>
        <w:jc w:val="both"/>
        <w:rPr>
          <w:lang w:val="it-IT"/>
        </w:rPr>
      </w:pPr>
      <w:r w:rsidRPr="009761CB">
        <w:t>[</w:t>
      </w:r>
      <w:r w:rsidRPr="009761CB">
        <w:rPr>
          <w:i/>
          <w:iCs/>
        </w:rPr>
        <w:t>se inserează numele operatorului economic-persoana juridică</w:t>
      </w:r>
      <w:r w:rsidRPr="009761CB">
        <w:t>],</w:t>
      </w:r>
    </w:p>
    <w:p w:rsidR="008011F3" w:rsidRPr="009761CB" w:rsidRDefault="008011F3" w:rsidP="008011F3">
      <w:pPr>
        <w:shd w:val="clear" w:color="auto" w:fill="FFFFFF"/>
        <w:tabs>
          <w:tab w:val="left" w:leader="dot" w:pos="9350"/>
        </w:tabs>
        <w:spacing w:line="274" w:lineRule="exact"/>
        <w:ind w:left="106"/>
        <w:jc w:val="both"/>
        <w:rPr>
          <w:lang w:val="fr-FR"/>
        </w:rPr>
      </w:pPr>
      <w:r w:rsidRPr="009761CB">
        <w:rPr>
          <w:spacing w:val="-1"/>
        </w:rPr>
        <w:t xml:space="preserve">în calitate de ofertant /candidat /concurent la procedura de </w:t>
      </w:r>
      <w:r w:rsidRPr="009761CB">
        <w:tab/>
      </w:r>
    </w:p>
    <w:p w:rsidR="008011F3" w:rsidRPr="009761CB" w:rsidRDefault="008011F3" w:rsidP="008011F3">
      <w:pPr>
        <w:shd w:val="clear" w:color="auto" w:fill="FFFFFF"/>
        <w:spacing w:line="274" w:lineRule="exact"/>
        <w:ind w:left="5774"/>
        <w:jc w:val="both"/>
        <w:rPr>
          <w:lang w:val="fr-FR"/>
        </w:rPr>
      </w:pPr>
      <w:r w:rsidRPr="009761CB">
        <w:t xml:space="preserve">[ </w:t>
      </w:r>
      <w:r w:rsidRPr="009761CB">
        <w:rPr>
          <w:i/>
          <w:iCs/>
        </w:rPr>
        <w:t>se menţionează procedura</w:t>
      </w:r>
      <w:r w:rsidRPr="009761CB">
        <w:t>]</w:t>
      </w:r>
    </w:p>
    <w:p w:rsidR="008011F3" w:rsidRPr="009761CB" w:rsidRDefault="008011F3" w:rsidP="008011F3">
      <w:pPr>
        <w:shd w:val="clear" w:color="auto" w:fill="FFFFFF"/>
        <w:tabs>
          <w:tab w:val="left" w:leader="dot" w:pos="9182"/>
        </w:tabs>
        <w:spacing w:line="274" w:lineRule="exact"/>
        <w:ind w:left="269"/>
        <w:jc w:val="both"/>
        <w:rPr>
          <w:lang w:val="fr-FR"/>
        </w:rPr>
      </w:pPr>
      <w:r w:rsidRPr="009761CB">
        <w:t xml:space="preserve">pentru achiziţia de </w:t>
      </w:r>
      <w:r w:rsidRPr="009761CB">
        <w:tab/>
      </w:r>
    </w:p>
    <w:p w:rsidR="008011F3" w:rsidRPr="009761CB" w:rsidRDefault="008011F3" w:rsidP="008011F3">
      <w:pPr>
        <w:shd w:val="clear" w:color="auto" w:fill="FFFFFF"/>
        <w:spacing w:line="274" w:lineRule="exact"/>
        <w:ind w:left="998"/>
        <w:jc w:val="both"/>
        <w:rPr>
          <w:lang w:val="fr-FR"/>
        </w:rPr>
      </w:pPr>
      <w:r w:rsidRPr="009761CB">
        <w:t>[</w:t>
      </w:r>
      <w:r w:rsidRPr="009761CB">
        <w:rPr>
          <w:i/>
          <w:iCs/>
        </w:rPr>
        <w:t>se inserează, după caz, denumirea produsului, serviciului sau lucrării şi codul CPV</w:t>
      </w:r>
      <w:r w:rsidRPr="009761CB">
        <w:t>],</w:t>
      </w:r>
    </w:p>
    <w:p w:rsidR="008011F3" w:rsidRPr="009761CB" w:rsidRDefault="008011F3" w:rsidP="008011F3">
      <w:pPr>
        <w:shd w:val="clear" w:color="auto" w:fill="FFFFFF"/>
        <w:tabs>
          <w:tab w:val="left" w:leader="dot" w:pos="4042"/>
          <w:tab w:val="left" w:leader="dot" w:pos="9048"/>
        </w:tabs>
        <w:spacing w:before="274"/>
        <w:jc w:val="both"/>
        <w:rPr>
          <w:lang w:val="it-IT"/>
        </w:rPr>
      </w:pPr>
      <w:r w:rsidRPr="009761CB">
        <w:t xml:space="preserve">la data de </w:t>
      </w:r>
      <w:r w:rsidRPr="009761CB">
        <w:tab/>
        <w:t xml:space="preserve"> organizată de Universitatea Transilvania din Braşov ,</w:t>
      </w:r>
    </w:p>
    <w:p w:rsidR="008011F3" w:rsidRPr="009761CB" w:rsidRDefault="008011F3" w:rsidP="008011F3">
      <w:pPr>
        <w:shd w:val="clear" w:color="auto" w:fill="FFFFFF"/>
        <w:tabs>
          <w:tab w:val="left" w:pos="4622"/>
        </w:tabs>
        <w:ind w:left="1502"/>
        <w:jc w:val="both"/>
        <w:rPr>
          <w:lang w:val="it-IT"/>
        </w:rPr>
      </w:pPr>
      <w:r w:rsidRPr="009761CB">
        <w:rPr>
          <w:spacing w:val="-1"/>
        </w:rPr>
        <w:t>[</w:t>
      </w:r>
      <w:r w:rsidRPr="009761CB">
        <w:rPr>
          <w:i/>
          <w:iCs/>
          <w:spacing w:val="-1"/>
        </w:rPr>
        <w:t>se inserează data</w:t>
      </w:r>
      <w:r w:rsidRPr="009761CB">
        <w:rPr>
          <w:spacing w:val="-1"/>
        </w:rPr>
        <w:t>],</w:t>
      </w:r>
      <w:r w:rsidRPr="009761CB">
        <w:tab/>
      </w:r>
    </w:p>
    <w:p w:rsidR="008011F3" w:rsidRPr="009761CB" w:rsidRDefault="008011F3" w:rsidP="008011F3">
      <w:pPr>
        <w:shd w:val="clear" w:color="auto" w:fill="FFFFFF"/>
        <w:spacing w:before="274" w:line="274" w:lineRule="exact"/>
        <w:jc w:val="both"/>
        <w:rPr>
          <w:lang w:val="it-IT"/>
        </w:rPr>
      </w:pPr>
      <w:r w:rsidRPr="009761CB">
        <w:t>declar pe proprie răspundere că nu ma aflu in situatia prevazuta la art.164 din Legea 98/2016, respectiv nu am fost condamnat prin hotarare definitive a unei instante judecatoresti, pentru comiterea uneia dintre urmatoarele infractiuni:</w:t>
      </w:r>
    </w:p>
    <w:p w:rsidR="008011F3" w:rsidRPr="009761CB" w:rsidRDefault="008011F3" w:rsidP="008011F3">
      <w:pPr>
        <w:numPr>
          <w:ilvl w:val="0"/>
          <w:numId w:val="8"/>
        </w:numPr>
        <w:shd w:val="clear" w:color="auto" w:fill="FFFFFF"/>
        <w:tabs>
          <w:tab w:val="left" w:pos="259"/>
        </w:tabs>
        <w:spacing w:line="274" w:lineRule="exact"/>
        <w:jc w:val="both"/>
      </w:pPr>
      <w:r w:rsidRPr="009761CB">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8011F3" w:rsidRPr="009761CB" w:rsidRDefault="008011F3" w:rsidP="008011F3">
      <w:pPr>
        <w:numPr>
          <w:ilvl w:val="0"/>
          <w:numId w:val="8"/>
        </w:numPr>
        <w:shd w:val="clear" w:color="auto" w:fill="FFFFFF"/>
        <w:tabs>
          <w:tab w:val="left" w:pos="259"/>
        </w:tabs>
        <w:spacing w:line="274" w:lineRule="exact"/>
        <w:jc w:val="both"/>
      </w:pPr>
      <w:r w:rsidRPr="009761CB">
        <w:t xml:space="preserve">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8011F3" w:rsidRPr="009761CB" w:rsidRDefault="008011F3" w:rsidP="008011F3">
      <w:pPr>
        <w:numPr>
          <w:ilvl w:val="0"/>
          <w:numId w:val="8"/>
        </w:numPr>
        <w:shd w:val="clear" w:color="auto" w:fill="FFFFFF"/>
        <w:tabs>
          <w:tab w:val="left" w:pos="259"/>
        </w:tabs>
        <w:spacing w:line="274" w:lineRule="exact"/>
        <w:jc w:val="both"/>
      </w:pPr>
      <w:r w:rsidRPr="009761CB">
        <w:t xml:space="preserve">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8011F3" w:rsidRPr="009761CB" w:rsidRDefault="008011F3" w:rsidP="008011F3">
      <w:pPr>
        <w:numPr>
          <w:ilvl w:val="0"/>
          <w:numId w:val="8"/>
        </w:numPr>
        <w:shd w:val="clear" w:color="auto" w:fill="FFFFFF"/>
        <w:tabs>
          <w:tab w:val="left" w:pos="259"/>
        </w:tabs>
        <w:spacing w:line="274" w:lineRule="exact"/>
        <w:jc w:val="both"/>
      </w:pPr>
      <w:r w:rsidRPr="009761CB">
        <w:t xml:space="preserve">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8011F3" w:rsidRPr="009761CB" w:rsidRDefault="008011F3" w:rsidP="008011F3">
      <w:pPr>
        <w:numPr>
          <w:ilvl w:val="0"/>
          <w:numId w:val="8"/>
        </w:numPr>
        <w:shd w:val="clear" w:color="auto" w:fill="FFFFFF"/>
        <w:tabs>
          <w:tab w:val="left" w:pos="259"/>
        </w:tabs>
        <w:spacing w:line="274" w:lineRule="exact"/>
        <w:jc w:val="both"/>
      </w:pPr>
      <w:r w:rsidRPr="009761CB">
        <w:t xml:space="preserv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8011F3" w:rsidRPr="009761CB" w:rsidRDefault="008011F3" w:rsidP="008011F3">
      <w:pPr>
        <w:numPr>
          <w:ilvl w:val="0"/>
          <w:numId w:val="8"/>
        </w:numPr>
        <w:shd w:val="clear" w:color="auto" w:fill="FFFFFF"/>
        <w:tabs>
          <w:tab w:val="left" w:pos="259"/>
        </w:tabs>
        <w:spacing w:line="274" w:lineRule="exact"/>
        <w:jc w:val="both"/>
      </w:pPr>
      <w:r w:rsidRPr="009761CB">
        <w:t xml:space="preserve">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8011F3" w:rsidRPr="009761CB" w:rsidRDefault="008011F3" w:rsidP="008011F3">
      <w:pPr>
        <w:numPr>
          <w:ilvl w:val="0"/>
          <w:numId w:val="8"/>
        </w:numPr>
        <w:shd w:val="clear" w:color="auto" w:fill="FFFFFF"/>
        <w:tabs>
          <w:tab w:val="left" w:pos="259"/>
        </w:tabs>
        <w:spacing w:line="274" w:lineRule="exact"/>
        <w:jc w:val="both"/>
        <w:rPr>
          <w:spacing w:val="-1"/>
        </w:rPr>
      </w:pPr>
      <w:r w:rsidRPr="009761CB">
        <w:t xml:space="preserve"> fraudă, în sensul articolului 1 din Convenţia privind protejarea intereselor financiare ale Comunităţilor Europene din 27 noiembrie 1995.</w:t>
      </w:r>
    </w:p>
    <w:p w:rsidR="008011F3" w:rsidRPr="009761CB" w:rsidRDefault="008011F3" w:rsidP="008011F3">
      <w:pPr>
        <w:shd w:val="clear" w:color="auto" w:fill="FFFFFF"/>
        <w:spacing w:line="274" w:lineRule="exact"/>
        <w:ind w:firstLine="720"/>
        <w:jc w:val="both"/>
      </w:pPr>
    </w:p>
    <w:p w:rsidR="008011F3" w:rsidRPr="009761CB" w:rsidRDefault="008011F3" w:rsidP="008011F3">
      <w:pPr>
        <w:shd w:val="clear" w:color="auto" w:fill="FFFFFF"/>
        <w:spacing w:line="274" w:lineRule="exact"/>
        <w:ind w:firstLine="720"/>
        <w:jc w:val="both"/>
      </w:pPr>
    </w:p>
    <w:p w:rsidR="008011F3" w:rsidRPr="009761CB" w:rsidRDefault="008011F3" w:rsidP="008011F3">
      <w:pPr>
        <w:shd w:val="clear" w:color="auto" w:fill="FFFFFF"/>
        <w:spacing w:line="274" w:lineRule="exact"/>
        <w:ind w:firstLine="720"/>
        <w:jc w:val="both"/>
      </w:pPr>
      <w:r w:rsidRPr="009761CB">
        <w:t xml:space="preserve">Subsemnatul declar că informaţiile furnizate sunt complete şi corecte în fiecare detaliu şi înţeleg că autoritatea contractantă are dreptul de a solicita, în scopul verificării şi confirmării </w:t>
      </w:r>
      <w:r w:rsidRPr="009761CB">
        <w:lastRenderedPageBreak/>
        <w:t>declaraţiilor orice documente doveditoare de care dispunem. Înţeleg că în cazul în care această declaraţie nu este conformă cu realitatea sunt pasibil de încălcarea prevederilor legislaţiei penale privind falsul în declaraţii.</w:t>
      </w:r>
    </w:p>
    <w:p w:rsidR="008011F3" w:rsidRPr="009761CB" w:rsidRDefault="008011F3" w:rsidP="008011F3">
      <w:pPr>
        <w:shd w:val="clear" w:color="auto" w:fill="FFFFFF"/>
        <w:spacing w:line="274" w:lineRule="exact"/>
        <w:ind w:firstLine="720"/>
        <w:jc w:val="both"/>
      </w:pPr>
    </w:p>
    <w:p w:rsidR="008011F3" w:rsidRPr="009761CB" w:rsidRDefault="008011F3" w:rsidP="008011F3">
      <w:pPr>
        <w:shd w:val="clear" w:color="auto" w:fill="FFFFFF"/>
        <w:spacing w:line="274" w:lineRule="exact"/>
        <w:ind w:firstLine="720"/>
        <w:jc w:val="both"/>
        <w:rPr>
          <w:spacing w:val="-1"/>
        </w:rPr>
      </w:pPr>
      <w:r w:rsidRPr="009761CB">
        <w:rPr>
          <w:i/>
          <w:iCs/>
        </w:rPr>
        <w:t xml:space="preserve">Operator economic, </w:t>
      </w:r>
      <w:r w:rsidRPr="009761CB">
        <w:rPr>
          <w:i/>
          <w:iCs/>
          <w:spacing w:val="-2"/>
        </w:rPr>
        <w:t xml:space="preserve">…………………………. </w:t>
      </w:r>
      <w:r w:rsidRPr="009761CB">
        <w:rPr>
          <w:spacing w:val="-1"/>
        </w:rPr>
        <w:t>(semnătura autorizată )</w:t>
      </w: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before="269" w:line="274" w:lineRule="exact"/>
        <w:jc w:val="right"/>
        <w:rPr>
          <w:b/>
          <w:lang w:val="it-IT"/>
        </w:rPr>
      </w:pPr>
      <w:r w:rsidRPr="009761CB">
        <w:rPr>
          <w:b/>
          <w:lang w:val="it-IT"/>
        </w:rPr>
        <w:lastRenderedPageBreak/>
        <w:t>Formular 3</w:t>
      </w:r>
    </w:p>
    <w:p w:rsidR="008011F3" w:rsidRPr="009761CB" w:rsidRDefault="008011F3" w:rsidP="008011F3">
      <w:pPr>
        <w:shd w:val="clear" w:color="auto" w:fill="FFFFFF"/>
        <w:spacing w:before="269" w:line="274" w:lineRule="exact"/>
        <w:jc w:val="both"/>
      </w:pPr>
      <w:r w:rsidRPr="009761CB">
        <w:rPr>
          <w:i/>
          <w:iCs/>
        </w:rPr>
        <w:t>OPERATOR ECONOMIC</w:t>
      </w:r>
    </w:p>
    <w:p w:rsidR="008011F3" w:rsidRPr="009761CB" w:rsidRDefault="008011F3" w:rsidP="008011F3">
      <w:pPr>
        <w:shd w:val="clear" w:color="auto" w:fill="FFFFFF"/>
        <w:tabs>
          <w:tab w:val="left" w:leader="underscore" w:pos="2520"/>
        </w:tabs>
        <w:spacing w:line="274" w:lineRule="exact"/>
        <w:jc w:val="both"/>
      </w:pPr>
      <w:r w:rsidRPr="009761CB">
        <w:tab/>
      </w:r>
    </w:p>
    <w:p w:rsidR="008011F3" w:rsidRPr="009761CB" w:rsidRDefault="008011F3" w:rsidP="008011F3">
      <w:pPr>
        <w:shd w:val="clear" w:color="auto" w:fill="FFFFFF"/>
        <w:spacing w:line="274" w:lineRule="exact"/>
        <w:jc w:val="both"/>
      </w:pPr>
      <w:r w:rsidRPr="009761CB">
        <w:t>(denumirea /numele)</w:t>
      </w:r>
    </w:p>
    <w:p w:rsidR="008011F3" w:rsidRPr="009761CB" w:rsidRDefault="008011F3" w:rsidP="008011F3">
      <w:pPr>
        <w:shd w:val="clear" w:color="auto" w:fill="FFFFFF"/>
        <w:spacing w:line="274" w:lineRule="exact"/>
        <w:jc w:val="both"/>
      </w:pPr>
    </w:p>
    <w:p w:rsidR="008011F3" w:rsidRPr="009761CB" w:rsidRDefault="008011F3" w:rsidP="008011F3">
      <w:pPr>
        <w:shd w:val="clear" w:color="auto" w:fill="FFFFFF"/>
        <w:spacing w:before="120" w:line="278" w:lineRule="exact"/>
        <w:ind w:right="998"/>
        <w:jc w:val="center"/>
        <w:rPr>
          <w:b/>
          <w:bCs/>
        </w:rPr>
      </w:pPr>
      <w:r w:rsidRPr="009761CB">
        <w:rPr>
          <w:b/>
          <w:bCs/>
        </w:rPr>
        <w:t>DECLARAŢIE</w:t>
      </w:r>
    </w:p>
    <w:p w:rsidR="008011F3" w:rsidRPr="009761CB" w:rsidRDefault="008011F3" w:rsidP="008011F3">
      <w:pPr>
        <w:shd w:val="clear" w:color="auto" w:fill="FFFFFF"/>
        <w:spacing w:before="120" w:line="278" w:lineRule="exact"/>
        <w:ind w:right="998"/>
        <w:jc w:val="center"/>
      </w:pPr>
      <w:r w:rsidRPr="009761CB">
        <w:rPr>
          <w:b/>
          <w:bCs/>
          <w:spacing w:val="-1"/>
        </w:rPr>
        <w:t>privind neîncadrarea în situaţiile prevăzute la art. 167 din Legea 98/2016</w:t>
      </w:r>
    </w:p>
    <w:p w:rsidR="008011F3" w:rsidRPr="009761CB" w:rsidRDefault="008011F3" w:rsidP="008011F3">
      <w:pPr>
        <w:shd w:val="clear" w:color="auto" w:fill="FFFFFF"/>
        <w:tabs>
          <w:tab w:val="left" w:leader="dot" w:pos="9288"/>
        </w:tabs>
        <w:spacing w:before="269" w:line="274" w:lineRule="exact"/>
        <w:ind w:left="163"/>
        <w:jc w:val="both"/>
      </w:pPr>
      <w:r w:rsidRPr="009761CB">
        <w:rPr>
          <w:spacing w:val="-2"/>
        </w:rPr>
        <w:t xml:space="preserve">Subsemnatul(a) </w:t>
      </w:r>
      <w:r w:rsidRPr="009761CB">
        <w:t>………………………………..</w:t>
      </w:r>
    </w:p>
    <w:p w:rsidR="008011F3" w:rsidRPr="009761CB" w:rsidRDefault="008011F3" w:rsidP="008011F3">
      <w:pPr>
        <w:shd w:val="clear" w:color="auto" w:fill="FFFFFF"/>
        <w:spacing w:line="274" w:lineRule="exact"/>
        <w:ind w:left="10"/>
        <w:jc w:val="both"/>
        <w:rPr>
          <w:lang w:val="it-IT"/>
        </w:rPr>
      </w:pPr>
      <w:r w:rsidRPr="009761CB">
        <w:t>[</w:t>
      </w:r>
      <w:r w:rsidRPr="009761CB">
        <w:rPr>
          <w:i/>
          <w:iCs/>
        </w:rPr>
        <w:t>se inserează numele operatorului economic-persoana juridică</w:t>
      </w:r>
      <w:r w:rsidRPr="009761CB">
        <w:t>],</w:t>
      </w:r>
    </w:p>
    <w:p w:rsidR="008011F3" w:rsidRPr="009761CB" w:rsidRDefault="008011F3" w:rsidP="008011F3">
      <w:pPr>
        <w:shd w:val="clear" w:color="auto" w:fill="FFFFFF"/>
        <w:tabs>
          <w:tab w:val="left" w:leader="dot" w:pos="9350"/>
        </w:tabs>
        <w:spacing w:line="274" w:lineRule="exact"/>
        <w:ind w:left="106"/>
        <w:jc w:val="both"/>
        <w:rPr>
          <w:lang w:val="fr-FR"/>
        </w:rPr>
      </w:pPr>
      <w:r w:rsidRPr="009761CB">
        <w:rPr>
          <w:spacing w:val="-1"/>
        </w:rPr>
        <w:t xml:space="preserve">în calitate de ofertant /candidat /concurent la procedura de </w:t>
      </w:r>
      <w:r w:rsidRPr="009761CB">
        <w:tab/>
      </w:r>
    </w:p>
    <w:p w:rsidR="008011F3" w:rsidRPr="009761CB" w:rsidRDefault="008011F3" w:rsidP="008011F3">
      <w:pPr>
        <w:shd w:val="clear" w:color="auto" w:fill="FFFFFF"/>
        <w:spacing w:line="274" w:lineRule="exact"/>
        <w:ind w:left="5774"/>
        <w:jc w:val="both"/>
        <w:rPr>
          <w:lang w:val="fr-FR"/>
        </w:rPr>
      </w:pPr>
      <w:r w:rsidRPr="009761CB">
        <w:t xml:space="preserve">[ </w:t>
      </w:r>
      <w:r w:rsidRPr="009761CB">
        <w:rPr>
          <w:i/>
          <w:iCs/>
        </w:rPr>
        <w:t>se menţionează procedura</w:t>
      </w:r>
      <w:r w:rsidRPr="009761CB">
        <w:t>]</w:t>
      </w:r>
    </w:p>
    <w:p w:rsidR="008011F3" w:rsidRPr="009761CB" w:rsidRDefault="008011F3" w:rsidP="008011F3">
      <w:pPr>
        <w:shd w:val="clear" w:color="auto" w:fill="FFFFFF"/>
        <w:tabs>
          <w:tab w:val="left" w:leader="dot" w:pos="9182"/>
        </w:tabs>
        <w:spacing w:line="274" w:lineRule="exact"/>
        <w:ind w:left="269"/>
        <w:jc w:val="both"/>
        <w:rPr>
          <w:lang w:val="fr-FR"/>
        </w:rPr>
      </w:pPr>
      <w:r w:rsidRPr="009761CB">
        <w:t xml:space="preserve">pentru achiziţia de </w:t>
      </w:r>
      <w:r w:rsidRPr="009761CB">
        <w:tab/>
      </w:r>
    </w:p>
    <w:p w:rsidR="008011F3" w:rsidRPr="009761CB" w:rsidRDefault="008011F3" w:rsidP="008011F3">
      <w:pPr>
        <w:shd w:val="clear" w:color="auto" w:fill="FFFFFF"/>
        <w:spacing w:line="274" w:lineRule="exact"/>
        <w:ind w:left="998"/>
        <w:jc w:val="both"/>
        <w:rPr>
          <w:lang w:val="fr-FR"/>
        </w:rPr>
      </w:pPr>
      <w:r w:rsidRPr="009761CB">
        <w:t>[</w:t>
      </w:r>
      <w:r w:rsidRPr="009761CB">
        <w:rPr>
          <w:i/>
          <w:iCs/>
        </w:rPr>
        <w:t>se inserează, după caz, denumirea produsului, serviciului sau lucrării şi codul CPV</w:t>
      </w:r>
      <w:r w:rsidRPr="009761CB">
        <w:t>],</w:t>
      </w:r>
    </w:p>
    <w:p w:rsidR="008011F3" w:rsidRPr="009761CB" w:rsidRDefault="008011F3" w:rsidP="008011F3">
      <w:pPr>
        <w:shd w:val="clear" w:color="auto" w:fill="FFFFFF"/>
        <w:tabs>
          <w:tab w:val="left" w:leader="dot" w:pos="4042"/>
          <w:tab w:val="left" w:leader="dot" w:pos="9048"/>
        </w:tabs>
        <w:spacing w:before="274"/>
        <w:jc w:val="both"/>
        <w:rPr>
          <w:lang w:val="it-IT"/>
        </w:rPr>
      </w:pPr>
      <w:r w:rsidRPr="009761CB">
        <w:t xml:space="preserve">la data de </w:t>
      </w:r>
      <w:r w:rsidRPr="009761CB">
        <w:tab/>
        <w:t xml:space="preserve"> organizată de Universitatea Transilvania din Braşov ,</w:t>
      </w:r>
    </w:p>
    <w:p w:rsidR="008011F3" w:rsidRPr="009761CB" w:rsidRDefault="008011F3" w:rsidP="008011F3">
      <w:pPr>
        <w:shd w:val="clear" w:color="auto" w:fill="FFFFFF"/>
        <w:tabs>
          <w:tab w:val="left" w:pos="4622"/>
        </w:tabs>
        <w:ind w:left="1502"/>
        <w:jc w:val="both"/>
        <w:rPr>
          <w:lang w:val="it-IT"/>
        </w:rPr>
      </w:pPr>
      <w:r w:rsidRPr="009761CB">
        <w:rPr>
          <w:spacing w:val="-1"/>
        </w:rPr>
        <w:t>[</w:t>
      </w:r>
      <w:r w:rsidRPr="009761CB">
        <w:rPr>
          <w:i/>
          <w:iCs/>
          <w:spacing w:val="-1"/>
        </w:rPr>
        <w:t>se inserează data</w:t>
      </w:r>
      <w:r w:rsidRPr="009761CB">
        <w:rPr>
          <w:spacing w:val="-1"/>
        </w:rPr>
        <w:t>],</w:t>
      </w:r>
      <w:r w:rsidRPr="009761CB">
        <w:tab/>
      </w:r>
    </w:p>
    <w:p w:rsidR="008011F3" w:rsidRPr="009761CB" w:rsidRDefault="008011F3" w:rsidP="008011F3">
      <w:pPr>
        <w:shd w:val="clear" w:color="auto" w:fill="FFFFFF"/>
        <w:spacing w:before="274" w:line="274" w:lineRule="exact"/>
        <w:jc w:val="both"/>
      </w:pPr>
      <w:r w:rsidRPr="009761CB">
        <w:t>declar pe proprie răspundere că nu ma aflu in vreuna din situatiile prevazute la art.167 din Legea 98/2016, respectiv:</w:t>
      </w:r>
    </w:p>
    <w:p w:rsidR="008011F3" w:rsidRPr="009761CB" w:rsidRDefault="008011F3" w:rsidP="008011F3">
      <w:pPr>
        <w:shd w:val="clear" w:color="auto" w:fill="FFFFFF"/>
        <w:spacing w:before="274" w:line="274" w:lineRule="exact"/>
        <w:jc w:val="both"/>
      </w:pPr>
      <w:r w:rsidRPr="009761CB">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8011F3" w:rsidRPr="009761CB" w:rsidRDefault="008011F3" w:rsidP="008011F3">
      <w:pPr>
        <w:shd w:val="clear" w:color="auto" w:fill="FFFFFF"/>
        <w:spacing w:before="274" w:line="274" w:lineRule="exact"/>
        <w:jc w:val="both"/>
      </w:pPr>
      <w:r w:rsidRPr="009761CB">
        <w:t xml:space="preserve">b) se află în procedura insolvenţei sau în lichidare, în supraveghere judiciară sau în încetarea activităţii; </w:t>
      </w:r>
    </w:p>
    <w:p w:rsidR="008011F3" w:rsidRPr="009761CB" w:rsidRDefault="008011F3" w:rsidP="008011F3">
      <w:pPr>
        <w:shd w:val="clear" w:color="auto" w:fill="FFFFFF"/>
        <w:spacing w:before="274" w:line="274" w:lineRule="exact"/>
        <w:jc w:val="both"/>
      </w:pPr>
      <w:r w:rsidRPr="009761CB">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8011F3" w:rsidRPr="009761CB" w:rsidRDefault="008011F3" w:rsidP="008011F3">
      <w:pPr>
        <w:shd w:val="clear" w:color="auto" w:fill="FFFFFF"/>
        <w:spacing w:before="274" w:line="274" w:lineRule="exact"/>
        <w:jc w:val="both"/>
      </w:pPr>
      <w:r w:rsidRPr="009761CB">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rsidR="008011F3" w:rsidRPr="009761CB" w:rsidRDefault="008011F3" w:rsidP="008011F3">
      <w:pPr>
        <w:shd w:val="clear" w:color="auto" w:fill="FFFFFF"/>
        <w:spacing w:before="274" w:line="274" w:lineRule="exact"/>
        <w:jc w:val="both"/>
      </w:pPr>
      <w:r w:rsidRPr="009761CB">
        <w:t xml:space="preserve">e) se află într-o situaţie de conflict de interese în cadrul sau în legătură cu procedura în cauză, iar această situaţie nu poate fi remediată în mod efectiv prin alte măsuri mai puţin severe; </w:t>
      </w:r>
    </w:p>
    <w:p w:rsidR="008011F3" w:rsidRPr="009761CB" w:rsidRDefault="008011F3" w:rsidP="008011F3">
      <w:pPr>
        <w:shd w:val="clear" w:color="auto" w:fill="FFFFFF"/>
        <w:spacing w:before="274" w:line="274" w:lineRule="exact"/>
        <w:jc w:val="both"/>
      </w:pPr>
      <w:r w:rsidRPr="009761CB">
        <w:t xml:space="preserve">f) participarea anterioară a operatorului economic la pregătirea procedurii de atribuire a condus la o distorsionare a concurenţei, iar această situaţie nu poate fi remediată prin alte măsuri mai puţin severe; </w:t>
      </w:r>
    </w:p>
    <w:p w:rsidR="008011F3" w:rsidRPr="009761CB" w:rsidRDefault="008011F3" w:rsidP="008011F3">
      <w:pPr>
        <w:shd w:val="clear" w:color="auto" w:fill="FFFFFF"/>
        <w:spacing w:before="274" w:line="274" w:lineRule="exact"/>
        <w:jc w:val="both"/>
      </w:pPr>
      <w:r w:rsidRPr="009761CB">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8011F3" w:rsidRPr="009761CB" w:rsidRDefault="008011F3" w:rsidP="008011F3">
      <w:pPr>
        <w:shd w:val="clear" w:color="auto" w:fill="FFFFFF"/>
        <w:spacing w:before="274" w:line="274" w:lineRule="exact"/>
        <w:jc w:val="both"/>
      </w:pPr>
      <w:r w:rsidRPr="009761CB">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w:t>
      </w:r>
      <w:r w:rsidRPr="009761CB">
        <w:lastRenderedPageBreak/>
        <w:t xml:space="preserve">să prezinte documentele justificative solicitate; </w:t>
      </w:r>
    </w:p>
    <w:p w:rsidR="008011F3" w:rsidRPr="009761CB" w:rsidRDefault="008011F3" w:rsidP="008011F3">
      <w:pPr>
        <w:shd w:val="clear" w:color="auto" w:fill="FFFFFF"/>
        <w:spacing w:before="274" w:line="274" w:lineRule="exact"/>
        <w:jc w:val="both"/>
        <w:rPr>
          <w:lang w:val="it-IT"/>
        </w:rPr>
      </w:pPr>
      <w:r w:rsidRPr="009761CB">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8011F3" w:rsidRPr="009761CB" w:rsidRDefault="008011F3" w:rsidP="008011F3">
      <w:pPr>
        <w:shd w:val="clear" w:color="auto" w:fill="FFFFFF"/>
        <w:spacing w:line="274" w:lineRule="exact"/>
        <w:ind w:firstLine="720"/>
        <w:jc w:val="both"/>
      </w:pPr>
    </w:p>
    <w:p w:rsidR="008011F3" w:rsidRPr="009761CB" w:rsidRDefault="008011F3" w:rsidP="008011F3">
      <w:pPr>
        <w:shd w:val="clear" w:color="auto" w:fill="FFFFFF"/>
        <w:spacing w:line="274" w:lineRule="exact"/>
        <w:ind w:firstLine="720"/>
        <w:jc w:val="both"/>
      </w:pPr>
    </w:p>
    <w:p w:rsidR="008011F3" w:rsidRPr="009761CB" w:rsidRDefault="008011F3" w:rsidP="008011F3">
      <w:pPr>
        <w:shd w:val="clear" w:color="auto" w:fill="FFFFFF"/>
        <w:spacing w:line="274" w:lineRule="exact"/>
        <w:ind w:firstLine="720"/>
        <w:jc w:val="both"/>
      </w:pPr>
      <w:r w:rsidRPr="009761CB">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rsidR="008011F3" w:rsidRPr="009761CB" w:rsidRDefault="008011F3" w:rsidP="008011F3">
      <w:pPr>
        <w:shd w:val="clear" w:color="auto" w:fill="FFFFFF"/>
        <w:spacing w:line="274" w:lineRule="exact"/>
        <w:ind w:firstLine="720"/>
        <w:jc w:val="both"/>
      </w:pPr>
    </w:p>
    <w:p w:rsidR="008011F3" w:rsidRPr="009761CB" w:rsidRDefault="008011F3" w:rsidP="008011F3">
      <w:pPr>
        <w:shd w:val="clear" w:color="auto" w:fill="FFFFFF"/>
        <w:spacing w:line="274" w:lineRule="exact"/>
        <w:ind w:firstLine="720"/>
        <w:jc w:val="both"/>
        <w:rPr>
          <w:spacing w:val="-1"/>
        </w:rPr>
      </w:pPr>
      <w:r w:rsidRPr="009761CB">
        <w:rPr>
          <w:i/>
          <w:iCs/>
        </w:rPr>
        <w:t xml:space="preserve">Operator economic, </w:t>
      </w:r>
      <w:r w:rsidRPr="009761CB">
        <w:rPr>
          <w:i/>
          <w:iCs/>
          <w:spacing w:val="-2"/>
        </w:rPr>
        <w:t xml:space="preserve">…………………………. </w:t>
      </w:r>
      <w:r w:rsidRPr="009761CB">
        <w:rPr>
          <w:spacing w:val="-1"/>
        </w:rPr>
        <w:t>(semnătura autorizată )</w:t>
      </w: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rPr>
          <w:spacing w:val="-1"/>
        </w:rPr>
      </w:pPr>
    </w:p>
    <w:p w:rsidR="008011F3" w:rsidRPr="009761CB" w:rsidRDefault="008011F3" w:rsidP="008011F3">
      <w:pPr>
        <w:shd w:val="clear" w:color="auto" w:fill="FFFFFF"/>
        <w:spacing w:line="274" w:lineRule="exact"/>
        <w:ind w:firstLine="720"/>
        <w:jc w:val="both"/>
      </w:pPr>
    </w:p>
    <w:p w:rsidR="008011F3" w:rsidRPr="009761CB" w:rsidRDefault="008011F3" w:rsidP="008011F3">
      <w:pPr>
        <w:shd w:val="clear" w:color="auto" w:fill="FFFFFF"/>
        <w:spacing w:before="120"/>
        <w:jc w:val="both"/>
      </w:pPr>
    </w:p>
    <w:p w:rsidR="008011F3" w:rsidRPr="009761CB" w:rsidRDefault="008011F3" w:rsidP="008011F3">
      <w:pPr>
        <w:jc w:val="both"/>
        <w:rPr>
          <w:lang w:eastAsia="ro-RO"/>
        </w:rPr>
      </w:pPr>
    </w:p>
    <w:p w:rsidR="008011F3" w:rsidRPr="009761CB" w:rsidRDefault="008011F3" w:rsidP="008011F3">
      <w:pPr>
        <w:jc w:val="right"/>
        <w:rPr>
          <w:b/>
          <w:bCs/>
        </w:rPr>
      </w:pPr>
    </w:p>
    <w:p w:rsidR="008011F3" w:rsidRPr="009761CB" w:rsidRDefault="008011F3" w:rsidP="008011F3">
      <w:pPr>
        <w:jc w:val="right"/>
        <w:rPr>
          <w:b/>
          <w:bCs/>
        </w:rPr>
      </w:pPr>
    </w:p>
    <w:p w:rsidR="008011F3" w:rsidRPr="009761CB" w:rsidRDefault="008011F3" w:rsidP="008011F3">
      <w:pPr>
        <w:jc w:val="right"/>
        <w:rPr>
          <w:b/>
          <w:bCs/>
        </w:rPr>
      </w:pPr>
    </w:p>
    <w:p w:rsidR="008011F3" w:rsidRPr="009761CB" w:rsidRDefault="008011F3" w:rsidP="008011F3">
      <w:pPr>
        <w:jc w:val="right"/>
        <w:rPr>
          <w:b/>
          <w:bCs/>
        </w:rPr>
      </w:pPr>
    </w:p>
    <w:p w:rsidR="008011F3" w:rsidRPr="009761CB" w:rsidRDefault="008011F3" w:rsidP="008011F3">
      <w:pPr>
        <w:jc w:val="right"/>
        <w:rPr>
          <w:b/>
          <w:bCs/>
        </w:rPr>
      </w:pPr>
    </w:p>
    <w:p w:rsidR="008011F3" w:rsidRPr="009761CB" w:rsidRDefault="008011F3" w:rsidP="008011F3">
      <w:pPr>
        <w:ind w:left="7200"/>
        <w:rPr>
          <w:b/>
        </w:rPr>
      </w:pPr>
    </w:p>
    <w:p w:rsidR="008011F3" w:rsidRPr="009761CB" w:rsidRDefault="008011F3" w:rsidP="008011F3">
      <w:pPr>
        <w:ind w:left="7200"/>
        <w:rPr>
          <w:b/>
        </w:rPr>
      </w:pPr>
    </w:p>
    <w:p w:rsidR="008011F3" w:rsidRPr="009761CB" w:rsidRDefault="008011F3" w:rsidP="008011F3">
      <w:pPr>
        <w:ind w:left="7200"/>
        <w:rPr>
          <w:b/>
        </w:rPr>
      </w:pPr>
    </w:p>
    <w:p w:rsidR="008011F3" w:rsidRPr="009761CB" w:rsidRDefault="008011F3" w:rsidP="008011F3">
      <w:pPr>
        <w:ind w:left="7200"/>
        <w:rPr>
          <w:b/>
        </w:rPr>
      </w:pPr>
    </w:p>
    <w:p w:rsidR="008011F3" w:rsidRPr="009761CB" w:rsidRDefault="008011F3" w:rsidP="008011F3">
      <w:pPr>
        <w:ind w:left="7200"/>
        <w:rPr>
          <w:b/>
        </w:rPr>
      </w:pPr>
    </w:p>
    <w:p w:rsidR="008011F3" w:rsidRPr="009761CB" w:rsidRDefault="008011F3" w:rsidP="008011F3">
      <w:pPr>
        <w:ind w:left="7200"/>
        <w:rPr>
          <w:b/>
        </w:rPr>
      </w:pPr>
    </w:p>
    <w:p w:rsidR="008011F3" w:rsidRPr="009761CB" w:rsidRDefault="008011F3" w:rsidP="008011F3">
      <w:pPr>
        <w:ind w:left="7200"/>
        <w:rPr>
          <w:b/>
        </w:rPr>
      </w:pPr>
    </w:p>
    <w:p w:rsidR="008011F3" w:rsidRPr="009761CB" w:rsidRDefault="008011F3" w:rsidP="008011F3">
      <w:pPr>
        <w:ind w:left="7200"/>
        <w:rPr>
          <w:b/>
        </w:rPr>
      </w:pPr>
    </w:p>
    <w:p w:rsidR="008011F3" w:rsidRPr="009761CB" w:rsidRDefault="008011F3" w:rsidP="008011F3">
      <w:pPr>
        <w:ind w:left="7200"/>
        <w:rPr>
          <w:b/>
        </w:rPr>
      </w:pPr>
    </w:p>
    <w:p w:rsidR="008011F3" w:rsidRPr="009761CB"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ind w:left="7200"/>
        <w:rPr>
          <w:b/>
        </w:rPr>
      </w:pPr>
    </w:p>
    <w:p w:rsidR="008011F3" w:rsidRDefault="008011F3" w:rsidP="008011F3">
      <w:pPr>
        <w:jc w:val="right"/>
        <w:rPr>
          <w:b/>
          <w:bCs/>
        </w:rPr>
      </w:pPr>
    </w:p>
    <w:p w:rsidR="008011F3" w:rsidRPr="009761CB" w:rsidRDefault="008011F3" w:rsidP="008011F3">
      <w:pPr>
        <w:jc w:val="right"/>
        <w:rPr>
          <w:b/>
        </w:rPr>
      </w:pPr>
      <w:r w:rsidRPr="009761CB">
        <w:rPr>
          <w:b/>
          <w:bCs/>
        </w:rPr>
        <w:t>Formular</w:t>
      </w:r>
      <w:r w:rsidRPr="009761CB">
        <w:rPr>
          <w:b/>
        </w:rPr>
        <w:t xml:space="preserve"> 4</w:t>
      </w:r>
    </w:p>
    <w:p w:rsidR="008011F3" w:rsidRPr="009761CB" w:rsidRDefault="008011F3" w:rsidP="008011F3">
      <w:r w:rsidRPr="009761CB">
        <w:t>Operator Economic</w:t>
      </w:r>
    </w:p>
    <w:p w:rsidR="008011F3" w:rsidRPr="009761CB" w:rsidRDefault="008011F3" w:rsidP="008011F3">
      <w:r w:rsidRPr="009761CB">
        <w:t>..........................</w:t>
      </w:r>
    </w:p>
    <w:p w:rsidR="008011F3" w:rsidRPr="009761CB" w:rsidRDefault="008011F3" w:rsidP="008011F3">
      <w:r w:rsidRPr="009761CB">
        <w:t>(denumirea)</w:t>
      </w:r>
    </w:p>
    <w:p w:rsidR="008011F3" w:rsidRPr="009761CB" w:rsidRDefault="008011F3" w:rsidP="008011F3">
      <w:pPr>
        <w:pStyle w:val="Header"/>
        <w:ind w:left="-1080"/>
        <w:jc w:val="center"/>
        <w:rPr>
          <w:b/>
        </w:rPr>
      </w:pPr>
      <w:r w:rsidRPr="009761CB">
        <w:rPr>
          <w:b/>
        </w:rPr>
        <w:t xml:space="preserve">              </w:t>
      </w:r>
    </w:p>
    <w:p w:rsidR="008011F3" w:rsidRPr="009761CB" w:rsidRDefault="008011F3" w:rsidP="008011F3">
      <w:pPr>
        <w:pStyle w:val="Header"/>
        <w:jc w:val="center"/>
        <w:rPr>
          <w:b/>
        </w:rPr>
      </w:pPr>
      <w:r w:rsidRPr="009761CB">
        <w:rPr>
          <w:b/>
        </w:rPr>
        <w:t xml:space="preserve"> DECLARAŢIE PRIVIND NEINCADRAREA IN SITUATIILE DE LA ART.58-63 DIN LEGEA 98/2016</w:t>
      </w:r>
    </w:p>
    <w:p w:rsidR="008011F3" w:rsidRPr="009761CB" w:rsidRDefault="008011F3" w:rsidP="008011F3">
      <w:pPr>
        <w:rPr>
          <w:lang w:val="fr-FR"/>
        </w:rPr>
      </w:pPr>
    </w:p>
    <w:p w:rsidR="008011F3" w:rsidRPr="009761CB" w:rsidRDefault="008011F3" w:rsidP="008011F3">
      <w:pPr>
        <w:jc w:val="both"/>
      </w:pPr>
    </w:p>
    <w:p w:rsidR="008011F3" w:rsidRPr="009761CB" w:rsidRDefault="008011F3" w:rsidP="008011F3">
      <w:pPr>
        <w:shd w:val="clear" w:color="auto" w:fill="FFFFFF"/>
        <w:tabs>
          <w:tab w:val="left" w:leader="dot" w:pos="9288"/>
        </w:tabs>
        <w:spacing w:before="269" w:line="274" w:lineRule="exact"/>
        <w:ind w:left="163"/>
        <w:jc w:val="both"/>
      </w:pPr>
      <w:r w:rsidRPr="009761CB">
        <w:rPr>
          <w:spacing w:val="-2"/>
        </w:rPr>
        <w:t xml:space="preserve">Subsemnatul(a) </w:t>
      </w:r>
      <w:r w:rsidRPr="009761CB">
        <w:t>……………………………….. reprezentant imputernicit al ……………… in calitate de ofertant /candidat /concurent la procedura de ……………….. pentru achiziţia de ……………………….la data de ………………. organizată de Universitatea Transilvania din Braşov , declar pe propria raspundere, sub sanctiunea excluderii din procedura si a sanctiunilor aplicate faptei de fals in acte publice, ca nu ne aflam in situatiile prevazute la art. 58-63 din Legea 98/2016 privind achizitiile publice, cu personae ce detin functii de decizie in cadrul autoritatii contractante.</w:t>
      </w:r>
    </w:p>
    <w:p w:rsidR="008011F3" w:rsidRPr="009761CB" w:rsidRDefault="008011F3" w:rsidP="008011F3">
      <w:pPr>
        <w:shd w:val="clear" w:color="auto" w:fill="FFFFFF"/>
        <w:tabs>
          <w:tab w:val="left" w:leader="dot" w:pos="9288"/>
        </w:tabs>
        <w:spacing w:before="269" w:line="274" w:lineRule="exact"/>
        <w:ind w:left="163"/>
        <w:jc w:val="both"/>
      </w:pPr>
      <w:r w:rsidRPr="009761CB">
        <w:t>Înţeleg că în cazul în care această declaraţie nu este conformă cu realitatea sa fiu exclus din procedura de atribuire.</w:t>
      </w:r>
    </w:p>
    <w:p w:rsidR="008011F3" w:rsidRPr="009761CB" w:rsidRDefault="008011F3" w:rsidP="008011F3">
      <w:pPr>
        <w:shd w:val="clear" w:color="auto" w:fill="FFFFFF"/>
        <w:tabs>
          <w:tab w:val="left" w:leader="dot" w:pos="9288"/>
        </w:tabs>
        <w:spacing w:before="269" w:line="274" w:lineRule="exact"/>
        <w:ind w:left="163"/>
        <w:jc w:val="both"/>
      </w:pPr>
    </w:p>
    <w:p w:rsidR="008011F3" w:rsidRPr="009761CB" w:rsidRDefault="008011F3" w:rsidP="008011F3">
      <w:pPr>
        <w:shd w:val="clear" w:color="auto" w:fill="FFFFFF"/>
        <w:spacing w:line="274" w:lineRule="exact"/>
        <w:ind w:firstLine="720"/>
        <w:jc w:val="both"/>
        <w:rPr>
          <w:spacing w:val="-1"/>
        </w:rPr>
      </w:pPr>
      <w:r w:rsidRPr="009761CB">
        <w:rPr>
          <w:i/>
          <w:iCs/>
        </w:rPr>
        <w:t xml:space="preserve">Operator economic, </w:t>
      </w:r>
      <w:r w:rsidRPr="009761CB">
        <w:rPr>
          <w:i/>
          <w:iCs/>
          <w:spacing w:val="-2"/>
        </w:rPr>
        <w:t xml:space="preserve">…………………………. </w:t>
      </w:r>
      <w:r w:rsidRPr="009761CB">
        <w:rPr>
          <w:spacing w:val="-1"/>
        </w:rPr>
        <w:t>(semnătura autorizată )</w:t>
      </w:r>
    </w:p>
    <w:p w:rsidR="008011F3" w:rsidRPr="009761CB" w:rsidRDefault="008011F3" w:rsidP="008011F3">
      <w:pPr>
        <w:shd w:val="clear" w:color="auto" w:fill="FFFFFF"/>
        <w:spacing w:line="274" w:lineRule="exact"/>
        <w:ind w:firstLine="720"/>
        <w:jc w:val="both"/>
        <w:rPr>
          <w:spacing w:val="-1"/>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pStyle w:val="DefaultText2"/>
        <w:jc w:val="center"/>
        <w:rPr>
          <w:b/>
          <w:szCs w:val="24"/>
          <w:lang w:val="ro-RO"/>
        </w:rPr>
      </w:pPr>
      <w:r>
        <w:rPr>
          <w:b/>
          <w:szCs w:val="24"/>
          <w:lang w:val="ro-RO"/>
        </w:rPr>
        <w:t>Contract de servicii</w:t>
      </w:r>
    </w:p>
    <w:p w:rsidR="008011F3" w:rsidRDefault="008011F3" w:rsidP="008011F3">
      <w:pPr>
        <w:pStyle w:val="DefaultText"/>
        <w:jc w:val="center"/>
        <w:rPr>
          <w:b/>
          <w:szCs w:val="24"/>
          <w:lang w:val="ro-RO"/>
        </w:rPr>
      </w:pPr>
      <w:r>
        <w:rPr>
          <w:b/>
          <w:szCs w:val="24"/>
          <w:lang w:val="ro-RO"/>
        </w:rPr>
        <w:t>nr.______________data_______________</w:t>
      </w:r>
    </w:p>
    <w:p w:rsidR="008011F3" w:rsidRDefault="008011F3" w:rsidP="008011F3">
      <w:pPr>
        <w:pStyle w:val="DefaultText"/>
        <w:jc w:val="center"/>
        <w:rPr>
          <w:b/>
          <w:szCs w:val="24"/>
          <w:lang w:val="ro-RO"/>
        </w:rPr>
      </w:pPr>
    </w:p>
    <w:p w:rsidR="008011F3" w:rsidRDefault="008011F3" w:rsidP="008011F3">
      <w:pPr>
        <w:pStyle w:val="DefaultText"/>
        <w:jc w:val="both"/>
        <w:rPr>
          <w:b/>
          <w:szCs w:val="24"/>
          <w:lang w:val="ro-RO"/>
        </w:rPr>
      </w:pPr>
    </w:p>
    <w:p w:rsidR="008011F3" w:rsidRDefault="008011F3" w:rsidP="008011F3">
      <w:pPr>
        <w:pStyle w:val="DefaultText"/>
        <w:numPr>
          <w:ilvl w:val="0"/>
          <w:numId w:val="12"/>
        </w:numPr>
        <w:jc w:val="both"/>
        <w:rPr>
          <w:b/>
          <w:szCs w:val="24"/>
          <w:lang w:val="ro-RO"/>
        </w:rPr>
      </w:pPr>
      <w:r>
        <w:rPr>
          <w:b/>
          <w:szCs w:val="24"/>
          <w:lang w:val="ro-RO"/>
        </w:rPr>
        <w:t>Părţile contractante</w:t>
      </w:r>
    </w:p>
    <w:p w:rsidR="008011F3" w:rsidRDefault="008011F3" w:rsidP="008011F3">
      <w:pPr>
        <w:pStyle w:val="DefaultText"/>
        <w:jc w:val="both"/>
        <w:rPr>
          <w:b/>
          <w:szCs w:val="24"/>
          <w:lang w:val="ro-RO"/>
        </w:rPr>
      </w:pPr>
    </w:p>
    <w:p w:rsidR="008011F3" w:rsidRDefault="008011F3" w:rsidP="008011F3">
      <w:pPr>
        <w:ind w:firstLine="900"/>
        <w:jc w:val="both"/>
        <w:rPr>
          <w:b/>
        </w:rPr>
      </w:pPr>
      <w:r>
        <w:t>În temeiul Legii 98/2016,</w:t>
      </w:r>
      <w:r>
        <w:rPr>
          <w:color w:val="FF0000"/>
        </w:rPr>
        <w:t xml:space="preserve"> </w:t>
      </w:r>
      <w:r>
        <w:t xml:space="preserve">s-a încheiat prezentul contract de prestare de servicii, </w:t>
      </w:r>
      <w:r>
        <w:rPr>
          <w:b/>
        </w:rPr>
        <w:t>între</w:t>
      </w:r>
    </w:p>
    <w:p w:rsidR="008011F3" w:rsidRDefault="008011F3" w:rsidP="008011F3">
      <w:pPr>
        <w:ind w:firstLine="900"/>
        <w:jc w:val="both"/>
      </w:pPr>
    </w:p>
    <w:p w:rsidR="008011F3" w:rsidRDefault="008011F3" w:rsidP="008011F3">
      <w:pPr>
        <w:pStyle w:val="DefaultText"/>
        <w:ind w:firstLine="900"/>
        <w:jc w:val="both"/>
        <w:rPr>
          <w:b/>
          <w:szCs w:val="24"/>
          <w:lang w:val="ro-RO"/>
        </w:rPr>
      </w:pPr>
      <w:r w:rsidRPr="000D02B2">
        <w:rPr>
          <w:szCs w:val="24"/>
          <w:lang w:val="ro-RO"/>
        </w:rPr>
        <w:t>Universitatea Transilvania Brasov adresa sediu Brasov, Bdul Eroilor Nr. 29, telefon/fax 0268.413000, 0268/410525 cod fiscal 4317754 cont trezorerie RO6</w:t>
      </w:r>
      <w:r>
        <w:rPr>
          <w:szCs w:val="24"/>
          <w:lang w:val="ro-RO"/>
        </w:rPr>
        <w:t>2</w:t>
      </w:r>
      <w:r w:rsidRPr="000D02B2">
        <w:rPr>
          <w:szCs w:val="24"/>
          <w:lang w:val="ro-RO"/>
        </w:rPr>
        <w:t xml:space="preserve"> TREZ </w:t>
      </w:r>
      <w:r>
        <w:rPr>
          <w:szCs w:val="24"/>
          <w:lang w:val="ro-RO"/>
        </w:rPr>
        <w:t xml:space="preserve">23F650601200130X </w:t>
      </w:r>
      <w:r w:rsidRPr="000D02B2">
        <w:rPr>
          <w:szCs w:val="24"/>
          <w:lang w:val="ro-RO"/>
        </w:rPr>
        <w:t xml:space="preserve">reprezentată  prin prof.univ.dr.ing. </w:t>
      </w:r>
      <w:r>
        <w:rPr>
          <w:szCs w:val="24"/>
          <w:lang w:val="ro-RO"/>
        </w:rPr>
        <w:t>Ioan Vasile Abrudan</w:t>
      </w:r>
      <w:r w:rsidRPr="000D02B2">
        <w:rPr>
          <w:szCs w:val="24"/>
          <w:lang w:val="ro-RO"/>
        </w:rPr>
        <w:t xml:space="preserve"> , funcţia rector în calitate de achizitor, pe de o parte</w:t>
      </w:r>
      <w:r w:rsidRPr="008A2F8E">
        <w:rPr>
          <w:b/>
          <w:szCs w:val="24"/>
          <w:lang w:val="ro-RO"/>
        </w:rPr>
        <w:t xml:space="preserve"> </w:t>
      </w:r>
      <w:r>
        <w:rPr>
          <w:b/>
          <w:szCs w:val="24"/>
          <w:lang w:val="ro-RO"/>
        </w:rPr>
        <w:t xml:space="preserve">şi </w:t>
      </w:r>
    </w:p>
    <w:p w:rsidR="008011F3" w:rsidRDefault="008011F3" w:rsidP="008011F3">
      <w:pPr>
        <w:pStyle w:val="DefaultText"/>
        <w:jc w:val="both"/>
        <w:rPr>
          <w:szCs w:val="24"/>
          <w:lang w:val="ro-RO"/>
        </w:rPr>
      </w:pPr>
      <w:r>
        <w:rPr>
          <w:szCs w:val="24"/>
          <w:lang w:val="ro-RO"/>
        </w:rPr>
        <w:t>…….............................................……………......................</w:t>
      </w:r>
      <w:r>
        <w:rPr>
          <w:b/>
          <w:i/>
          <w:szCs w:val="24"/>
          <w:lang w:val="ro-RO"/>
        </w:rPr>
        <w:t>denumirea operatorului economic</w:t>
      </w:r>
      <w:r>
        <w:rPr>
          <w:szCs w:val="24"/>
          <w:lang w:val="ro-RO"/>
        </w:rPr>
        <w:t xml:space="preserve"> adresă .........................................telefon/fax .....................număr de înmatriculare ..........................................cod fiscal ...................................cont (trezorerie, bancă)..........................................................................reprezentată prin .....................(denumirea conducătorului), funcţia............................................... în calitate de </w:t>
      </w:r>
      <w:r>
        <w:rPr>
          <w:b/>
          <w:szCs w:val="24"/>
          <w:lang w:val="ro-RO"/>
        </w:rPr>
        <w:t>prestator</w:t>
      </w:r>
      <w:r>
        <w:rPr>
          <w:szCs w:val="24"/>
          <w:lang w:val="ro-RO"/>
        </w:rPr>
        <w:t>, pe de altă parte.</w:t>
      </w:r>
    </w:p>
    <w:p w:rsidR="008011F3" w:rsidRDefault="008011F3" w:rsidP="008011F3">
      <w:pPr>
        <w:pStyle w:val="DefaultText"/>
        <w:jc w:val="both"/>
        <w:rPr>
          <w:szCs w:val="24"/>
          <w:lang w:val="ro-RO"/>
        </w:rPr>
      </w:pPr>
    </w:p>
    <w:p w:rsidR="008011F3" w:rsidRDefault="008011F3" w:rsidP="008011F3">
      <w:pPr>
        <w:pStyle w:val="DefaultText"/>
        <w:jc w:val="both"/>
        <w:rPr>
          <w:b/>
          <w:i/>
          <w:szCs w:val="24"/>
          <w:lang w:val="ro-RO"/>
        </w:rPr>
      </w:pPr>
      <w:r>
        <w:rPr>
          <w:b/>
          <w:i/>
          <w:szCs w:val="24"/>
          <w:lang w:val="ro-RO"/>
        </w:rPr>
        <w:t xml:space="preserve">2. Definiţii </w:t>
      </w:r>
    </w:p>
    <w:p w:rsidR="008011F3" w:rsidRDefault="008011F3" w:rsidP="008011F3">
      <w:pPr>
        <w:pStyle w:val="DefaultText"/>
        <w:jc w:val="both"/>
        <w:rPr>
          <w:szCs w:val="24"/>
          <w:lang w:val="ro-RO"/>
        </w:rPr>
      </w:pPr>
      <w:r>
        <w:rPr>
          <w:szCs w:val="24"/>
          <w:lang w:val="ro-RO"/>
        </w:rPr>
        <w:t>2.1 - În prezentul contract următorii termeni vor fi interpretaţi astfel:</w:t>
      </w:r>
    </w:p>
    <w:p w:rsidR="008011F3" w:rsidRDefault="008011F3" w:rsidP="008011F3">
      <w:pPr>
        <w:pStyle w:val="DefaultText"/>
        <w:jc w:val="both"/>
        <w:rPr>
          <w:szCs w:val="24"/>
          <w:lang w:val="ro-RO"/>
        </w:rPr>
      </w:pPr>
      <w:r>
        <w:rPr>
          <w:szCs w:val="24"/>
          <w:lang w:val="ro-RO"/>
        </w:rPr>
        <w:t>a)</w:t>
      </w:r>
      <w:r>
        <w:rPr>
          <w:b/>
          <w:i/>
          <w:szCs w:val="24"/>
          <w:lang w:val="ro-RO"/>
        </w:rPr>
        <w:t xml:space="preserve"> Contract</w:t>
      </w:r>
      <w:r>
        <w:rPr>
          <w:b/>
          <w:szCs w:val="24"/>
          <w:lang w:val="ro-RO"/>
        </w:rPr>
        <w:t xml:space="preserve"> </w:t>
      </w:r>
      <w:r>
        <w:rPr>
          <w:szCs w:val="24"/>
          <w:lang w:val="ro-RO"/>
        </w:rPr>
        <w:t>- prezentul contract şi toate anexele sale;</w:t>
      </w:r>
    </w:p>
    <w:p w:rsidR="008011F3" w:rsidRDefault="008011F3" w:rsidP="008011F3">
      <w:pPr>
        <w:pStyle w:val="DefaultText"/>
        <w:jc w:val="both"/>
        <w:rPr>
          <w:szCs w:val="24"/>
          <w:lang w:val="ro-RO"/>
        </w:rPr>
      </w:pPr>
      <w:r>
        <w:rPr>
          <w:szCs w:val="24"/>
          <w:lang w:val="ro-RO"/>
        </w:rPr>
        <w:t>b)</w:t>
      </w:r>
      <w:r>
        <w:rPr>
          <w:b/>
          <w:i/>
          <w:szCs w:val="24"/>
          <w:lang w:val="ro-RO"/>
        </w:rPr>
        <w:t>achizitor şi prestator</w:t>
      </w:r>
      <w:r>
        <w:rPr>
          <w:szCs w:val="24"/>
          <w:lang w:val="ro-RO"/>
        </w:rPr>
        <w:t xml:space="preserve"> - părţile contractante, aşa cum sunt acestea numite în prezentul contract;</w:t>
      </w:r>
    </w:p>
    <w:p w:rsidR="008011F3" w:rsidRDefault="008011F3" w:rsidP="008011F3">
      <w:pPr>
        <w:pStyle w:val="DefaultText"/>
        <w:jc w:val="both"/>
        <w:rPr>
          <w:szCs w:val="24"/>
          <w:lang w:val="ro-RO"/>
        </w:rPr>
      </w:pPr>
      <w:r>
        <w:rPr>
          <w:szCs w:val="24"/>
          <w:lang w:val="ro-RO"/>
        </w:rPr>
        <w:t>c)</w:t>
      </w:r>
      <w:r>
        <w:rPr>
          <w:b/>
          <w:i/>
          <w:szCs w:val="24"/>
          <w:lang w:val="ro-RO"/>
        </w:rPr>
        <w:t xml:space="preserve"> preţul contractului</w:t>
      </w:r>
      <w:r>
        <w:rPr>
          <w:b/>
          <w:szCs w:val="24"/>
          <w:lang w:val="ro-RO"/>
        </w:rPr>
        <w:t xml:space="preserve"> - </w:t>
      </w:r>
      <w:r>
        <w:rPr>
          <w:szCs w:val="24"/>
          <w:lang w:val="ro-RO"/>
        </w:rPr>
        <w:t>preţul plătibil prestatorului de către achizitor, în baza contractului, pentru îndeplinirea integrală şi corespunzătoare a tuturor obligaţiilor asumate prin contract;</w:t>
      </w:r>
    </w:p>
    <w:p w:rsidR="008011F3" w:rsidRDefault="008011F3" w:rsidP="008011F3">
      <w:pPr>
        <w:pStyle w:val="DefaultText"/>
        <w:tabs>
          <w:tab w:val="left" w:pos="0"/>
        </w:tabs>
        <w:jc w:val="both"/>
        <w:rPr>
          <w:szCs w:val="24"/>
          <w:lang w:val="ro-RO"/>
        </w:rPr>
      </w:pPr>
      <w:r>
        <w:rPr>
          <w:szCs w:val="24"/>
          <w:lang w:val="ro-RO"/>
        </w:rPr>
        <w:t>d)</w:t>
      </w:r>
      <w:r>
        <w:rPr>
          <w:b/>
          <w:i/>
          <w:szCs w:val="24"/>
          <w:lang w:val="ro-RO"/>
        </w:rPr>
        <w:t>servicii</w:t>
      </w:r>
      <w:r>
        <w:rPr>
          <w:i/>
          <w:szCs w:val="24"/>
          <w:lang w:val="ro-RO"/>
        </w:rPr>
        <w:t xml:space="preserve"> -</w:t>
      </w:r>
      <w:r>
        <w:rPr>
          <w:szCs w:val="24"/>
          <w:lang w:val="ro-RO"/>
        </w:rPr>
        <w:t xml:space="preserve"> activităţi a căror prestare face obiect al contractului; </w:t>
      </w:r>
    </w:p>
    <w:p w:rsidR="008011F3" w:rsidRDefault="008011F3" w:rsidP="008011F3">
      <w:pPr>
        <w:pStyle w:val="DefaultText"/>
        <w:jc w:val="both"/>
        <w:rPr>
          <w:szCs w:val="24"/>
          <w:lang w:val="ro-RO"/>
        </w:rPr>
      </w:pPr>
      <w:r>
        <w:rPr>
          <w:szCs w:val="24"/>
          <w:lang w:val="ro-RO"/>
        </w:rPr>
        <w:t>e)</w:t>
      </w:r>
      <w:r>
        <w:rPr>
          <w:b/>
          <w:i/>
          <w:szCs w:val="24"/>
          <w:lang w:val="ro-RO"/>
        </w:rPr>
        <w:t>produse</w:t>
      </w:r>
      <w:r>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8011F3" w:rsidRDefault="008011F3" w:rsidP="008011F3">
      <w:pPr>
        <w:pStyle w:val="DefaultText"/>
        <w:jc w:val="both"/>
        <w:rPr>
          <w:szCs w:val="24"/>
          <w:lang w:val="ro-RO"/>
        </w:rPr>
      </w:pPr>
      <w:r>
        <w:rPr>
          <w:szCs w:val="24"/>
          <w:lang w:val="ro-RO"/>
        </w:rPr>
        <w:t>f)</w:t>
      </w:r>
      <w:r>
        <w:rPr>
          <w:b/>
          <w:i/>
          <w:szCs w:val="24"/>
          <w:lang w:val="ro-RO"/>
        </w:rPr>
        <w:t>forţa majoră</w:t>
      </w:r>
      <w:r>
        <w:rPr>
          <w:i/>
          <w:szCs w:val="24"/>
          <w:lang w:val="ro-RO"/>
        </w:rPr>
        <w:t xml:space="preserve"> </w:t>
      </w:r>
      <w:r>
        <w:rPr>
          <w:szCs w:val="24"/>
          <w:lang w:val="ro-RO"/>
        </w:rPr>
        <w:t xml:space="preserve">- </w:t>
      </w:r>
      <w:r>
        <w:rPr>
          <w:lang w:val="ro-RO"/>
        </w:rPr>
        <w:t>reprezintă o împrejurare de origine externă, cu caracter extraordinar, absolut imprevizibilă şi inevitabilă, care se află în afara controlului oricărei părţi</w:t>
      </w:r>
      <w:r>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8011F3" w:rsidRDefault="008011F3" w:rsidP="008011F3">
      <w:pPr>
        <w:pStyle w:val="DefaultText1"/>
        <w:tabs>
          <w:tab w:val="left" w:pos="360"/>
        </w:tabs>
        <w:jc w:val="both"/>
        <w:rPr>
          <w:szCs w:val="24"/>
          <w:lang w:val="ro-RO"/>
        </w:rPr>
      </w:pPr>
      <w:r>
        <w:rPr>
          <w:i/>
          <w:szCs w:val="24"/>
          <w:lang w:val="ro-RO"/>
        </w:rPr>
        <w:t>g)</w:t>
      </w:r>
      <w:r>
        <w:rPr>
          <w:b/>
          <w:i/>
          <w:szCs w:val="24"/>
          <w:lang w:val="ro-RO"/>
        </w:rPr>
        <w:t xml:space="preserve"> zi</w:t>
      </w:r>
      <w:r>
        <w:rPr>
          <w:b/>
          <w:szCs w:val="24"/>
          <w:lang w:val="ro-RO"/>
        </w:rPr>
        <w:t xml:space="preserve"> </w:t>
      </w:r>
      <w:r>
        <w:rPr>
          <w:szCs w:val="24"/>
          <w:lang w:val="ro-RO"/>
        </w:rPr>
        <w:t xml:space="preserve">- zi calendaristică; </w:t>
      </w:r>
      <w:r>
        <w:rPr>
          <w:b/>
          <w:i/>
          <w:szCs w:val="24"/>
          <w:lang w:val="ro-RO"/>
        </w:rPr>
        <w:t>an</w:t>
      </w:r>
      <w:r>
        <w:rPr>
          <w:szCs w:val="24"/>
          <w:lang w:val="ro-RO"/>
        </w:rPr>
        <w:t xml:space="preserve"> - 365 de zile.</w:t>
      </w:r>
    </w:p>
    <w:p w:rsidR="008011F3" w:rsidRDefault="008011F3" w:rsidP="008011F3">
      <w:pPr>
        <w:pStyle w:val="DefaultText1"/>
        <w:rPr>
          <w:sz w:val="20"/>
          <w:lang w:val="ro-RO"/>
        </w:rPr>
      </w:pPr>
    </w:p>
    <w:p w:rsidR="008011F3" w:rsidRDefault="008011F3" w:rsidP="008011F3">
      <w:pPr>
        <w:pStyle w:val="DefaultText"/>
        <w:jc w:val="both"/>
        <w:rPr>
          <w:b/>
          <w:i/>
          <w:szCs w:val="24"/>
          <w:lang w:val="ro-RO"/>
        </w:rPr>
      </w:pPr>
    </w:p>
    <w:p w:rsidR="008011F3" w:rsidRDefault="008011F3" w:rsidP="008011F3">
      <w:pPr>
        <w:pStyle w:val="DefaultText"/>
        <w:jc w:val="both"/>
        <w:rPr>
          <w:b/>
          <w:i/>
          <w:szCs w:val="24"/>
          <w:lang w:val="ro-RO"/>
        </w:rPr>
      </w:pPr>
      <w:r>
        <w:rPr>
          <w:b/>
          <w:i/>
          <w:szCs w:val="24"/>
          <w:lang w:val="ro-RO"/>
        </w:rPr>
        <w:t>3. Interpretare</w:t>
      </w:r>
    </w:p>
    <w:p w:rsidR="008011F3" w:rsidRDefault="008011F3" w:rsidP="008011F3">
      <w:pPr>
        <w:pStyle w:val="DefaultText"/>
        <w:jc w:val="both"/>
        <w:rPr>
          <w:szCs w:val="24"/>
          <w:lang w:val="ro-RO"/>
        </w:rPr>
      </w:pPr>
      <w:r>
        <w:rPr>
          <w:szCs w:val="24"/>
          <w:lang w:val="ro-RO"/>
        </w:rPr>
        <w:t>3.1 - În prezentul contract, cu excepţia unei prevederi contrare, cuvintele la forma singular vor include forma de plural şi vice versa, acolo unde acest lucru este permis de context.</w:t>
      </w:r>
    </w:p>
    <w:p w:rsidR="008011F3" w:rsidRDefault="008011F3" w:rsidP="008011F3">
      <w:pPr>
        <w:pStyle w:val="DefaultText"/>
        <w:jc w:val="both"/>
        <w:rPr>
          <w:szCs w:val="24"/>
          <w:lang w:val="it-IT"/>
        </w:rPr>
      </w:pPr>
      <w:r>
        <w:rPr>
          <w:szCs w:val="24"/>
          <w:lang w:val="it-IT"/>
        </w:rPr>
        <w:t>3.2 - Termenul “zi”sau “zile” sau orice referire la zile reprezintă zile calendaristice dacă nu se specifică în mod diferit.</w:t>
      </w:r>
    </w:p>
    <w:p w:rsidR="008011F3" w:rsidRDefault="008011F3" w:rsidP="008011F3">
      <w:pPr>
        <w:pStyle w:val="DefaultText"/>
        <w:jc w:val="center"/>
        <w:rPr>
          <w:b/>
          <w:i/>
          <w:szCs w:val="24"/>
          <w:lang w:val="it-IT"/>
        </w:rPr>
      </w:pPr>
    </w:p>
    <w:p w:rsidR="008011F3" w:rsidRDefault="008011F3" w:rsidP="008011F3">
      <w:pPr>
        <w:pStyle w:val="DefaultText"/>
        <w:jc w:val="center"/>
        <w:rPr>
          <w:b/>
          <w:i/>
          <w:szCs w:val="24"/>
          <w:lang w:val="it-IT"/>
        </w:rPr>
      </w:pPr>
    </w:p>
    <w:p w:rsidR="008011F3" w:rsidRDefault="008011F3" w:rsidP="008011F3">
      <w:pPr>
        <w:pStyle w:val="DefaultText"/>
        <w:jc w:val="center"/>
        <w:rPr>
          <w:b/>
          <w:i/>
          <w:szCs w:val="24"/>
          <w:lang w:val="it-IT"/>
        </w:rPr>
      </w:pPr>
      <w:r>
        <w:rPr>
          <w:b/>
          <w:i/>
          <w:szCs w:val="24"/>
          <w:lang w:val="it-IT"/>
        </w:rPr>
        <w:t>Clauze obligatorii</w:t>
      </w:r>
    </w:p>
    <w:p w:rsidR="008011F3" w:rsidRDefault="008011F3" w:rsidP="008011F3">
      <w:pPr>
        <w:pStyle w:val="DefaultText"/>
        <w:jc w:val="both"/>
        <w:rPr>
          <w:b/>
          <w:i/>
          <w:szCs w:val="24"/>
          <w:lang w:val="it-IT"/>
        </w:rPr>
      </w:pPr>
    </w:p>
    <w:p w:rsidR="008011F3" w:rsidRDefault="008011F3" w:rsidP="008011F3">
      <w:pPr>
        <w:pStyle w:val="DefaultText"/>
        <w:jc w:val="both"/>
        <w:rPr>
          <w:i/>
          <w:szCs w:val="24"/>
          <w:lang w:val="it-IT"/>
        </w:rPr>
      </w:pPr>
      <w:r>
        <w:rPr>
          <w:b/>
          <w:i/>
          <w:szCs w:val="24"/>
          <w:lang w:val="it-IT"/>
        </w:rPr>
        <w:t>4. Obiectul şi preţul contractului</w:t>
      </w:r>
    </w:p>
    <w:p w:rsidR="008011F3" w:rsidRDefault="008011F3" w:rsidP="008011F3">
      <w:pPr>
        <w:pStyle w:val="DefaultText"/>
        <w:jc w:val="both"/>
        <w:rPr>
          <w:szCs w:val="24"/>
          <w:lang w:val="it-IT"/>
        </w:rPr>
      </w:pPr>
      <w:r>
        <w:rPr>
          <w:lang w:val="it-IT"/>
        </w:rPr>
        <w:t xml:space="preserve"> 4.1. - Prestatorul se obligă să să presteze </w:t>
      </w:r>
      <w:r>
        <w:t>………………..</w:t>
      </w:r>
      <w:r>
        <w:rPr>
          <w:szCs w:val="24"/>
          <w:lang w:val="it-IT"/>
        </w:rPr>
        <w:t>, în perioada/perioadele convenite şi în conformitate cu obligaţiile asumate prin prezentul contract.</w:t>
      </w:r>
    </w:p>
    <w:p w:rsidR="008011F3" w:rsidRDefault="008011F3" w:rsidP="008011F3">
      <w:pPr>
        <w:jc w:val="both"/>
        <w:rPr>
          <w:lang w:val="it-IT"/>
        </w:rPr>
      </w:pPr>
      <w:r>
        <w:rPr>
          <w:lang w:val="it-IT"/>
        </w:rPr>
        <w:t xml:space="preserve"> 4.2. - Achizitorul se obligă să plătească prestatorului preţul convenit pentru îndeplinirea contractului </w:t>
      </w:r>
      <w:r>
        <w:rPr>
          <w:lang w:val="it-IT"/>
        </w:rPr>
        <w:lastRenderedPageBreak/>
        <w:t xml:space="preserve">de </w:t>
      </w:r>
      <w:r>
        <w:t>……………………</w:t>
      </w:r>
      <w:r>
        <w:rPr>
          <w:lang w:val="it-IT"/>
        </w:rPr>
        <w:t xml:space="preserve">.                                               </w:t>
      </w:r>
    </w:p>
    <w:p w:rsidR="008011F3" w:rsidRDefault="008011F3" w:rsidP="008011F3">
      <w:pPr>
        <w:jc w:val="both"/>
        <w:rPr>
          <w:lang w:val="it-IT"/>
        </w:rPr>
      </w:pPr>
      <w:r>
        <w:rPr>
          <w:lang w:val="it-IT"/>
        </w:rPr>
        <w:t xml:space="preserve"> 4.3. - Preţul convenit pentru îndeplinirea contractului, respectiv preţul serviciilor prestate, plătibil prestatorului de către achizitor conform graficului de plăţi, este de ........... lei, din care T.V.A. ................ lei.</w:t>
      </w:r>
    </w:p>
    <w:p w:rsidR="008011F3" w:rsidRDefault="008011F3" w:rsidP="008011F3">
      <w:pPr>
        <w:pStyle w:val="DefaultText"/>
        <w:jc w:val="both"/>
        <w:rPr>
          <w:szCs w:val="24"/>
          <w:lang w:val="it-IT"/>
        </w:rPr>
      </w:pPr>
    </w:p>
    <w:p w:rsidR="008011F3" w:rsidRDefault="008011F3" w:rsidP="008011F3">
      <w:pPr>
        <w:pStyle w:val="DefaultText2"/>
        <w:jc w:val="both"/>
        <w:rPr>
          <w:b/>
          <w:i/>
          <w:szCs w:val="24"/>
          <w:lang w:val="it-IT"/>
        </w:rPr>
      </w:pPr>
      <w:r>
        <w:rPr>
          <w:b/>
          <w:szCs w:val="24"/>
          <w:lang w:val="it-IT"/>
        </w:rPr>
        <w:t xml:space="preserve">5. </w:t>
      </w:r>
      <w:r>
        <w:rPr>
          <w:b/>
          <w:i/>
          <w:szCs w:val="24"/>
          <w:lang w:val="it-IT"/>
        </w:rPr>
        <w:t>Durata contractului</w:t>
      </w:r>
    </w:p>
    <w:p w:rsidR="008011F3" w:rsidRDefault="008011F3" w:rsidP="008011F3">
      <w:pPr>
        <w:pStyle w:val="DefaultText2"/>
        <w:jc w:val="both"/>
        <w:rPr>
          <w:szCs w:val="24"/>
          <w:lang w:val="it-IT"/>
        </w:rPr>
      </w:pPr>
      <w:r>
        <w:rPr>
          <w:szCs w:val="24"/>
          <w:lang w:val="it-IT"/>
        </w:rPr>
        <w:t>5.1 – Durata prezentului contract este de ..............., adică de la ...................... până la ……….........</w:t>
      </w:r>
    </w:p>
    <w:p w:rsidR="008011F3" w:rsidRDefault="008011F3" w:rsidP="008011F3">
      <w:pPr>
        <w:pStyle w:val="DefaultText"/>
        <w:jc w:val="both"/>
        <w:rPr>
          <w:b/>
          <w:i/>
          <w:szCs w:val="24"/>
          <w:lang w:val="it-IT"/>
        </w:rPr>
      </w:pPr>
    </w:p>
    <w:p w:rsidR="008011F3" w:rsidRDefault="008011F3" w:rsidP="008011F3">
      <w:pPr>
        <w:pStyle w:val="DefaultText"/>
        <w:jc w:val="both"/>
        <w:rPr>
          <w:b/>
          <w:szCs w:val="24"/>
          <w:lang w:val="it-IT"/>
        </w:rPr>
      </w:pPr>
      <w:r>
        <w:rPr>
          <w:b/>
          <w:szCs w:val="24"/>
          <w:lang w:val="it-IT"/>
        </w:rPr>
        <w:t xml:space="preserve">6. </w:t>
      </w:r>
      <w:r>
        <w:rPr>
          <w:b/>
          <w:i/>
          <w:szCs w:val="24"/>
          <w:lang w:val="it-IT"/>
        </w:rPr>
        <w:t>Documentele contractului</w:t>
      </w:r>
    </w:p>
    <w:p w:rsidR="008011F3" w:rsidRDefault="008011F3" w:rsidP="008011F3">
      <w:pPr>
        <w:pStyle w:val="DefaultText1"/>
        <w:jc w:val="both"/>
        <w:rPr>
          <w:szCs w:val="24"/>
          <w:lang w:val="it-IT"/>
        </w:rPr>
      </w:pPr>
      <w:r>
        <w:rPr>
          <w:i/>
          <w:szCs w:val="24"/>
          <w:lang w:val="it-IT"/>
        </w:rPr>
        <w:t>6</w:t>
      </w:r>
      <w:r>
        <w:rPr>
          <w:szCs w:val="24"/>
          <w:lang w:val="it-IT"/>
        </w:rPr>
        <w:t xml:space="preserve">.1 - Documentele contractului sunt </w:t>
      </w:r>
      <w:r>
        <w:rPr>
          <w:i/>
          <w:szCs w:val="24"/>
          <w:lang w:val="it-IT"/>
        </w:rPr>
        <w:t>( cel puţin)</w:t>
      </w:r>
      <w:r>
        <w:rPr>
          <w:szCs w:val="24"/>
          <w:lang w:val="it-IT"/>
        </w:rPr>
        <w:t>:</w:t>
      </w:r>
    </w:p>
    <w:p w:rsidR="008011F3" w:rsidRDefault="008011F3" w:rsidP="008011F3">
      <w:pPr>
        <w:ind w:firstLine="720"/>
        <w:jc w:val="both"/>
        <w:rPr>
          <w:rFonts w:ascii="Times New (W1)" w:hAnsi="Times New (W1)"/>
          <w:i/>
          <w:iCs/>
          <w:color w:val="000000"/>
        </w:rPr>
      </w:pPr>
      <w:r>
        <w:rPr>
          <w:rFonts w:ascii="Times New (W1)" w:hAnsi="Times New (W1)"/>
          <w:i/>
          <w:iCs/>
          <w:color w:val="000000"/>
        </w:rPr>
        <w:t>a) caietul de sarcini;</w:t>
      </w:r>
    </w:p>
    <w:p w:rsidR="008011F3" w:rsidRDefault="008011F3" w:rsidP="008011F3">
      <w:pPr>
        <w:ind w:firstLine="720"/>
        <w:jc w:val="both"/>
        <w:rPr>
          <w:rFonts w:ascii="Times New (W1)" w:hAnsi="Times New (W1)"/>
          <w:i/>
          <w:iCs/>
          <w:color w:val="000000"/>
        </w:rPr>
      </w:pPr>
      <w:r>
        <w:rPr>
          <w:rFonts w:ascii="Times New (W1)" w:hAnsi="Times New (W1)"/>
          <w:i/>
          <w:iCs/>
          <w:color w:val="000000"/>
        </w:rPr>
        <w:t>b) propunerea tehnică şi propunerea financiară;</w:t>
      </w:r>
    </w:p>
    <w:p w:rsidR="008011F3" w:rsidRDefault="008011F3" w:rsidP="008011F3">
      <w:pPr>
        <w:ind w:firstLine="720"/>
        <w:rPr>
          <w:rFonts w:ascii="Times New (W1)" w:hAnsi="Times New (W1)"/>
          <w:i/>
          <w:iCs/>
          <w:color w:val="000000"/>
        </w:rPr>
      </w:pPr>
      <w:r>
        <w:rPr>
          <w:rFonts w:ascii="Times New (W1)" w:hAnsi="Times New (W1)"/>
          <w:i/>
          <w:iCs/>
          <w:color w:val="000000"/>
        </w:rPr>
        <w:t>c) graficul de îndeplinire a contractului;</w:t>
      </w:r>
    </w:p>
    <w:p w:rsidR="008011F3" w:rsidRDefault="008011F3" w:rsidP="008011F3">
      <w:pPr>
        <w:pStyle w:val="DefaultText"/>
        <w:jc w:val="both"/>
        <w:rPr>
          <w:b/>
          <w:i/>
          <w:szCs w:val="24"/>
          <w:lang w:val="ro-RO"/>
        </w:rPr>
      </w:pPr>
    </w:p>
    <w:p w:rsidR="008011F3" w:rsidRDefault="008011F3" w:rsidP="008011F3">
      <w:pPr>
        <w:pStyle w:val="DefaultText"/>
        <w:jc w:val="both"/>
        <w:rPr>
          <w:b/>
          <w:szCs w:val="24"/>
          <w:lang w:val="ro-RO"/>
        </w:rPr>
      </w:pPr>
      <w:r>
        <w:rPr>
          <w:b/>
          <w:i/>
          <w:szCs w:val="24"/>
          <w:lang w:val="ro-RO"/>
        </w:rPr>
        <w:t>7.</w:t>
      </w:r>
      <w:r>
        <w:rPr>
          <w:b/>
          <w:szCs w:val="24"/>
          <w:lang w:val="ro-RO"/>
        </w:rPr>
        <w:t xml:space="preserve"> </w:t>
      </w:r>
      <w:r>
        <w:rPr>
          <w:b/>
          <w:i/>
          <w:szCs w:val="24"/>
          <w:lang w:val="ro-RO"/>
        </w:rPr>
        <w:t>Obligaţiile principale ale prestatorului</w:t>
      </w:r>
    </w:p>
    <w:p w:rsidR="008011F3" w:rsidRDefault="008011F3" w:rsidP="008011F3">
      <w:pPr>
        <w:pStyle w:val="DefaultText"/>
        <w:jc w:val="both"/>
        <w:rPr>
          <w:szCs w:val="24"/>
          <w:lang w:val="ro-RO"/>
        </w:rPr>
      </w:pPr>
      <w:r>
        <w:rPr>
          <w:szCs w:val="24"/>
          <w:lang w:val="ro-RO"/>
        </w:rPr>
        <w:t>7.1- Prestatorul se obligă să presteze serviciile care fac obiectul prezentul contract în perioada/perioadele convenite şi în conformitate cu obligaţiile asumate.</w:t>
      </w:r>
    </w:p>
    <w:p w:rsidR="008011F3" w:rsidRDefault="008011F3" w:rsidP="008011F3">
      <w:pPr>
        <w:pStyle w:val="DefaultText"/>
        <w:jc w:val="both"/>
        <w:rPr>
          <w:b/>
          <w:szCs w:val="24"/>
          <w:lang w:val="ro-RO"/>
        </w:rPr>
      </w:pPr>
      <w:r>
        <w:rPr>
          <w:szCs w:val="24"/>
          <w:lang w:val="ro-RO"/>
        </w:rPr>
        <w:t>7.2- Prestatorul se obligă să presteze serviciile la standardele şi/sau performanţele prezentate în propunerea tehnică, anexă la contract.</w:t>
      </w:r>
      <w:r>
        <w:rPr>
          <w:b/>
          <w:szCs w:val="24"/>
          <w:lang w:val="ro-RO"/>
        </w:rPr>
        <w:t xml:space="preserve"> </w:t>
      </w:r>
    </w:p>
    <w:p w:rsidR="008011F3" w:rsidRDefault="008011F3" w:rsidP="008011F3">
      <w:pPr>
        <w:pStyle w:val="DefaultText"/>
        <w:jc w:val="both"/>
        <w:rPr>
          <w:szCs w:val="24"/>
          <w:lang w:val="ro-RO"/>
        </w:rPr>
      </w:pPr>
      <w:r>
        <w:rPr>
          <w:szCs w:val="24"/>
          <w:lang w:val="ro-RO"/>
        </w:rPr>
        <w:t>7.3 - Prestatorul se obligă să presteze serviciile în conformitate cu graficul de prestare prezentat în propunerea tehnică.</w:t>
      </w:r>
    </w:p>
    <w:p w:rsidR="008011F3" w:rsidRDefault="008011F3" w:rsidP="008011F3">
      <w:pPr>
        <w:pStyle w:val="DefaultText"/>
        <w:jc w:val="both"/>
        <w:rPr>
          <w:b/>
          <w:szCs w:val="24"/>
          <w:lang w:val="ro-RO"/>
        </w:rPr>
      </w:pPr>
      <w:r>
        <w:rPr>
          <w:szCs w:val="24"/>
          <w:lang w:val="ro-RO"/>
        </w:rPr>
        <w:t>7.4 - Prestatorul se obligă să despăgubească achizitorul împotriva oricăror:</w:t>
      </w:r>
    </w:p>
    <w:p w:rsidR="008011F3" w:rsidRDefault="008011F3" w:rsidP="008011F3">
      <w:pPr>
        <w:pStyle w:val="DefaultText"/>
        <w:numPr>
          <w:ilvl w:val="0"/>
          <w:numId w:val="9"/>
        </w:numPr>
        <w:ind w:firstLine="0"/>
        <w:jc w:val="both"/>
        <w:rPr>
          <w:szCs w:val="24"/>
          <w:lang w:val="ro-RO"/>
        </w:rPr>
      </w:pPr>
      <w:r>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8011F3" w:rsidRDefault="008011F3" w:rsidP="008011F3">
      <w:pPr>
        <w:pStyle w:val="DefaultText"/>
        <w:numPr>
          <w:ilvl w:val="0"/>
          <w:numId w:val="9"/>
        </w:numPr>
        <w:ind w:firstLine="0"/>
        <w:jc w:val="both"/>
        <w:rPr>
          <w:szCs w:val="24"/>
          <w:lang w:val="ro-RO"/>
        </w:rPr>
      </w:pPr>
      <w:r>
        <w:rPr>
          <w:szCs w:val="24"/>
          <w:lang w:val="ro-RO"/>
        </w:rPr>
        <w:t>daune-interese, costuri, taxe şi cheltuieli de orice natură, aferente, cu excepţia situaţiei în care o astfel de încălcare rezultă din respectarea caietului de sarcini întocmit de către achizitor.</w:t>
      </w:r>
    </w:p>
    <w:p w:rsidR="008011F3" w:rsidRDefault="008011F3" w:rsidP="008011F3">
      <w:pPr>
        <w:pStyle w:val="DefaultText"/>
        <w:jc w:val="both"/>
        <w:rPr>
          <w:i/>
          <w:szCs w:val="24"/>
          <w:lang w:val="ro-RO"/>
        </w:rPr>
      </w:pPr>
    </w:p>
    <w:p w:rsidR="008011F3" w:rsidRDefault="008011F3" w:rsidP="008011F3">
      <w:pPr>
        <w:pStyle w:val="DefaultText"/>
        <w:jc w:val="both"/>
        <w:rPr>
          <w:b/>
          <w:szCs w:val="24"/>
          <w:lang w:val="ro-RO"/>
        </w:rPr>
      </w:pPr>
      <w:r>
        <w:rPr>
          <w:b/>
          <w:i/>
          <w:szCs w:val="24"/>
          <w:lang w:val="ro-RO"/>
        </w:rPr>
        <w:t>8</w:t>
      </w:r>
      <w:r>
        <w:rPr>
          <w:b/>
          <w:szCs w:val="24"/>
          <w:lang w:val="ro-RO"/>
        </w:rPr>
        <w:t xml:space="preserve">. </w:t>
      </w:r>
      <w:r>
        <w:rPr>
          <w:b/>
          <w:i/>
          <w:szCs w:val="24"/>
          <w:lang w:val="ro-RO"/>
        </w:rPr>
        <w:t>Obligaţiile principale ale achizitorului</w:t>
      </w:r>
    </w:p>
    <w:p w:rsidR="008011F3" w:rsidRDefault="008011F3" w:rsidP="008011F3">
      <w:pPr>
        <w:pStyle w:val="DefaultText"/>
        <w:jc w:val="both"/>
        <w:rPr>
          <w:szCs w:val="24"/>
          <w:lang w:val="ro-RO"/>
        </w:rPr>
      </w:pPr>
      <w:r>
        <w:rPr>
          <w:szCs w:val="24"/>
          <w:lang w:val="ro-RO"/>
        </w:rPr>
        <w:t xml:space="preserve">8.1 – Achizitorul se obligă să plătească preţul convenit în prezentul contract pentru serviciile prestate. </w:t>
      </w:r>
    </w:p>
    <w:p w:rsidR="008011F3" w:rsidRDefault="008011F3" w:rsidP="008011F3">
      <w:pPr>
        <w:pStyle w:val="DefaultText"/>
        <w:jc w:val="both"/>
        <w:rPr>
          <w:szCs w:val="24"/>
          <w:lang w:val="ro-RO"/>
        </w:rPr>
      </w:pPr>
      <w:r>
        <w:rPr>
          <w:szCs w:val="24"/>
          <w:lang w:val="ro-RO"/>
        </w:rPr>
        <w:t>8.2- Achizitorul se obligă să recepţioneze serviciile prestate în termenul convenit.</w:t>
      </w:r>
    </w:p>
    <w:p w:rsidR="008011F3" w:rsidRDefault="008011F3" w:rsidP="008011F3">
      <w:pPr>
        <w:pStyle w:val="DefaultText"/>
        <w:jc w:val="both"/>
        <w:rPr>
          <w:i/>
          <w:sz w:val="20"/>
          <w:lang w:val="ro-RO"/>
        </w:rPr>
      </w:pPr>
      <w:r>
        <w:rPr>
          <w:szCs w:val="24"/>
          <w:lang w:val="ro-RO"/>
        </w:rPr>
        <w:t xml:space="preserve">8.3 - Achizitorul se obligă să plătească preţul către prestator în termen de 30 de la comunicarea facturii de către acesta. </w:t>
      </w:r>
    </w:p>
    <w:p w:rsidR="008011F3" w:rsidRDefault="008011F3" w:rsidP="008011F3">
      <w:pPr>
        <w:pStyle w:val="DefaultText"/>
        <w:jc w:val="both"/>
        <w:rPr>
          <w:szCs w:val="24"/>
          <w:lang w:val="it-IT"/>
        </w:rPr>
      </w:pPr>
      <w:r>
        <w:rPr>
          <w:szCs w:val="24"/>
          <w:lang w:val="ro-RO"/>
        </w:rPr>
        <w:t xml:space="preserve">8.4 - Dacă achizitorul nu onorează facturile în termen de 14 zile de la expirarea perioadei prevăzute convenite, prestatorul are dreptul de a sista prestarea serviciilor. </w:t>
      </w:r>
      <w:r>
        <w:rPr>
          <w:szCs w:val="24"/>
          <w:lang w:val="it-IT"/>
        </w:rPr>
        <w:t>Imediat ce achizitorul onorează factura, prestatorul va relua prestarea serviciilor în cel mai scurt timp posibil.</w:t>
      </w:r>
    </w:p>
    <w:p w:rsidR="008011F3" w:rsidRDefault="008011F3" w:rsidP="008011F3">
      <w:pPr>
        <w:pStyle w:val="DefaultText"/>
        <w:jc w:val="both"/>
        <w:rPr>
          <w:szCs w:val="24"/>
          <w:lang w:val="nl-NL"/>
        </w:rPr>
      </w:pPr>
    </w:p>
    <w:p w:rsidR="008011F3" w:rsidRDefault="008011F3" w:rsidP="008011F3">
      <w:pPr>
        <w:pStyle w:val="DefaultText"/>
        <w:jc w:val="both"/>
        <w:rPr>
          <w:b/>
          <w:szCs w:val="24"/>
          <w:lang w:val="nl-NL"/>
        </w:rPr>
      </w:pPr>
      <w:r>
        <w:rPr>
          <w:b/>
          <w:i/>
          <w:szCs w:val="24"/>
          <w:lang w:val="nl-NL"/>
        </w:rPr>
        <w:t>9.</w:t>
      </w:r>
      <w:r>
        <w:rPr>
          <w:b/>
          <w:szCs w:val="24"/>
          <w:lang w:val="nl-NL"/>
        </w:rPr>
        <w:t xml:space="preserve"> </w:t>
      </w:r>
      <w:r>
        <w:rPr>
          <w:b/>
          <w:i/>
          <w:szCs w:val="24"/>
          <w:lang w:val="nl-NL"/>
        </w:rPr>
        <w:t xml:space="preserve">Sancţiuni pentru neîndeplinirea culpabilă a obligaţiilor </w:t>
      </w:r>
    </w:p>
    <w:p w:rsidR="008011F3" w:rsidRPr="000D02B2" w:rsidRDefault="008011F3" w:rsidP="008011F3">
      <w:pPr>
        <w:pStyle w:val="DefaultText"/>
        <w:jc w:val="both"/>
        <w:rPr>
          <w:b/>
          <w:szCs w:val="24"/>
          <w:lang w:val="nl-NL"/>
        </w:rPr>
      </w:pPr>
      <w:r>
        <w:rPr>
          <w:szCs w:val="24"/>
          <w:lang w:val="nl-NL"/>
        </w:rPr>
        <w:t>9.1 - În cazul în care, din vina sa exclusivă, prestatorul nu reuşeşte să-şi execute obligaţiile asumate prin contract, atunci achizitorul are dreptul de a deduce din preţul contractului, ca penalităţi, o sumă echivalentă cu o cotă procentuală din preţul contractului, de 0,1%/zi de intarziere.</w:t>
      </w:r>
    </w:p>
    <w:p w:rsidR="008011F3" w:rsidRPr="000D02B2" w:rsidRDefault="008011F3" w:rsidP="008011F3">
      <w:pPr>
        <w:pStyle w:val="DefaultText"/>
        <w:jc w:val="both"/>
        <w:rPr>
          <w:b/>
          <w:szCs w:val="24"/>
          <w:lang w:val="ro-RO"/>
        </w:rPr>
      </w:pPr>
      <w:r>
        <w:rPr>
          <w:szCs w:val="24"/>
          <w:lang w:val="ro-RO"/>
        </w:rPr>
        <w:t xml:space="preserve">9.2 - În cazul în care achizitorul nu onorează facturile în termenul de la pct.8.4, atunci acesta are obligaţia de a plăti, ca penalităţi, o sumă echivalentă cu o cotă procentuală din plata neefectuată, </w:t>
      </w:r>
      <w:r>
        <w:rPr>
          <w:szCs w:val="24"/>
          <w:lang w:val="nl-NL"/>
        </w:rPr>
        <w:t>de 0,1%/zi de intarziere.</w:t>
      </w:r>
    </w:p>
    <w:p w:rsidR="008011F3" w:rsidRDefault="008011F3" w:rsidP="008011F3">
      <w:pPr>
        <w:pStyle w:val="DefaultText"/>
        <w:jc w:val="both"/>
        <w:rPr>
          <w:b/>
          <w:szCs w:val="24"/>
          <w:lang w:val="ro-RO"/>
        </w:rPr>
      </w:pPr>
      <w:r>
        <w:rPr>
          <w:szCs w:val="24"/>
          <w:lang w:val="ro-RO"/>
        </w:rPr>
        <w:t xml:space="preserve">9.3 - </w:t>
      </w:r>
      <w:r>
        <w:rPr>
          <w:noProof w:val="0"/>
          <w:szCs w:val="24"/>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p>
    <w:p w:rsidR="008011F3" w:rsidRDefault="008011F3" w:rsidP="008011F3">
      <w:pPr>
        <w:pStyle w:val="DefaultText"/>
        <w:jc w:val="both"/>
        <w:rPr>
          <w:noProof w:val="0"/>
          <w:szCs w:val="24"/>
          <w:lang w:val="ro-RO"/>
        </w:rPr>
      </w:pPr>
      <w:r>
        <w:rPr>
          <w:szCs w:val="24"/>
          <w:lang w:val="ro-RO"/>
        </w:rPr>
        <w:t xml:space="preserve">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Pr>
          <w:noProof w:val="0"/>
          <w:szCs w:val="24"/>
          <w:lang w:val="ro-RO"/>
        </w:rPr>
        <w:t>În acest caz, prestatorul are dreptul de a pretinde numai plata corespunzătoare pentru partea din contract îndeplinită până la data denunţării unilaterale a contractului.</w:t>
      </w:r>
    </w:p>
    <w:p w:rsidR="008011F3" w:rsidRDefault="008011F3" w:rsidP="008011F3">
      <w:pPr>
        <w:pStyle w:val="DefaultText"/>
        <w:jc w:val="both"/>
        <w:rPr>
          <w:b/>
          <w:szCs w:val="24"/>
          <w:lang w:val="ro-RO"/>
        </w:rPr>
      </w:pPr>
      <w:r>
        <w:rPr>
          <w:noProof w:val="0"/>
          <w:szCs w:val="24"/>
          <w:lang w:val="ro-RO"/>
        </w:rPr>
        <w:lastRenderedPageBreak/>
        <w:t>9.5. – Neprezentarea personalului la una dintre locatii, da dreptul autoritatii contractante sa rezilieze unilateral contractul pe baza unei notificari scrise adresate prestatorului.</w:t>
      </w:r>
    </w:p>
    <w:p w:rsidR="008011F3" w:rsidRDefault="008011F3" w:rsidP="008011F3">
      <w:pPr>
        <w:pStyle w:val="DefaultText"/>
        <w:jc w:val="both"/>
        <w:rPr>
          <w:b/>
          <w:szCs w:val="24"/>
          <w:lang w:val="ro-RO"/>
        </w:rPr>
      </w:pPr>
    </w:p>
    <w:p w:rsidR="008011F3" w:rsidRDefault="008011F3" w:rsidP="008011F3">
      <w:pPr>
        <w:pStyle w:val="DefaultText"/>
        <w:jc w:val="both"/>
        <w:rPr>
          <w:b/>
          <w:i/>
          <w:szCs w:val="24"/>
          <w:lang w:val="ro-RO"/>
        </w:rPr>
      </w:pPr>
      <w:r>
        <w:rPr>
          <w:b/>
          <w:i/>
          <w:szCs w:val="24"/>
          <w:lang w:val="ro-RO"/>
        </w:rPr>
        <w:t>10. Garanţia de bună execuţie a contractului</w:t>
      </w:r>
    </w:p>
    <w:p w:rsidR="008011F3" w:rsidRPr="00677F18" w:rsidRDefault="008011F3" w:rsidP="008011F3">
      <w:pPr>
        <w:jc w:val="both"/>
        <w:rPr>
          <w:noProof/>
          <w:lang w:val="pt-BR"/>
        </w:rPr>
      </w:pPr>
      <w:r>
        <w:rPr>
          <w:noProof/>
        </w:rPr>
        <w:t>Nu se solicita.</w:t>
      </w:r>
    </w:p>
    <w:p w:rsidR="008011F3" w:rsidRDefault="008011F3" w:rsidP="008011F3">
      <w:pPr>
        <w:pStyle w:val="DefaultText"/>
        <w:jc w:val="center"/>
        <w:rPr>
          <w:b/>
          <w:i/>
          <w:szCs w:val="24"/>
          <w:lang w:val="ro-RO"/>
        </w:rPr>
      </w:pPr>
    </w:p>
    <w:p w:rsidR="008011F3" w:rsidRDefault="008011F3" w:rsidP="008011F3">
      <w:pPr>
        <w:pStyle w:val="DefaultText"/>
        <w:jc w:val="both"/>
        <w:rPr>
          <w:b/>
          <w:i/>
          <w:szCs w:val="24"/>
          <w:lang w:val="it-IT"/>
        </w:rPr>
      </w:pPr>
      <w:r>
        <w:rPr>
          <w:b/>
          <w:i/>
          <w:szCs w:val="24"/>
          <w:lang w:val="it-IT"/>
        </w:rPr>
        <w:t>11. Alte responsabilităţi ale prestatorului</w:t>
      </w:r>
    </w:p>
    <w:p w:rsidR="008011F3" w:rsidRDefault="008011F3" w:rsidP="008011F3">
      <w:pPr>
        <w:pStyle w:val="DefaultText"/>
        <w:jc w:val="both"/>
        <w:rPr>
          <w:szCs w:val="24"/>
          <w:lang w:val="it-IT"/>
        </w:rPr>
      </w:pPr>
      <w:r>
        <w:rPr>
          <w:szCs w:val="24"/>
          <w:lang w:val="it-IT"/>
        </w:rPr>
        <w:t>11.1 - (1) Prestatorul are obligaţia de a executa serviciile prevăzute în contract cu profesionalismul şi promptitudinea cuvenite angajamentului asumat şi în conformitate cu propunerea sa tehnică.</w:t>
      </w:r>
    </w:p>
    <w:p w:rsidR="008011F3" w:rsidRDefault="008011F3" w:rsidP="008011F3">
      <w:pPr>
        <w:pStyle w:val="DefaultText"/>
        <w:jc w:val="both"/>
        <w:rPr>
          <w:szCs w:val="24"/>
          <w:lang w:val="it-IT"/>
        </w:rPr>
      </w:pPr>
      <w:r>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011F3" w:rsidRDefault="008011F3" w:rsidP="008011F3">
      <w:pPr>
        <w:pStyle w:val="DefaultText"/>
        <w:jc w:val="both"/>
        <w:rPr>
          <w:szCs w:val="24"/>
          <w:lang w:val="it-IT"/>
        </w:rPr>
      </w:pPr>
      <w:r>
        <w:rPr>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8011F3" w:rsidRDefault="008011F3" w:rsidP="008011F3">
      <w:pPr>
        <w:pStyle w:val="DefaultText"/>
        <w:jc w:val="both"/>
        <w:rPr>
          <w:sz w:val="20"/>
          <w:lang w:val="it-IT"/>
        </w:rPr>
      </w:pPr>
    </w:p>
    <w:p w:rsidR="008011F3" w:rsidRDefault="008011F3" w:rsidP="008011F3">
      <w:pPr>
        <w:pStyle w:val="DefaultText"/>
        <w:jc w:val="both"/>
        <w:rPr>
          <w:b/>
          <w:i/>
          <w:szCs w:val="24"/>
          <w:lang w:val="it-IT"/>
        </w:rPr>
      </w:pPr>
      <w:r>
        <w:rPr>
          <w:b/>
          <w:i/>
          <w:szCs w:val="24"/>
          <w:lang w:val="it-IT"/>
        </w:rPr>
        <w:t>12. Alte responsabilităţi ale achizitorului</w:t>
      </w:r>
    </w:p>
    <w:p w:rsidR="008011F3" w:rsidRDefault="008011F3" w:rsidP="008011F3">
      <w:pPr>
        <w:pStyle w:val="DefaultText"/>
        <w:jc w:val="both"/>
        <w:rPr>
          <w:szCs w:val="24"/>
          <w:lang w:val="it-IT"/>
        </w:rPr>
      </w:pPr>
      <w:r>
        <w:rPr>
          <w:szCs w:val="24"/>
          <w:lang w:val="it-IT"/>
        </w:rPr>
        <w:t xml:space="preserve">12.1 - Achizitorul se obligă să pună la dispoziţia prestatorului orice facilităţi şi/sau informaţii pe care acesta le-a cerut în propunerea tehnică şi pe care le consideră necesare </w:t>
      </w:r>
      <w:r>
        <w:rPr>
          <w:rFonts w:ascii="Times New (W1)" w:hAnsi="Times New (W1)"/>
          <w:szCs w:val="24"/>
          <w:lang w:val="it-IT"/>
        </w:rPr>
        <w:t>pentru îndeplinirea</w:t>
      </w:r>
      <w:r>
        <w:rPr>
          <w:szCs w:val="24"/>
          <w:lang w:val="it-IT"/>
        </w:rPr>
        <w:t xml:space="preserve"> contractului.</w:t>
      </w:r>
    </w:p>
    <w:p w:rsidR="008011F3" w:rsidRDefault="008011F3" w:rsidP="008011F3">
      <w:pPr>
        <w:pStyle w:val="DefaultText"/>
        <w:jc w:val="both"/>
        <w:rPr>
          <w:b/>
          <w:i/>
          <w:szCs w:val="24"/>
          <w:lang w:val="it-IT"/>
        </w:rPr>
      </w:pPr>
    </w:p>
    <w:p w:rsidR="008011F3" w:rsidRDefault="008011F3" w:rsidP="008011F3">
      <w:pPr>
        <w:pStyle w:val="DefaultText"/>
        <w:jc w:val="both"/>
        <w:rPr>
          <w:b/>
          <w:i/>
          <w:szCs w:val="24"/>
          <w:lang w:val="it-IT"/>
        </w:rPr>
      </w:pPr>
      <w:r>
        <w:rPr>
          <w:b/>
          <w:i/>
          <w:szCs w:val="24"/>
          <w:lang w:val="it-IT"/>
        </w:rPr>
        <w:t xml:space="preserve">13. Recepţie şi verificări </w:t>
      </w:r>
    </w:p>
    <w:p w:rsidR="008011F3" w:rsidRDefault="008011F3" w:rsidP="008011F3">
      <w:pPr>
        <w:pStyle w:val="DefaultText"/>
        <w:jc w:val="both"/>
        <w:rPr>
          <w:szCs w:val="24"/>
          <w:lang w:val="it-IT"/>
        </w:rPr>
      </w:pPr>
      <w:r>
        <w:rPr>
          <w:szCs w:val="24"/>
          <w:lang w:val="it-IT"/>
        </w:rPr>
        <w:t xml:space="preserve">13.1 - Achizitorul are dreptul de a verifica modul de prestare a serviciilor pentru a stabili conformitatea lor cu prevederile din propunerea tehnică şi din caietul de sarcini. </w:t>
      </w:r>
    </w:p>
    <w:p w:rsidR="008011F3" w:rsidRPr="000D02B2" w:rsidRDefault="008011F3" w:rsidP="008011F3">
      <w:pPr>
        <w:pStyle w:val="DefaultText"/>
        <w:jc w:val="both"/>
        <w:rPr>
          <w:szCs w:val="24"/>
          <w:lang w:val="it-IT"/>
        </w:rPr>
      </w:pPr>
      <w:r>
        <w:rPr>
          <w:szCs w:val="24"/>
          <w:lang w:val="it-IT"/>
        </w:rPr>
        <w:t>13.2 - Verificările vor fi efectuate de</w:t>
      </w:r>
      <w:r>
        <w:rPr>
          <w:color w:val="FF0000"/>
          <w:szCs w:val="24"/>
          <w:lang w:val="it-IT"/>
        </w:rPr>
        <w:t xml:space="preserve"> </w:t>
      </w:r>
      <w:r>
        <w:rPr>
          <w:rFonts w:ascii="Times New (W1)" w:hAnsi="Times New (W1)"/>
          <w:szCs w:val="24"/>
          <w:lang w:val="it-IT"/>
        </w:rPr>
        <w:t xml:space="preserve">către achizitor prin reprezentanţii săi împuterniciţi, </w:t>
      </w:r>
      <w:r>
        <w:rPr>
          <w:szCs w:val="24"/>
          <w:lang w:val="it-IT"/>
        </w:rPr>
        <w:t>în conformitate cu prevederile din prezentul contract</w:t>
      </w:r>
      <w:r>
        <w:rPr>
          <w:color w:val="FF0000"/>
          <w:szCs w:val="24"/>
          <w:lang w:val="it-IT"/>
        </w:rPr>
        <w:t>.</w:t>
      </w:r>
      <w:r>
        <w:rPr>
          <w:szCs w:val="24"/>
          <w:lang w:val="it-IT"/>
        </w:rPr>
        <w:t xml:space="preserve"> Achizitorul are obligaţia de a notifica în scris prestatorului, identitatea persoanelor împuternicite pentru acest scop. Receptia se efectueaza la sediu autoritatii contractante.</w:t>
      </w:r>
    </w:p>
    <w:p w:rsidR="008011F3" w:rsidRDefault="008011F3" w:rsidP="008011F3">
      <w:pPr>
        <w:pStyle w:val="DefaultText"/>
        <w:jc w:val="both"/>
        <w:rPr>
          <w:b/>
          <w:sz w:val="20"/>
          <w:lang w:val="it-IT"/>
        </w:rPr>
      </w:pPr>
    </w:p>
    <w:p w:rsidR="008011F3" w:rsidRDefault="008011F3" w:rsidP="008011F3">
      <w:pPr>
        <w:pStyle w:val="DefaultText"/>
        <w:jc w:val="both"/>
        <w:rPr>
          <w:b/>
          <w:i/>
          <w:szCs w:val="24"/>
          <w:lang w:val="it-IT"/>
        </w:rPr>
      </w:pPr>
      <w:r>
        <w:rPr>
          <w:b/>
          <w:i/>
          <w:szCs w:val="24"/>
          <w:lang w:val="it-IT"/>
        </w:rPr>
        <w:t>14. Începere, finalizare, întârzieri, sistare</w:t>
      </w:r>
    </w:p>
    <w:p w:rsidR="008011F3" w:rsidRDefault="008011F3" w:rsidP="008011F3">
      <w:pPr>
        <w:pStyle w:val="DefaultText"/>
        <w:jc w:val="both"/>
        <w:rPr>
          <w:szCs w:val="24"/>
          <w:lang w:val="it-IT"/>
        </w:rPr>
      </w:pPr>
      <w:r>
        <w:rPr>
          <w:szCs w:val="24"/>
          <w:lang w:val="it-IT"/>
        </w:rPr>
        <w:t xml:space="preserve">14.1 - (1) Prestatorul are obligaţia de a începe prestarea serviciilor în timpul cel mai scurt posibil de la primirea ordinului de începere a contractului. </w:t>
      </w:r>
    </w:p>
    <w:p w:rsidR="008011F3" w:rsidRDefault="008011F3" w:rsidP="008011F3">
      <w:pPr>
        <w:pStyle w:val="DefaultText"/>
        <w:jc w:val="both"/>
        <w:rPr>
          <w:szCs w:val="24"/>
          <w:lang w:val="pt-BR"/>
        </w:rPr>
      </w:pPr>
      <w:r>
        <w:rPr>
          <w:szCs w:val="24"/>
          <w:lang w:val="pt-BR"/>
        </w:rPr>
        <w:t xml:space="preserve"> (2) În cazul în care prestatorul suferă întârzieri şi/sau suportă costuri suplimentare, datorate în exclusivitate achizitorului, părţile vor stabili de comun acord:</w:t>
      </w:r>
    </w:p>
    <w:p w:rsidR="008011F3" w:rsidRDefault="008011F3" w:rsidP="008011F3">
      <w:pPr>
        <w:pStyle w:val="DefaultText"/>
        <w:numPr>
          <w:ilvl w:val="12"/>
          <w:numId w:val="0"/>
        </w:numPr>
        <w:ind w:firstLine="900"/>
        <w:jc w:val="both"/>
        <w:rPr>
          <w:szCs w:val="24"/>
          <w:lang w:val="pt-BR"/>
        </w:rPr>
      </w:pPr>
      <w:r>
        <w:rPr>
          <w:szCs w:val="24"/>
          <w:lang w:val="pt-BR"/>
        </w:rPr>
        <w:t>a) prelungirea perioadei de prestare a serviciului; şi</w:t>
      </w:r>
    </w:p>
    <w:p w:rsidR="008011F3" w:rsidRDefault="008011F3" w:rsidP="008011F3">
      <w:pPr>
        <w:pStyle w:val="DefaultText"/>
        <w:numPr>
          <w:ilvl w:val="12"/>
          <w:numId w:val="0"/>
        </w:numPr>
        <w:ind w:firstLine="900"/>
        <w:jc w:val="both"/>
        <w:rPr>
          <w:szCs w:val="24"/>
          <w:lang w:val="pt-BR"/>
        </w:rPr>
      </w:pPr>
      <w:r>
        <w:rPr>
          <w:szCs w:val="24"/>
          <w:lang w:val="pt-BR"/>
        </w:rPr>
        <w:t>b) totalul cheltuielilor aferente, dacă este cazul, care se vor adăuga la preţul contractului.</w:t>
      </w:r>
    </w:p>
    <w:p w:rsidR="008011F3" w:rsidRDefault="008011F3" w:rsidP="008011F3">
      <w:pPr>
        <w:pStyle w:val="DefaultText"/>
        <w:jc w:val="both"/>
        <w:rPr>
          <w:szCs w:val="24"/>
          <w:lang w:val="pt-BR"/>
        </w:rPr>
      </w:pPr>
      <w:r>
        <w:rPr>
          <w:szCs w:val="24"/>
          <w:lang w:val="pt-BR"/>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8011F3" w:rsidRDefault="008011F3" w:rsidP="008011F3">
      <w:pPr>
        <w:pStyle w:val="DefaultText"/>
        <w:jc w:val="both"/>
        <w:rPr>
          <w:szCs w:val="24"/>
        </w:rPr>
      </w:pPr>
      <w:r>
        <w:rPr>
          <w:szCs w:val="24"/>
        </w:rPr>
        <w:t xml:space="preserve">(2) În cazul în care: </w:t>
      </w:r>
    </w:p>
    <w:p w:rsidR="008011F3" w:rsidRDefault="008011F3" w:rsidP="008011F3">
      <w:pPr>
        <w:pStyle w:val="DefaultText"/>
        <w:numPr>
          <w:ilvl w:val="7"/>
          <w:numId w:val="10"/>
        </w:numPr>
        <w:ind w:left="900" w:firstLine="0"/>
        <w:jc w:val="both"/>
        <w:rPr>
          <w:szCs w:val="24"/>
          <w:lang w:val="fr-FR"/>
        </w:rPr>
      </w:pPr>
      <w:r>
        <w:rPr>
          <w:szCs w:val="24"/>
          <w:lang w:val="fr-FR"/>
        </w:rPr>
        <w:t>orice motive de întârziere, ce nu se datorează prestatorului, sau</w:t>
      </w:r>
    </w:p>
    <w:p w:rsidR="008011F3" w:rsidRDefault="008011F3" w:rsidP="008011F3">
      <w:pPr>
        <w:pStyle w:val="DefaultText"/>
        <w:numPr>
          <w:ilvl w:val="7"/>
          <w:numId w:val="10"/>
        </w:numPr>
        <w:ind w:left="900" w:firstLine="0"/>
        <w:jc w:val="both"/>
        <w:rPr>
          <w:szCs w:val="24"/>
          <w:lang w:val="fr-FR"/>
        </w:rPr>
      </w:pPr>
      <w:r>
        <w:rPr>
          <w:szCs w:val="24"/>
          <w:lang w:val="fr-FR"/>
        </w:rPr>
        <w:t>alte circumstanţe neobişnuite susceptibile de a surveni, altfel decât prin încălcarea contractului de către prestator,</w:t>
      </w:r>
    </w:p>
    <w:p w:rsidR="008011F3" w:rsidRDefault="008011F3" w:rsidP="008011F3">
      <w:pPr>
        <w:pStyle w:val="DefaultText"/>
        <w:jc w:val="both"/>
        <w:rPr>
          <w:szCs w:val="24"/>
          <w:lang w:val="fr-FR"/>
        </w:rPr>
      </w:pPr>
      <w:r>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8011F3" w:rsidRDefault="008011F3" w:rsidP="008011F3">
      <w:pPr>
        <w:pStyle w:val="DefaultText"/>
        <w:jc w:val="both"/>
        <w:rPr>
          <w:szCs w:val="24"/>
          <w:lang w:val="fr-FR"/>
        </w:rPr>
      </w:pPr>
      <w:r>
        <w:rPr>
          <w:szCs w:val="24"/>
          <w:lang w:val="fr-FR"/>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8011F3" w:rsidRDefault="008011F3" w:rsidP="008011F3">
      <w:pPr>
        <w:pStyle w:val="DefaultText"/>
        <w:jc w:val="both"/>
        <w:rPr>
          <w:b/>
          <w:szCs w:val="24"/>
          <w:lang w:val="fr-FR"/>
        </w:rPr>
      </w:pPr>
      <w:r>
        <w:rPr>
          <w:szCs w:val="24"/>
          <w:lang w:val="fr-FR"/>
        </w:rPr>
        <w:t xml:space="preserve">14.4 - În afara cazului în care achizitorul este de acord cu o prelungire a termenului de execuţie, orice întârziere în îndeplinirea contractului dă dreptul achizitorului de a solicita penalităţi prestatorului. </w:t>
      </w:r>
    </w:p>
    <w:p w:rsidR="008011F3" w:rsidRDefault="008011F3" w:rsidP="008011F3">
      <w:pPr>
        <w:pStyle w:val="DefaultText"/>
        <w:jc w:val="both"/>
        <w:rPr>
          <w:b/>
          <w:i/>
          <w:szCs w:val="24"/>
          <w:lang w:val="fr-FR"/>
        </w:rPr>
      </w:pPr>
    </w:p>
    <w:p w:rsidR="008011F3" w:rsidRDefault="008011F3" w:rsidP="008011F3">
      <w:pPr>
        <w:pStyle w:val="DefaultText"/>
        <w:jc w:val="both"/>
        <w:rPr>
          <w:b/>
          <w:i/>
          <w:szCs w:val="24"/>
          <w:lang w:val="fr-FR"/>
        </w:rPr>
      </w:pPr>
      <w:r>
        <w:rPr>
          <w:b/>
          <w:i/>
          <w:szCs w:val="24"/>
          <w:lang w:val="fr-FR"/>
        </w:rPr>
        <w:lastRenderedPageBreak/>
        <w:t>15. Ajustarea preţului contractului</w:t>
      </w:r>
      <w:r>
        <w:rPr>
          <w:rStyle w:val="FootnoteReference"/>
          <w:b/>
          <w:i/>
          <w:szCs w:val="24"/>
          <w:lang w:val="fr-FR"/>
        </w:rPr>
        <w:footnoteReference w:id="1"/>
      </w:r>
    </w:p>
    <w:p w:rsidR="008011F3" w:rsidRDefault="008011F3" w:rsidP="008011F3">
      <w:pPr>
        <w:pStyle w:val="DefaultText"/>
        <w:jc w:val="both"/>
        <w:rPr>
          <w:b/>
          <w:sz w:val="20"/>
          <w:lang w:val="fr-FR"/>
        </w:rPr>
      </w:pPr>
      <w:r>
        <w:rPr>
          <w:szCs w:val="24"/>
          <w:lang w:val="fr-FR"/>
        </w:rPr>
        <w:t>Nu se ajusteaza.</w:t>
      </w:r>
    </w:p>
    <w:p w:rsidR="008011F3" w:rsidRDefault="008011F3" w:rsidP="008011F3">
      <w:pPr>
        <w:pStyle w:val="DefaultText"/>
        <w:jc w:val="both"/>
        <w:rPr>
          <w:b/>
          <w:szCs w:val="24"/>
          <w:lang w:val="fr-FR"/>
        </w:rPr>
      </w:pPr>
    </w:p>
    <w:p w:rsidR="008011F3" w:rsidRPr="00DA67BF" w:rsidRDefault="008011F3" w:rsidP="008011F3">
      <w:pPr>
        <w:pStyle w:val="DefaultText"/>
        <w:jc w:val="both"/>
        <w:rPr>
          <w:b/>
          <w:i/>
          <w:szCs w:val="24"/>
          <w:lang w:val="fr-FR"/>
        </w:rPr>
      </w:pPr>
      <w:r w:rsidRPr="00DA67BF">
        <w:rPr>
          <w:b/>
          <w:i/>
          <w:szCs w:val="24"/>
          <w:lang w:val="fr-FR"/>
        </w:rPr>
        <w:t>16. Subcontractanţi</w:t>
      </w:r>
    </w:p>
    <w:p w:rsidR="008011F3" w:rsidRPr="00DA67BF" w:rsidRDefault="008011F3" w:rsidP="008011F3">
      <w:pPr>
        <w:pStyle w:val="DefaultText1"/>
        <w:jc w:val="both"/>
        <w:rPr>
          <w:rFonts w:ascii="Times New Roman" w:hAnsi="Times New Roman" w:cs="Times New Roman"/>
          <w:szCs w:val="24"/>
          <w:lang w:val="fr-FR"/>
        </w:rPr>
      </w:pPr>
      <w:r w:rsidRPr="00DA67BF">
        <w:rPr>
          <w:rFonts w:ascii="Times New Roman" w:hAnsi="Times New Roman" w:cs="Times New Roman"/>
          <w:szCs w:val="24"/>
          <w:lang w:val="fr-FR"/>
        </w:rPr>
        <w:t>16.1 - Prestatorul are obligaţia, în cazul în care subcontractează părţi din contract, de a încheia contracte cu subcontractanţii desemnaţi, în aceleaşi condiţii în care el a semnat contractul cu achizitorul.</w:t>
      </w:r>
    </w:p>
    <w:p w:rsidR="008011F3" w:rsidRPr="00DA67BF" w:rsidRDefault="008011F3" w:rsidP="008011F3">
      <w:pPr>
        <w:pStyle w:val="DefaultText1"/>
        <w:jc w:val="both"/>
        <w:rPr>
          <w:rFonts w:ascii="Times New Roman" w:hAnsi="Times New Roman" w:cs="Times New Roman"/>
          <w:szCs w:val="24"/>
          <w:lang w:val="fr-FR"/>
        </w:rPr>
      </w:pPr>
      <w:r w:rsidRPr="00DA67BF">
        <w:rPr>
          <w:rFonts w:ascii="Times New Roman" w:hAnsi="Times New Roman" w:cs="Times New Roman"/>
          <w:szCs w:val="24"/>
          <w:lang w:val="fr-FR"/>
        </w:rPr>
        <w:t>16.2 - (1) Prestatorul are obligaţia de a prezenta la încheierea contractului toate contractele încheiate cu subcontractanţii desemnaţi.</w:t>
      </w:r>
    </w:p>
    <w:p w:rsidR="008011F3" w:rsidRPr="00DA67BF" w:rsidRDefault="008011F3" w:rsidP="008011F3">
      <w:pPr>
        <w:pStyle w:val="DefaultText1"/>
        <w:jc w:val="both"/>
        <w:rPr>
          <w:rFonts w:ascii="Times New Roman" w:hAnsi="Times New Roman" w:cs="Times New Roman"/>
          <w:szCs w:val="24"/>
          <w:lang w:val="fr-FR"/>
        </w:rPr>
      </w:pPr>
      <w:r w:rsidRPr="00DA67BF">
        <w:rPr>
          <w:rFonts w:ascii="Times New Roman" w:hAnsi="Times New Roman" w:cs="Times New Roman"/>
          <w:szCs w:val="24"/>
          <w:lang w:val="fr-FR"/>
        </w:rPr>
        <w:t>(2) Lista subcontractanţilor, cu datele de recunoaştere ale acestora, cât şi contractele încheiate cu aceştia se constituie în anexe la contract.</w:t>
      </w:r>
    </w:p>
    <w:p w:rsidR="008011F3" w:rsidRPr="00DA67BF" w:rsidRDefault="008011F3" w:rsidP="008011F3">
      <w:pPr>
        <w:pStyle w:val="DefaultText1"/>
        <w:jc w:val="both"/>
        <w:rPr>
          <w:rFonts w:ascii="Times New Roman" w:hAnsi="Times New Roman" w:cs="Times New Roman"/>
          <w:szCs w:val="24"/>
          <w:lang w:val="fr-FR"/>
        </w:rPr>
      </w:pPr>
      <w:r w:rsidRPr="00DA67BF">
        <w:rPr>
          <w:rFonts w:ascii="Times New Roman" w:hAnsi="Times New Roman" w:cs="Times New Roman"/>
          <w:szCs w:val="24"/>
          <w:lang w:val="fr-FR"/>
        </w:rPr>
        <w:t>16.3 - (1) Prestatorul este pe deplin răspunzător faţă de achizitor de modul în care îndeplineşte contractul.</w:t>
      </w:r>
    </w:p>
    <w:p w:rsidR="008011F3" w:rsidRPr="00DA67BF" w:rsidRDefault="008011F3" w:rsidP="008011F3">
      <w:pPr>
        <w:pStyle w:val="DefaultText1"/>
        <w:jc w:val="both"/>
        <w:rPr>
          <w:rFonts w:ascii="Times New Roman" w:hAnsi="Times New Roman" w:cs="Times New Roman"/>
          <w:szCs w:val="24"/>
          <w:lang w:val="fr-FR"/>
        </w:rPr>
      </w:pPr>
      <w:r w:rsidRPr="00DA67BF">
        <w:rPr>
          <w:rFonts w:ascii="Times New Roman" w:hAnsi="Times New Roman" w:cs="Times New Roman"/>
          <w:szCs w:val="24"/>
          <w:lang w:val="fr-FR"/>
        </w:rPr>
        <w:t>(2) Subcontractantul este pe deplin răspunzător faţă de prestator de modul în care îşi îndeplineşte partea sa din contract.</w:t>
      </w:r>
    </w:p>
    <w:p w:rsidR="008011F3" w:rsidRPr="00DA67BF" w:rsidRDefault="008011F3" w:rsidP="008011F3">
      <w:pPr>
        <w:pStyle w:val="DefaultText1"/>
        <w:jc w:val="both"/>
        <w:rPr>
          <w:rFonts w:ascii="Times New Roman" w:hAnsi="Times New Roman" w:cs="Times New Roman"/>
          <w:szCs w:val="24"/>
          <w:lang w:val="fr-FR"/>
        </w:rPr>
      </w:pPr>
      <w:r w:rsidRPr="00DA67BF">
        <w:rPr>
          <w:rFonts w:ascii="Times New Roman" w:hAnsi="Times New Roman" w:cs="Times New Roman"/>
          <w:szCs w:val="24"/>
          <w:lang w:val="fr-FR"/>
        </w:rPr>
        <w:t>(3)</w:t>
      </w:r>
      <w:r w:rsidRPr="00DA67BF">
        <w:rPr>
          <w:rFonts w:ascii="Times New Roman" w:hAnsi="Times New Roman" w:cs="Times New Roman"/>
          <w:b/>
          <w:szCs w:val="24"/>
          <w:lang w:val="fr-FR"/>
        </w:rPr>
        <w:t xml:space="preserve"> </w:t>
      </w:r>
      <w:r w:rsidRPr="00DA67BF">
        <w:rPr>
          <w:rFonts w:ascii="Times New Roman" w:hAnsi="Times New Roman" w:cs="Times New Roman"/>
          <w:szCs w:val="24"/>
          <w:lang w:val="fr-FR"/>
        </w:rPr>
        <w:t>Prestatorul</w:t>
      </w:r>
      <w:r w:rsidRPr="00DA67BF">
        <w:rPr>
          <w:rFonts w:ascii="Times New Roman" w:hAnsi="Times New Roman" w:cs="Times New Roman"/>
          <w:b/>
          <w:szCs w:val="24"/>
          <w:lang w:val="fr-FR"/>
        </w:rPr>
        <w:t xml:space="preserve"> </w:t>
      </w:r>
      <w:r w:rsidRPr="00DA67BF">
        <w:rPr>
          <w:rFonts w:ascii="Times New Roman" w:hAnsi="Times New Roman" w:cs="Times New Roman"/>
          <w:szCs w:val="24"/>
          <w:lang w:val="fr-FR"/>
        </w:rPr>
        <w:t>are dreptul de a pretinde daune-interese subcontractanţilor dacă aceştia nu îşi îndeplinesc partea lor din contract.</w:t>
      </w:r>
    </w:p>
    <w:p w:rsidR="008011F3" w:rsidRPr="00DA67BF" w:rsidRDefault="008011F3" w:rsidP="008011F3">
      <w:pPr>
        <w:pStyle w:val="DefaultText1"/>
        <w:jc w:val="both"/>
        <w:rPr>
          <w:rFonts w:ascii="Times New Roman" w:hAnsi="Times New Roman" w:cs="Times New Roman"/>
          <w:b/>
          <w:szCs w:val="24"/>
          <w:lang w:val="it-IT"/>
        </w:rPr>
      </w:pPr>
      <w:r w:rsidRPr="00DA67BF">
        <w:rPr>
          <w:rFonts w:ascii="Times New Roman" w:hAnsi="Times New Roman" w:cs="Times New Roman"/>
          <w:szCs w:val="24"/>
          <w:lang w:val="it-IT"/>
        </w:rPr>
        <w:t>16.4 - Prestatorul poate schimba oricare subcontractant numai dacă acesta nu şi-a îndeplinit partea sa din contract. Schimbarea subcontractantului nu va determina schimbarea preţului contractului şi va fi notificată achizitorului</w:t>
      </w:r>
      <w:r w:rsidRPr="00DA67BF">
        <w:rPr>
          <w:rFonts w:ascii="Times New Roman" w:hAnsi="Times New Roman" w:cs="Times New Roman"/>
          <w:b/>
          <w:szCs w:val="24"/>
          <w:lang w:val="it-IT"/>
        </w:rPr>
        <w:t>.</w:t>
      </w:r>
    </w:p>
    <w:p w:rsidR="008011F3" w:rsidRDefault="008011F3" w:rsidP="008011F3">
      <w:pPr>
        <w:pStyle w:val="DefaultText"/>
        <w:jc w:val="both"/>
        <w:rPr>
          <w:b/>
          <w:szCs w:val="24"/>
          <w:lang w:val="it-IT"/>
        </w:rPr>
      </w:pPr>
    </w:p>
    <w:p w:rsidR="008011F3" w:rsidRDefault="008011F3" w:rsidP="008011F3">
      <w:pPr>
        <w:pStyle w:val="DefaultText"/>
        <w:jc w:val="both"/>
        <w:rPr>
          <w:b/>
          <w:i/>
          <w:szCs w:val="24"/>
          <w:lang w:val="pt-BR"/>
        </w:rPr>
      </w:pPr>
      <w:r>
        <w:rPr>
          <w:b/>
          <w:i/>
          <w:szCs w:val="24"/>
          <w:lang w:val="pt-BR"/>
        </w:rPr>
        <w:t>17. Forţa majoră</w:t>
      </w:r>
    </w:p>
    <w:p w:rsidR="008011F3" w:rsidRDefault="008011F3" w:rsidP="008011F3">
      <w:pPr>
        <w:pStyle w:val="DefaultText"/>
        <w:jc w:val="both"/>
        <w:rPr>
          <w:szCs w:val="24"/>
          <w:lang w:val="pt-BR"/>
        </w:rPr>
      </w:pPr>
      <w:r>
        <w:rPr>
          <w:szCs w:val="24"/>
          <w:lang w:val="pt-BR"/>
        </w:rPr>
        <w:t>17.1 - Forţa majoră este constatată de o autoritate competentă.</w:t>
      </w:r>
    </w:p>
    <w:p w:rsidR="008011F3" w:rsidRDefault="008011F3" w:rsidP="008011F3">
      <w:pPr>
        <w:pStyle w:val="DefaultText"/>
        <w:jc w:val="both"/>
        <w:rPr>
          <w:szCs w:val="24"/>
          <w:lang w:val="pt-BR"/>
        </w:rPr>
      </w:pPr>
      <w:r>
        <w:rPr>
          <w:szCs w:val="24"/>
          <w:lang w:val="pt-BR"/>
        </w:rPr>
        <w:t>17.2 - Forţa majoră exonerează parţile contractante de îndeplinirea obligaţiilor asumate prin prezentul contract, pe toată perioada în care aceasta acţionează.</w:t>
      </w:r>
    </w:p>
    <w:p w:rsidR="008011F3" w:rsidRDefault="008011F3" w:rsidP="008011F3">
      <w:pPr>
        <w:pStyle w:val="DefaultText"/>
        <w:jc w:val="both"/>
        <w:rPr>
          <w:b/>
          <w:szCs w:val="24"/>
          <w:lang w:val="pt-BR"/>
        </w:rPr>
      </w:pPr>
      <w:r>
        <w:rPr>
          <w:szCs w:val="24"/>
          <w:lang w:val="pt-BR"/>
        </w:rPr>
        <w:t>17.3 - Îndeplinirea contractului va fi suspendată în perioada de acţiune a forţei majore, dar fără a prejudicia drepturile ce li se cuveneau părţilor până la apariţia acesteia.</w:t>
      </w:r>
    </w:p>
    <w:p w:rsidR="008011F3" w:rsidRDefault="008011F3" w:rsidP="008011F3">
      <w:pPr>
        <w:pStyle w:val="DefaultText"/>
        <w:jc w:val="both"/>
        <w:rPr>
          <w:szCs w:val="24"/>
          <w:lang w:val="pt-BR"/>
        </w:rPr>
      </w:pPr>
      <w:r>
        <w:rPr>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rsidR="008011F3" w:rsidRDefault="008011F3" w:rsidP="008011F3">
      <w:pPr>
        <w:pStyle w:val="DefaultText"/>
        <w:jc w:val="both"/>
        <w:rPr>
          <w:szCs w:val="24"/>
          <w:lang w:val="pt-BR"/>
        </w:rPr>
      </w:pPr>
      <w:r>
        <w:rPr>
          <w:szCs w:val="24"/>
          <w:lang w:val="pt-BR"/>
        </w:rPr>
        <w:t>17.5 - Partea contractantă care invocă forţa majoră are obligaţia de a notifica celeilalte părţi încetarea cauzei acesteia în maximum 15 zile de la încetare.</w:t>
      </w:r>
    </w:p>
    <w:p w:rsidR="008011F3" w:rsidRDefault="008011F3" w:rsidP="008011F3">
      <w:pPr>
        <w:pStyle w:val="DefaultText"/>
        <w:jc w:val="both"/>
        <w:rPr>
          <w:szCs w:val="24"/>
          <w:lang w:val="pt-BR"/>
        </w:rPr>
      </w:pPr>
      <w:r>
        <w:rPr>
          <w:szCs w:val="24"/>
          <w:lang w:val="pt-BR"/>
        </w:rPr>
        <w:t>17.6- Dacă forţa majoră acţionează sau se estimează ca va acţiona o perioadă mai mare de 1 luni, fiecare parte va avea dreptul să notifice celeilalte</w:t>
      </w:r>
      <w:r>
        <w:rPr>
          <w:b/>
          <w:szCs w:val="24"/>
          <w:lang w:val="pt-BR"/>
        </w:rPr>
        <w:t xml:space="preserve"> </w:t>
      </w:r>
      <w:r>
        <w:rPr>
          <w:szCs w:val="24"/>
          <w:lang w:val="pt-BR"/>
        </w:rPr>
        <w:t>părţi încetarea de drept a prezentului contract, fără ca vreuna din părţi să poată pretindă celeilalte daune-interese.</w:t>
      </w:r>
    </w:p>
    <w:p w:rsidR="008011F3" w:rsidRDefault="008011F3" w:rsidP="008011F3">
      <w:pPr>
        <w:pStyle w:val="DefaultText"/>
        <w:jc w:val="both"/>
        <w:rPr>
          <w:b/>
          <w:i/>
          <w:szCs w:val="24"/>
          <w:lang w:val="pt-BR"/>
        </w:rPr>
      </w:pPr>
    </w:p>
    <w:p w:rsidR="008011F3" w:rsidRDefault="008011F3" w:rsidP="008011F3">
      <w:pPr>
        <w:pStyle w:val="DefaultText"/>
        <w:jc w:val="both"/>
        <w:rPr>
          <w:b/>
          <w:i/>
          <w:szCs w:val="24"/>
          <w:lang w:val="pt-BR"/>
        </w:rPr>
      </w:pPr>
      <w:r>
        <w:rPr>
          <w:b/>
          <w:i/>
          <w:szCs w:val="24"/>
          <w:lang w:val="pt-BR"/>
        </w:rPr>
        <w:t>18. Soluţionarea litigiilor</w:t>
      </w:r>
    </w:p>
    <w:p w:rsidR="008011F3" w:rsidRDefault="008011F3" w:rsidP="008011F3">
      <w:pPr>
        <w:pStyle w:val="DefaultText"/>
        <w:jc w:val="both"/>
        <w:rPr>
          <w:szCs w:val="24"/>
          <w:lang w:val="pt-BR"/>
        </w:rPr>
      </w:pPr>
      <w:r>
        <w:rPr>
          <w:szCs w:val="24"/>
          <w:lang w:val="pt-BR"/>
        </w:rPr>
        <w:t>18.1 - Achizitorul şi prestatorul vor depune toate eforturile pentru a rezolva pe cale amiabilă, prin tratative directe, orice neînţelegere sau dispută care se poate ivi între ei în cadrul sau în legătură cu îndeplinirea contractului.</w:t>
      </w:r>
    </w:p>
    <w:p w:rsidR="008011F3" w:rsidRDefault="008011F3" w:rsidP="008011F3">
      <w:pPr>
        <w:pStyle w:val="DefaultText"/>
        <w:jc w:val="both"/>
        <w:rPr>
          <w:szCs w:val="24"/>
          <w:lang w:val="pt-BR"/>
        </w:rPr>
      </w:pPr>
      <w:r>
        <w:rPr>
          <w:szCs w:val="24"/>
          <w:lang w:val="pt-BR"/>
        </w:rPr>
        <w:t xml:space="preserve">18.2 - Dacă, după 15 zile de la începerea acestor tratative, achizitorul şi prestatorul nu reuşesc să rezolve în mod amiabil o divergenţă contractuală, fiecare poate solicita ca disputa să </w:t>
      </w:r>
      <w:r w:rsidRPr="002369D4">
        <w:rPr>
          <w:szCs w:val="24"/>
          <w:lang w:val="pt-BR"/>
        </w:rPr>
        <w:t xml:space="preserve">se soluţioneze </w:t>
      </w:r>
      <w:r>
        <w:rPr>
          <w:szCs w:val="24"/>
          <w:lang w:val="pt-BR"/>
        </w:rPr>
        <w:t xml:space="preserve">la </w:t>
      </w:r>
      <w:r w:rsidRPr="001B1E17">
        <w:rPr>
          <w:szCs w:val="24"/>
          <w:lang w:val="pt-BR"/>
        </w:rPr>
        <w:t>Tribunalul</w:t>
      </w:r>
      <w:r>
        <w:rPr>
          <w:szCs w:val="24"/>
          <w:lang w:val="pt-BR"/>
        </w:rPr>
        <w:t xml:space="preserve"> Brasov </w:t>
      </w:r>
      <w:r w:rsidRPr="001B1E17">
        <w:rPr>
          <w:szCs w:val="24"/>
          <w:lang w:val="pt-BR"/>
        </w:rPr>
        <w:t>-</w:t>
      </w:r>
      <w:r>
        <w:rPr>
          <w:szCs w:val="24"/>
          <w:lang w:val="pt-BR"/>
        </w:rPr>
        <w:t xml:space="preserve"> Sectia Comerciala </w:t>
      </w:r>
      <w:r w:rsidRPr="001B1E17">
        <w:rPr>
          <w:szCs w:val="24"/>
          <w:lang w:val="pt-BR"/>
        </w:rPr>
        <w:t>si de Contencios Administrativ</w:t>
      </w:r>
      <w:r>
        <w:rPr>
          <w:szCs w:val="24"/>
          <w:lang w:val="pt-BR"/>
        </w:rPr>
        <w:t xml:space="preserve">. </w:t>
      </w:r>
    </w:p>
    <w:p w:rsidR="008011F3" w:rsidRDefault="008011F3" w:rsidP="008011F3">
      <w:pPr>
        <w:pStyle w:val="DefaultText"/>
        <w:jc w:val="both"/>
        <w:rPr>
          <w:b/>
          <w:i/>
          <w:szCs w:val="24"/>
          <w:lang w:val="pt-BR"/>
        </w:rPr>
      </w:pPr>
    </w:p>
    <w:p w:rsidR="008011F3" w:rsidRDefault="008011F3" w:rsidP="008011F3">
      <w:pPr>
        <w:pStyle w:val="DefaultText"/>
        <w:jc w:val="both"/>
        <w:rPr>
          <w:i/>
          <w:szCs w:val="24"/>
          <w:lang w:val="pt-BR"/>
        </w:rPr>
      </w:pPr>
      <w:r>
        <w:rPr>
          <w:b/>
          <w:i/>
          <w:szCs w:val="24"/>
          <w:lang w:val="pt-BR"/>
        </w:rPr>
        <w:t>19. Limba care guvernează contractul</w:t>
      </w:r>
    </w:p>
    <w:p w:rsidR="008011F3" w:rsidRDefault="008011F3" w:rsidP="008011F3">
      <w:pPr>
        <w:pStyle w:val="DefaultText"/>
        <w:jc w:val="both"/>
        <w:rPr>
          <w:szCs w:val="24"/>
          <w:lang w:val="pt-BR"/>
        </w:rPr>
      </w:pPr>
      <w:r>
        <w:rPr>
          <w:szCs w:val="24"/>
          <w:lang w:val="pt-BR"/>
        </w:rPr>
        <w:t>19.1 - Limba care guvernează contractul este limba română.</w:t>
      </w:r>
    </w:p>
    <w:p w:rsidR="008011F3" w:rsidRDefault="008011F3" w:rsidP="008011F3">
      <w:pPr>
        <w:pStyle w:val="DefaultText"/>
        <w:jc w:val="both"/>
        <w:rPr>
          <w:szCs w:val="24"/>
          <w:lang w:val="pt-BR"/>
        </w:rPr>
      </w:pPr>
      <w:r>
        <w:rPr>
          <w:szCs w:val="24"/>
          <w:lang w:val="pt-BR"/>
        </w:rPr>
        <w:t xml:space="preserve"> </w:t>
      </w:r>
    </w:p>
    <w:p w:rsidR="008011F3" w:rsidRDefault="008011F3" w:rsidP="008011F3">
      <w:pPr>
        <w:pStyle w:val="DefaultText"/>
        <w:jc w:val="both"/>
        <w:rPr>
          <w:b/>
          <w:i/>
          <w:szCs w:val="24"/>
          <w:lang w:val="pt-BR"/>
        </w:rPr>
      </w:pPr>
      <w:r>
        <w:rPr>
          <w:b/>
          <w:i/>
          <w:szCs w:val="24"/>
          <w:lang w:val="pt-BR"/>
        </w:rPr>
        <w:t>20. Comunicări</w:t>
      </w:r>
    </w:p>
    <w:p w:rsidR="008011F3" w:rsidRDefault="008011F3" w:rsidP="008011F3">
      <w:pPr>
        <w:pStyle w:val="DefaultText"/>
        <w:jc w:val="both"/>
        <w:rPr>
          <w:szCs w:val="24"/>
          <w:lang w:val="pt-BR"/>
        </w:rPr>
      </w:pPr>
      <w:r>
        <w:rPr>
          <w:szCs w:val="24"/>
          <w:lang w:val="pt-BR"/>
        </w:rPr>
        <w:t>20.1 - (1) Orice comunicare între părţi, referitoare la îndeplinirea prezentului contract, trebuie să fie transmisă în scris.</w:t>
      </w:r>
    </w:p>
    <w:p w:rsidR="008011F3" w:rsidRDefault="008011F3" w:rsidP="008011F3">
      <w:pPr>
        <w:pStyle w:val="DefaultText"/>
        <w:jc w:val="both"/>
        <w:rPr>
          <w:szCs w:val="24"/>
          <w:lang w:val="pt-BR"/>
        </w:rPr>
      </w:pPr>
      <w:r>
        <w:rPr>
          <w:szCs w:val="24"/>
          <w:lang w:val="pt-BR"/>
        </w:rPr>
        <w:t>(2) Orice document scris trebuie înregistrat atât în momentul transmiterii, cât şi în momentul primirii.</w:t>
      </w:r>
    </w:p>
    <w:p w:rsidR="008011F3" w:rsidRDefault="008011F3" w:rsidP="008011F3">
      <w:pPr>
        <w:pStyle w:val="DefaultText"/>
        <w:jc w:val="both"/>
        <w:rPr>
          <w:szCs w:val="24"/>
          <w:lang w:val="pt-BR"/>
        </w:rPr>
      </w:pPr>
      <w:r>
        <w:rPr>
          <w:szCs w:val="24"/>
          <w:lang w:val="pt-BR"/>
        </w:rPr>
        <w:lastRenderedPageBreak/>
        <w:t>20.2 - Comunicările între părţi se pot face şi prin telefon, telegramă, telex, fax sau e-mail cu condiţia confirmării în scris a primirii comunicării.</w:t>
      </w:r>
    </w:p>
    <w:p w:rsidR="008011F3" w:rsidRDefault="008011F3" w:rsidP="008011F3">
      <w:pPr>
        <w:pStyle w:val="DefaultText"/>
        <w:rPr>
          <w:b/>
          <w:i/>
          <w:szCs w:val="24"/>
          <w:lang w:val="pt-BR"/>
        </w:rPr>
      </w:pPr>
    </w:p>
    <w:p w:rsidR="008011F3" w:rsidRDefault="008011F3" w:rsidP="008011F3">
      <w:pPr>
        <w:pStyle w:val="DefaultText"/>
        <w:rPr>
          <w:i/>
          <w:szCs w:val="24"/>
          <w:lang w:val="pt-BR"/>
        </w:rPr>
      </w:pPr>
      <w:r>
        <w:rPr>
          <w:b/>
          <w:i/>
          <w:szCs w:val="24"/>
          <w:lang w:val="pt-BR"/>
        </w:rPr>
        <w:t>21. Legea aplicabilă contractului</w:t>
      </w:r>
    </w:p>
    <w:p w:rsidR="008011F3" w:rsidRDefault="008011F3" w:rsidP="008011F3">
      <w:pPr>
        <w:pStyle w:val="DefaultText"/>
        <w:jc w:val="both"/>
        <w:rPr>
          <w:szCs w:val="24"/>
          <w:lang w:val="pt-BR"/>
        </w:rPr>
      </w:pPr>
      <w:r>
        <w:rPr>
          <w:szCs w:val="24"/>
          <w:lang w:val="pt-BR"/>
        </w:rPr>
        <w:t>21.1 - Contractul va fi interpretat conform legilor din România.</w:t>
      </w:r>
    </w:p>
    <w:p w:rsidR="008011F3" w:rsidRDefault="008011F3" w:rsidP="008011F3">
      <w:pPr>
        <w:pStyle w:val="DefaultText"/>
        <w:ind w:firstLine="900"/>
        <w:jc w:val="both"/>
        <w:rPr>
          <w:szCs w:val="24"/>
          <w:lang w:val="pt-BR"/>
        </w:rPr>
      </w:pPr>
    </w:p>
    <w:p w:rsidR="008011F3" w:rsidRDefault="008011F3" w:rsidP="008011F3">
      <w:pPr>
        <w:pStyle w:val="DefaultText"/>
        <w:ind w:firstLine="900"/>
        <w:jc w:val="both"/>
        <w:rPr>
          <w:szCs w:val="24"/>
          <w:lang w:val="pt-BR"/>
        </w:rPr>
      </w:pPr>
    </w:p>
    <w:p w:rsidR="008011F3" w:rsidRDefault="008011F3" w:rsidP="008011F3">
      <w:pPr>
        <w:pStyle w:val="DefaultText"/>
        <w:ind w:firstLine="900"/>
        <w:jc w:val="both"/>
        <w:rPr>
          <w:szCs w:val="24"/>
          <w:lang w:val="pt-BR"/>
        </w:rPr>
      </w:pPr>
      <w:r>
        <w:rPr>
          <w:szCs w:val="24"/>
          <w:lang w:val="pt-BR"/>
        </w:rPr>
        <w:t xml:space="preserve">Părţile au înteles să încheie azi .......................... prezentul contract în 2 (două) exemplare, câte unul pentru fiecare parte. </w:t>
      </w:r>
    </w:p>
    <w:p w:rsidR="008011F3" w:rsidRDefault="008011F3" w:rsidP="008011F3">
      <w:pPr>
        <w:pStyle w:val="DefaultText"/>
        <w:jc w:val="both"/>
        <w:rPr>
          <w:lang w:val="es-ES"/>
        </w:rPr>
      </w:pPr>
      <w:r>
        <w:rPr>
          <w:lang w:val="es-ES"/>
        </w:rPr>
        <w:t xml:space="preserve">          Achizitor</w:t>
      </w:r>
      <w:r>
        <w:rPr>
          <w:lang w:val="es-ES"/>
        </w:rPr>
        <w:tab/>
      </w:r>
      <w:r>
        <w:rPr>
          <w:lang w:val="es-ES"/>
        </w:rPr>
        <w:tab/>
      </w:r>
      <w:r>
        <w:rPr>
          <w:lang w:val="es-ES"/>
        </w:rPr>
        <w:tab/>
      </w:r>
      <w:r>
        <w:rPr>
          <w:lang w:val="es-ES"/>
        </w:rPr>
        <w:tab/>
      </w:r>
      <w:r>
        <w:rPr>
          <w:lang w:val="es-ES"/>
        </w:rPr>
        <w:tab/>
      </w:r>
      <w:r>
        <w:rPr>
          <w:lang w:val="es-ES"/>
        </w:rPr>
        <w:tab/>
      </w:r>
      <w:r>
        <w:rPr>
          <w:lang w:val="es-ES"/>
        </w:rPr>
        <w:tab/>
        <w:t xml:space="preserve">               Prestator</w:t>
      </w:r>
    </w:p>
    <w:p w:rsidR="008011F3" w:rsidRPr="00972F4D"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Default="008011F3" w:rsidP="008011F3">
      <w:pPr>
        <w:rPr>
          <w:bCs/>
        </w:rPr>
      </w:pPr>
    </w:p>
    <w:p w:rsidR="008011F3" w:rsidRPr="00054FC1" w:rsidRDefault="008011F3" w:rsidP="008011F3">
      <w:pPr>
        <w:rPr>
          <w:bCs/>
          <w:i/>
          <w:sz w:val="20"/>
          <w:szCs w:val="20"/>
        </w:rPr>
      </w:pPr>
    </w:p>
    <w:p w:rsidR="008011F3" w:rsidRPr="00054FC1" w:rsidRDefault="008011F3" w:rsidP="008011F3">
      <w:pPr>
        <w:shd w:val="clear" w:color="auto" w:fill="FFFFFF"/>
        <w:jc w:val="center"/>
        <w:rPr>
          <w:b/>
          <w:sz w:val="20"/>
          <w:szCs w:val="20"/>
        </w:rPr>
      </w:pPr>
      <w:r w:rsidRPr="00054FC1">
        <w:rPr>
          <w:b/>
          <w:sz w:val="20"/>
          <w:szCs w:val="20"/>
        </w:rPr>
        <w:lastRenderedPageBreak/>
        <w:t>Formular de Ofertă</w:t>
      </w:r>
    </w:p>
    <w:p w:rsidR="008011F3" w:rsidRPr="00054FC1" w:rsidRDefault="008011F3" w:rsidP="008011F3">
      <w:pPr>
        <w:rPr>
          <w:i/>
          <w:spacing w:val="-2"/>
          <w:sz w:val="20"/>
          <w:szCs w:val="20"/>
        </w:rPr>
      </w:pPr>
      <w:r w:rsidRPr="00054FC1">
        <w:rPr>
          <w:spacing w:val="-2"/>
          <w:sz w:val="20"/>
          <w:szCs w:val="20"/>
        </w:rPr>
        <w:t xml:space="preserve">Data: </w:t>
      </w:r>
      <w:r w:rsidRPr="00054FC1">
        <w:rPr>
          <w:i/>
          <w:color w:val="FF0000"/>
          <w:spacing w:val="-2"/>
          <w:sz w:val="20"/>
          <w:szCs w:val="20"/>
        </w:rPr>
        <w:t xml:space="preserve">[introduceți </w:t>
      </w:r>
      <w:r w:rsidRPr="00054FC1">
        <w:rPr>
          <w:bCs/>
          <w:i/>
          <w:color w:val="FF0000"/>
          <w:sz w:val="20"/>
          <w:szCs w:val="20"/>
        </w:rPr>
        <w:t>ziua, luna, anul</w:t>
      </w:r>
      <w:r w:rsidRPr="00054FC1">
        <w:rPr>
          <w:i/>
          <w:color w:val="FF0000"/>
          <w:spacing w:val="-2"/>
          <w:sz w:val="20"/>
          <w:szCs w:val="20"/>
        </w:rPr>
        <w:t>]</w:t>
      </w:r>
    </w:p>
    <w:p w:rsidR="008011F3" w:rsidRPr="00054FC1" w:rsidRDefault="008011F3" w:rsidP="008011F3">
      <w:pPr>
        <w:rPr>
          <w:bCs/>
          <w:i/>
          <w:iCs/>
          <w:sz w:val="20"/>
          <w:szCs w:val="20"/>
        </w:rPr>
      </w:pPr>
      <w:r w:rsidRPr="00054FC1">
        <w:rPr>
          <w:bCs/>
          <w:sz w:val="20"/>
          <w:szCs w:val="20"/>
        </w:rPr>
        <w:t xml:space="preserve">Obiectul contractului: </w:t>
      </w:r>
      <w:r w:rsidRPr="00054FC1">
        <w:rPr>
          <w:bCs/>
          <w:i/>
          <w:color w:val="FF0000"/>
          <w:sz w:val="20"/>
          <w:szCs w:val="20"/>
        </w:rPr>
        <w:t>[introduceți obiectul contractului]</w:t>
      </w:r>
      <w:r w:rsidRPr="00054FC1">
        <w:rPr>
          <w:bCs/>
          <w:i/>
          <w:sz w:val="20"/>
          <w:szCs w:val="20"/>
        </w:rPr>
        <w:t xml:space="preserve"> </w:t>
      </w:r>
    </w:p>
    <w:p w:rsidR="008011F3" w:rsidRPr="00054FC1" w:rsidRDefault="008011F3" w:rsidP="008011F3">
      <w:pPr>
        <w:pStyle w:val="Style11"/>
        <w:spacing w:line="240" w:lineRule="auto"/>
        <w:rPr>
          <w:b/>
          <w:bCs/>
          <w:sz w:val="20"/>
          <w:szCs w:val="20"/>
          <w:lang w:val="ro-RO"/>
        </w:rPr>
      </w:pPr>
    </w:p>
    <w:p w:rsidR="008011F3" w:rsidRPr="00054FC1" w:rsidRDefault="008011F3" w:rsidP="008011F3">
      <w:pPr>
        <w:pStyle w:val="Style11"/>
        <w:spacing w:line="240" w:lineRule="auto"/>
        <w:rPr>
          <w:b/>
          <w:bCs/>
          <w:iCs/>
          <w:sz w:val="20"/>
          <w:szCs w:val="20"/>
          <w:lang w:val="ro-RO"/>
        </w:rPr>
      </w:pPr>
      <w:r w:rsidRPr="00054FC1">
        <w:rPr>
          <w:b/>
          <w:bCs/>
          <w:sz w:val="20"/>
          <w:szCs w:val="20"/>
          <w:lang w:val="ro-RO"/>
        </w:rPr>
        <w:t xml:space="preserve">Către: Autoritatea Contractantă </w:t>
      </w:r>
      <w:r w:rsidRPr="00054FC1">
        <w:rPr>
          <w:bCs/>
          <w:i/>
          <w:color w:val="FF0000"/>
          <w:sz w:val="20"/>
          <w:szCs w:val="20"/>
          <w:lang w:val="ro-RO"/>
        </w:rPr>
        <w:t>[a se introduce denumirea]</w:t>
      </w:r>
      <w:r w:rsidRPr="00054FC1">
        <w:rPr>
          <w:b/>
          <w:bCs/>
          <w:color w:val="FF0000"/>
          <w:sz w:val="20"/>
          <w:szCs w:val="20"/>
          <w:lang w:val="ro-RO"/>
        </w:rPr>
        <w:t xml:space="preserve"> </w:t>
      </w:r>
      <w:r w:rsidRPr="00054FC1">
        <w:rPr>
          <w:b/>
          <w:bCs/>
          <w:sz w:val="20"/>
          <w:szCs w:val="20"/>
          <w:lang w:val="ro-RO"/>
        </w:rPr>
        <w:t xml:space="preserve"> </w:t>
      </w:r>
    </w:p>
    <w:p w:rsidR="008011F3" w:rsidRPr="00054FC1" w:rsidRDefault="008011F3" w:rsidP="008011F3">
      <w:pPr>
        <w:jc w:val="both"/>
        <w:rPr>
          <w:sz w:val="20"/>
          <w:szCs w:val="20"/>
        </w:rPr>
      </w:pPr>
    </w:p>
    <w:p w:rsidR="008011F3" w:rsidRPr="00054FC1" w:rsidRDefault="008011F3" w:rsidP="008011F3">
      <w:pPr>
        <w:jc w:val="both"/>
        <w:rPr>
          <w:sz w:val="20"/>
          <w:szCs w:val="20"/>
        </w:rPr>
      </w:pPr>
      <w:r w:rsidRPr="00054FC1">
        <w:rPr>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8011F3" w:rsidRPr="00054FC1" w:rsidRDefault="008011F3" w:rsidP="008011F3">
      <w:pPr>
        <w:jc w:val="both"/>
        <w:rPr>
          <w:sz w:val="20"/>
          <w:szCs w:val="20"/>
        </w:rPr>
      </w:pPr>
    </w:p>
    <w:p w:rsidR="008011F3" w:rsidRPr="00054FC1" w:rsidRDefault="008011F3" w:rsidP="008011F3">
      <w:pPr>
        <w:jc w:val="both"/>
        <w:rPr>
          <w:sz w:val="20"/>
          <w:szCs w:val="20"/>
        </w:rPr>
      </w:pPr>
      <w:r w:rsidRPr="00054FC1">
        <w:rPr>
          <w:sz w:val="20"/>
          <w:szCs w:val="20"/>
        </w:rPr>
        <w:t>În concordanță cu Propunerea noastră Tehnică și Financiară  și pe baza informațiilor furnizate de Autoritatea Contractantă până la momentul depunerii Ofertei:</w:t>
      </w:r>
    </w:p>
    <w:p w:rsidR="008011F3" w:rsidRPr="00054FC1" w:rsidRDefault="008011F3" w:rsidP="008011F3">
      <w:pPr>
        <w:pStyle w:val="ListParagraph"/>
        <w:numPr>
          <w:ilvl w:val="0"/>
          <w:numId w:val="14"/>
        </w:numPr>
        <w:jc w:val="both"/>
        <w:rPr>
          <w:spacing w:val="-2"/>
          <w:szCs w:val="20"/>
        </w:rPr>
      </w:pPr>
      <w:r w:rsidRPr="00054FC1">
        <w:rPr>
          <w:szCs w:val="20"/>
        </w:rPr>
        <w:t xml:space="preserve">ofertăm prețul total de ______ </w:t>
      </w:r>
      <w:r w:rsidRPr="00054FC1">
        <w:rPr>
          <w:bCs/>
          <w:i/>
          <w:iCs/>
          <w:szCs w:val="20"/>
        </w:rPr>
        <w:t xml:space="preserve">[Autoritatea Contractantă introduce moneda procedurii] </w:t>
      </w:r>
      <w:r w:rsidRPr="00054FC1">
        <w:rPr>
          <w:bCs/>
          <w:i/>
          <w:iCs/>
          <w:color w:val="FF0000"/>
          <w:szCs w:val="20"/>
        </w:rPr>
        <w:t>[introduceți suma în cifre și litere din Propunerea Financiară]</w:t>
      </w:r>
      <w:r w:rsidRPr="00054FC1">
        <w:rPr>
          <w:bCs/>
          <w:i/>
          <w:iCs/>
          <w:szCs w:val="20"/>
        </w:rPr>
        <w:t>,</w:t>
      </w:r>
      <w:r w:rsidRPr="00054FC1">
        <w:rPr>
          <w:szCs w:val="20"/>
        </w:rPr>
        <w:t xml:space="preserve"> fără TVA, la care se adaugă TVA de ______</w:t>
      </w:r>
      <w:r w:rsidRPr="00054FC1">
        <w:rPr>
          <w:bCs/>
          <w:i/>
          <w:iCs/>
          <w:szCs w:val="20"/>
        </w:rPr>
        <w:t xml:space="preserve"> </w:t>
      </w:r>
      <w:r w:rsidRPr="00054FC1">
        <w:rPr>
          <w:bCs/>
          <w:i/>
          <w:iCs/>
          <w:color w:val="FF0000"/>
          <w:szCs w:val="20"/>
        </w:rPr>
        <w:t>[introduceți suma în cifre și litere]</w:t>
      </w:r>
      <w:r w:rsidRPr="00054FC1">
        <w:rPr>
          <w:bCs/>
          <w:i/>
          <w:iCs/>
          <w:szCs w:val="20"/>
        </w:rPr>
        <w:t>,</w:t>
      </w:r>
      <w:r w:rsidRPr="00054FC1">
        <w:rPr>
          <w:szCs w:val="20"/>
        </w:rPr>
        <w:t xml:space="preserve"> </w:t>
      </w:r>
    </w:p>
    <w:p w:rsidR="008011F3" w:rsidRPr="00054FC1" w:rsidRDefault="008011F3" w:rsidP="008011F3">
      <w:pPr>
        <w:ind w:left="360"/>
        <w:jc w:val="both"/>
        <w:rPr>
          <w:spacing w:val="-2"/>
          <w:sz w:val="20"/>
          <w:szCs w:val="20"/>
        </w:rPr>
      </w:pPr>
    </w:p>
    <w:p w:rsidR="008011F3" w:rsidRPr="00054FC1" w:rsidRDefault="008011F3" w:rsidP="008011F3">
      <w:pPr>
        <w:tabs>
          <w:tab w:val="num" w:pos="0"/>
          <w:tab w:val="left" w:pos="540"/>
        </w:tabs>
        <w:jc w:val="both"/>
        <w:rPr>
          <w:sz w:val="20"/>
          <w:szCs w:val="20"/>
        </w:rPr>
      </w:pPr>
      <w:r w:rsidRPr="00054FC1">
        <w:rPr>
          <w:sz w:val="20"/>
          <w:szCs w:val="20"/>
        </w:rPr>
        <w:t>Subsemnatul, prin semnarea acestei Oferte declar că:</w:t>
      </w:r>
    </w:p>
    <w:p w:rsidR="008011F3" w:rsidRPr="00054FC1" w:rsidRDefault="008011F3" w:rsidP="008011F3">
      <w:pPr>
        <w:numPr>
          <w:ilvl w:val="1"/>
          <w:numId w:val="13"/>
        </w:numPr>
        <w:adjustRightInd/>
        <w:ind w:left="709" w:hanging="349"/>
        <w:jc w:val="both"/>
        <w:rPr>
          <w:sz w:val="20"/>
          <w:szCs w:val="20"/>
        </w:rPr>
      </w:pPr>
      <w:r w:rsidRPr="00054FC1">
        <w:rPr>
          <w:sz w:val="20"/>
          <w:szCs w:val="20"/>
        </w:rPr>
        <w:t xml:space="preserve">am examinat conținutul Documentației de Atribuire, inclusiv amendamentul (ele) nr. ____ </w:t>
      </w:r>
      <w:r w:rsidRPr="00054FC1">
        <w:rPr>
          <w:i/>
          <w:color w:val="FF0000"/>
          <w:sz w:val="20"/>
          <w:szCs w:val="20"/>
        </w:rPr>
        <w:t>[introduceți detalii],</w:t>
      </w:r>
      <w:r w:rsidRPr="00054FC1">
        <w:rPr>
          <w:i/>
          <w:sz w:val="20"/>
          <w:szCs w:val="20"/>
        </w:rPr>
        <w:t xml:space="preserve"> </w:t>
      </w:r>
      <w:r w:rsidRPr="00054FC1">
        <w:rPr>
          <w:sz w:val="20"/>
          <w:szCs w:val="20"/>
        </w:rPr>
        <w:t xml:space="preserve">comunicate până la data depunerii Ofertelor pentru </w:t>
      </w:r>
      <w:r w:rsidRPr="00054FC1">
        <w:rPr>
          <w:i/>
          <w:color w:val="FF0000"/>
          <w:sz w:val="20"/>
          <w:szCs w:val="20"/>
        </w:rPr>
        <w:t xml:space="preserve">[introduceți </w:t>
      </w:r>
      <w:r>
        <w:rPr>
          <w:i/>
          <w:color w:val="FF0000"/>
          <w:sz w:val="20"/>
          <w:szCs w:val="20"/>
        </w:rPr>
        <w:t xml:space="preserve">denumirea </w:t>
      </w:r>
      <w:r w:rsidRPr="00054FC1">
        <w:rPr>
          <w:i/>
          <w:color w:val="FF0000"/>
          <w:sz w:val="20"/>
          <w:szCs w:val="20"/>
        </w:rPr>
        <w:t>procedurii de atribuire]</w:t>
      </w:r>
      <w:r w:rsidRPr="00054FC1">
        <w:rPr>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rsidR="008011F3" w:rsidRPr="00054FC1" w:rsidRDefault="008011F3" w:rsidP="008011F3">
      <w:pPr>
        <w:numPr>
          <w:ilvl w:val="1"/>
          <w:numId w:val="13"/>
        </w:numPr>
        <w:adjustRightInd/>
        <w:ind w:left="709" w:hanging="349"/>
        <w:jc w:val="both"/>
        <w:rPr>
          <w:sz w:val="20"/>
          <w:szCs w:val="20"/>
        </w:rPr>
      </w:pPr>
      <w:r w:rsidRPr="00054FC1">
        <w:rPr>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8011F3" w:rsidRPr="00054FC1" w:rsidRDefault="008011F3" w:rsidP="008011F3">
      <w:pPr>
        <w:numPr>
          <w:ilvl w:val="1"/>
          <w:numId w:val="13"/>
        </w:numPr>
        <w:adjustRightInd/>
        <w:ind w:left="709" w:hanging="349"/>
        <w:jc w:val="both"/>
        <w:rPr>
          <w:sz w:val="20"/>
          <w:szCs w:val="20"/>
        </w:rPr>
      </w:pPr>
      <w:r w:rsidRPr="00054FC1">
        <w:rPr>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8011F3" w:rsidRPr="00054FC1" w:rsidRDefault="008011F3" w:rsidP="008011F3">
      <w:pPr>
        <w:numPr>
          <w:ilvl w:val="1"/>
          <w:numId w:val="13"/>
        </w:numPr>
        <w:adjustRightInd/>
        <w:ind w:left="709" w:hanging="349"/>
        <w:jc w:val="both"/>
        <w:rPr>
          <w:sz w:val="20"/>
          <w:szCs w:val="20"/>
        </w:rPr>
      </w:pPr>
      <w:r w:rsidRPr="00054FC1">
        <w:rPr>
          <w:sz w:val="20"/>
          <w:szCs w:val="20"/>
        </w:rPr>
        <w:t>după ce am examinat cu atenție documentele achiziției și avem o înțelegere completă asupra acestora ne declarăm mulțumiți de calitatea, cantitatea și gradul de detaliere a acestor documente;</w:t>
      </w:r>
    </w:p>
    <w:p w:rsidR="008011F3" w:rsidRPr="00054FC1" w:rsidRDefault="008011F3" w:rsidP="008011F3">
      <w:pPr>
        <w:numPr>
          <w:ilvl w:val="1"/>
          <w:numId w:val="13"/>
        </w:numPr>
        <w:adjustRightInd/>
        <w:ind w:left="709" w:hanging="349"/>
        <w:jc w:val="both"/>
        <w:rPr>
          <w:sz w:val="20"/>
          <w:szCs w:val="20"/>
        </w:rPr>
      </w:pPr>
      <w:r w:rsidRPr="00054FC1">
        <w:rPr>
          <w:sz w:val="20"/>
          <w:szCs w:val="20"/>
        </w:rPr>
        <w:t>documentele achiziției au fost suficiente și adecvate pentru pregătirea unei Oferte exacte și Oferta noastră a fost pregătită luând în considerare toate acestea;</w:t>
      </w:r>
    </w:p>
    <w:p w:rsidR="008011F3" w:rsidRPr="00054FC1" w:rsidRDefault="008011F3" w:rsidP="008011F3">
      <w:pPr>
        <w:numPr>
          <w:ilvl w:val="1"/>
          <w:numId w:val="13"/>
        </w:numPr>
        <w:adjustRightInd/>
        <w:ind w:left="709" w:hanging="349"/>
        <w:jc w:val="both"/>
        <w:rPr>
          <w:sz w:val="20"/>
          <w:szCs w:val="20"/>
        </w:rPr>
      </w:pPr>
      <w:r w:rsidRPr="00054FC1">
        <w:rPr>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8011F3" w:rsidRPr="00054FC1" w:rsidRDefault="008011F3" w:rsidP="008011F3">
      <w:pPr>
        <w:numPr>
          <w:ilvl w:val="1"/>
          <w:numId w:val="13"/>
        </w:numPr>
        <w:adjustRightInd/>
        <w:ind w:left="709" w:hanging="349"/>
        <w:jc w:val="both"/>
        <w:rPr>
          <w:sz w:val="20"/>
          <w:szCs w:val="20"/>
        </w:rPr>
      </w:pPr>
      <w:r w:rsidRPr="00054FC1">
        <w:rPr>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8011F3" w:rsidRPr="00054FC1" w:rsidRDefault="008011F3" w:rsidP="008011F3">
      <w:pPr>
        <w:numPr>
          <w:ilvl w:val="1"/>
          <w:numId w:val="13"/>
        </w:numPr>
        <w:adjustRightInd/>
        <w:ind w:left="709" w:hanging="349"/>
        <w:jc w:val="both"/>
        <w:rPr>
          <w:color w:val="FF0000"/>
          <w:sz w:val="20"/>
          <w:szCs w:val="20"/>
        </w:rPr>
      </w:pPr>
      <w:r w:rsidRPr="00054FC1">
        <w:rPr>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054FC1">
        <w:rPr>
          <w:color w:val="FF0000"/>
          <w:sz w:val="20"/>
          <w:szCs w:val="20"/>
        </w:rPr>
        <w:t>.</w:t>
      </w:r>
    </w:p>
    <w:p w:rsidR="008011F3" w:rsidRPr="00054FC1" w:rsidRDefault="008011F3" w:rsidP="008011F3">
      <w:pPr>
        <w:jc w:val="both"/>
        <w:rPr>
          <w:sz w:val="20"/>
          <w:szCs w:val="20"/>
        </w:rPr>
      </w:pPr>
    </w:p>
    <w:p w:rsidR="008011F3" w:rsidRPr="00054FC1" w:rsidRDefault="008011F3" w:rsidP="008011F3">
      <w:pPr>
        <w:jc w:val="both"/>
        <w:rPr>
          <w:sz w:val="20"/>
          <w:szCs w:val="20"/>
        </w:rPr>
      </w:pPr>
      <w:r w:rsidRPr="00054FC1">
        <w:rPr>
          <w:sz w:val="20"/>
          <w:szCs w:val="20"/>
        </w:rPr>
        <w:t xml:space="preserve">Suntem de acord ca Oferta noastră să rămână valabilă pentru o perioada de ________ </w:t>
      </w:r>
      <w:r w:rsidRPr="00054FC1">
        <w:rPr>
          <w:i/>
          <w:color w:val="FF0000"/>
          <w:sz w:val="20"/>
          <w:szCs w:val="20"/>
        </w:rPr>
        <w:t>[introduceți numărul]</w:t>
      </w:r>
      <w:r w:rsidRPr="00054FC1">
        <w:rPr>
          <w:sz w:val="20"/>
          <w:szCs w:val="20"/>
        </w:rPr>
        <w:t xml:space="preserve"> zile de la data depunerii Ofertelor și că transmiterea acestei Oferte ne va ține răspunzători. Suntem de acord că aceasta poate fi acceptată în orice moment înainte de expirarea perioadei menționate. </w:t>
      </w:r>
    </w:p>
    <w:p w:rsidR="008011F3" w:rsidRPr="00054FC1" w:rsidRDefault="008011F3" w:rsidP="008011F3">
      <w:pPr>
        <w:pStyle w:val="ListParagraph"/>
        <w:rPr>
          <w:szCs w:val="20"/>
        </w:rPr>
      </w:pPr>
    </w:p>
    <w:p w:rsidR="008011F3" w:rsidRPr="00054FC1" w:rsidRDefault="008011F3" w:rsidP="008011F3">
      <w:pPr>
        <w:jc w:val="both"/>
        <w:rPr>
          <w:sz w:val="20"/>
          <w:szCs w:val="20"/>
        </w:rPr>
      </w:pPr>
      <w:r w:rsidRPr="00054FC1">
        <w:rPr>
          <w:sz w:val="20"/>
          <w:szCs w:val="20"/>
        </w:rPr>
        <w:t xml:space="preserve">Subsemnatul, în calitate de reprezentant al Ofertantului </w:t>
      </w:r>
      <w:r w:rsidRPr="00054FC1">
        <w:rPr>
          <w:bCs/>
          <w:i/>
          <w:color w:val="FF0000"/>
          <w:sz w:val="20"/>
          <w:szCs w:val="20"/>
        </w:rPr>
        <w:t>[introduceți denumirea completă]</w:t>
      </w:r>
      <w:r w:rsidRPr="00054FC1">
        <w:rPr>
          <w:bCs/>
          <w:i/>
          <w:sz w:val="20"/>
          <w:szCs w:val="20"/>
        </w:rPr>
        <w:t xml:space="preserve"> </w:t>
      </w:r>
      <w:r w:rsidRPr="00054FC1">
        <w:rPr>
          <w:sz w:val="20"/>
          <w:szCs w:val="20"/>
        </w:rPr>
        <w:t>în această procedură declar că:</w:t>
      </w:r>
    </w:p>
    <w:p w:rsidR="008011F3" w:rsidRPr="00054FC1" w:rsidRDefault="008011F3" w:rsidP="008011F3">
      <w:pPr>
        <w:pStyle w:val="ListParagraph"/>
        <w:numPr>
          <w:ilvl w:val="0"/>
          <w:numId w:val="15"/>
        </w:numPr>
        <w:jc w:val="both"/>
        <w:rPr>
          <w:szCs w:val="20"/>
        </w:rPr>
      </w:pPr>
      <w:r w:rsidRPr="00054FC1">
        <w:rPr>
          <w:szCs w:val="20"/>
        </w:rPr>
        <w:t>nu am făcut și nu vom face nicio încercare de a induce în eroare alți operatori economici pentru a depune sau nu o Ofertă cu scopul de a distorsiona competiția</w:t>
      </w:r>
    </w:p>
    <w:p w:rsidR="008011F3" w:rsidRPr="00054FC1" w:rsidRDefault="008011F3" w:rsidP="008011F3">
      <w:pPr>
        <w:pStyle w:val="ListParagraph"/>
        <w:numPr>
          <w:ilvl w:val="0"/>
          <w:numId w:val="15"/>
        </w:numPr>
        <w:jc w:val="both"/>
        <w:rPr>
          <w:szCs w:val="20"/>
        </w:rPr>
      </w:pPr>
      <w:r w:rsidRPr="00054FC1">
        <w:rPr>
          <w:szCs w:val="20"/>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8011F3" w:rsidRPr="00054FC1" w:rsidRDefault="008011F3" w:rsidP="008011F3">
      <w:pPr>
        <w:pStyle w:val="ListParagraph"/>
        <w:numPr>
          <w:ilvl w:val="0"/>
          <w:numId w:val="15"/>
        </w:numPr>
        <w:jc w:val="both"/>
        <w:rPr>
          <w:szCs w:val="20"/>
        </w:rPr>
      </w:pPr>
      <w:r w:rsidRPr="00054FC1">
        <w:rPr>
          <w:szCs w:val="20"/>
        </w:rPr>
        <w:t xml:space="preserve">noi, împreună cu subcontractanții propuși </w:t>
      </w:r>
      <w:r w:rsidRPr="00054FC1">
        <w:rPr>
          <w:bCs/>
          <w:i/>
          <w:color w:val="FF0000"/>
          <w:szCs w:val="20"/>
        </w:rPr>
        <w:t>[introduceți, dacă este aplicabil, denumirea completă]</w:t>
      </w:r>
      <w:r w:rsidRPr="00054FC1">
        <w:rPr>
          <w:szCs w:val="2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8011F3" w:rsidRPr="00054FC1" w:rsidRDefault="008011F3" w:rsidP="008011F3">
      <w:pPr>
        <w:pStyle w:val="ListParagraph"/>
        <w:numPr>
          <w:ilvl w:val="0"/>
          <w:numId w:val="15"/>
        </w:numPr>
        <w:jc w:val="both"/>
        <w:rPr>
          <w:szCs w:val="20"/>
        </w:rPr>
      </w:pPr>
      <w:r w:rsidRPr="00054FC1">
        <w:rPr>
          <w:szCs w:val="20"/>
        </w:rPr>
        <w:t xml:space="preserve">noi, împreună cu terțul/terții susținători </w:t>
      </w:r>
      <w:r w:rsidRPr="00054FC1">
        <w:rPr>
          <w:bCs/>
          <w:i/>
          <w:color w:val="FF0000"/>
          <w:szCs w:val="20"/>
        </w:rPr>
        <w:t>[introduceți, dacă este aplicabil, numele terților susținători]</w:t>
      </w:r>
      <w:r w:rsidRPr="00054FC1">
        <w:rPr>
          <w:szCs w:val="20"/>
        </w:rPr>
        <w:t xml:space="preserve"> înțelegem că trebuie sa punem la dispoziție, în cazul în care Autoritatea </w:t>
      </w:r>
      <w:r w:rsidRPr="00054FC1">
        <w:rPr>
          <w:szCs w:val="20"/>
        </w:rPr>
        <w:lastRenderedPageBreak/>
        <w:t xml:space="preserve">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8011F3" w:rsidRPr="00054FC1" w:rsidRDefault="008011F3" w:rsidP="008011F3">
      <w:pPr>
        <w:pStyle w:val="ListParagraph"/>
        <w:numPr>
          <w:ilvl w:val="0"/>
          <w:numId w:val="15"/>
        </w:numPr>
        <w:jc w:val="both"/>
        <w:rPr>
          <w:szCs w:val="20"/>
        </w:rPr>
      </w:pPr>
      <w:r w:rsidRPr="00054FC1">
        <w:rPr>
          <w:szCs w:val="20"/>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54FC1">
        <w:rPr>
          <w:b/>
          <w:szCs w:val="20"/>
        </w:rPr>
        <w:t xml:space="preserve"> </w:t>
      </w:r>
      <w:r w:rsidRPr="00054FC1">
        <w:rPr>
          <w:szCs w:val="20"/>
        </w:rPr>
        <w:t>efectele lor juridice.</w:t>
      </w:r>
    </w:p>
    <w:p w:rsidR="008011F3" w:rsidRPr="00054FC1" w:rsidRDefault="008011F3" w:rsidP="008011F3">
      <w:pPr>
        <w:pStyle w:val="ListParagraph"/>
        <w:numPr>
          <w:ilvl w:val="0"/>
          <w:numId w:val="15"/>
        </w:numPr>
        <w:jc w:val="both"/>
        <w:rPr>
          <w:szCs w:val="20"/>
        </w:rPr>
      </w:pPr>
      <w:r w:rsidRPr="00054FC1">
        <w:rPr>
          <w:szCs w:val="20"/>
        </w:rPr>
        <w:t xml:space="preserve">până la încheierea şi semnarea contractului de achiziţie publică de furnizare această Ofertă, împreună cu comunicarea transmisă de Autoritatea Contractantă </w:t>
      </w:r>
      <w:r w:rsidRPr="00054FC1">
        <w:rPr>
          <w:i/>
          <w:color w:val="FF0000"/>
          <w:szCs w:val="20"/>
        </w:rPr>
        <w:t>[introduceți denumirea Autorității Contractante]</w:t>
      </w:r>
      <w:r w:rsidRPr="00054FC1">
        <w:rPr>
          <w:szCs w:val="20"/>
        </w:rPr>
        <w:t>, prin care Oferta noastră este stabilită câştigătoare, vor constitui un angajament ferm pentru noi.</w:t>
      </w:r>
    </w:p>
    <w:p w:rsidR="008011F3" w:rsidRPr="00054FC1" w:rsidRDefault="008011F3" w:rsidP="008011F3">
      <w:pPr>
        <w:pStyle w:val="ListParagraph"/>
        <w:numPr>
          <w:ilvl w:val="0"/>
          <w:numId w:val="15"/>
        </w:numPr>
        <w:jc w:val="both"/>
        <w:rPr>
          <w:szCs w:val="20"/>
        </w:rPr>
      </w:pPr>
      <w:r w:rsidRPr="00054FC1">
        <w:rPr>
          <w:szCs w:val="20"/>
        </w:rPr>
        <w:t>Precizăm că:</w:t>
      </w:r>
    </w:p>
    <w:p w:rsidR="008011F3" w:rsidRPr="00054FC1" w:rsidRDefault="008011F3" w:rsidP="008011F3">
      <w:pPr>
        <w:pStyle w:val="ListParagraph"/>
        <w:numPr>
          <w:ilvl w:val="0"/>
          <w:numId w:val="16"/>
        </w:numPr>
        <w:jc w:val="both"/>
        <w:rPr>
          <w:szCs w:val="20"/>
        </w:rPr>
      </w:pPr>
      <w:r w:rsidRPr="00054FC1">
        <w:rPr>
          <w:szCs w:val="20"/>
        </w:rPr>
        <w:t>depunem Ofertă Alternativă, ale cărei detalii sunt prezentate într-un formular de Ofertă separat, marcat în mod clar “Ofertă Alternativă”;</w:t>
      </w:r>
    </w:p>
    <w:p w:rsidR="008011F3" w:rsidRPr="00054FC1" w:rsidRDefault="008011F3" w:rsidP="008011F3">
      <w:pPr>
        <w:pStyle w:val="ListParagraph"/>
        <w:numPr>
          <w:ilvl w:val="0"/>
          <w:numId w:val="16"/>
        </w:numPr>
        <w:jc w:val="both"/>
        <w:rPr>
          <w:szCs w:val="20"/>
        </w:rPr>
      </w:pPr>
      <w:r w:rsidRPr="00054FC1">
        <w:rPr>
          <w:szCs w:val="20"/>
        </w:rPr>
        <w:t>nu depunem Ofertă Alternativă.</w:t>
      </w:r>
    </w:p>
    <w:p w:rsidR="008011F3" w:rsidRPr="00054FC1" w:rsidRDefault="008011F3" w:rsidP="008011F3">
      <w:pPr>
        <w:pStyle w:val="ListParagraph"/>
        <w:ind w:left="785"/>
        <w:jc w:val="both"/>
        <w:rPr>
          <w:i/>
          <w:color w:val="FF0000"/>
          <w:szCs w:val="20"/>
        </w:rPr>
      </w:pPr>
      <w:r w:rsidRPr="00054FC1">
        <w:rPr>
          <w:i/>
          <w:color w:val="FF0000"/>
          <w:szCs w:val="20"/>
        </w:rPr>
        <w:t>[Se bifează opţiunea corespunzătoare.]</w:t>
      </w:r>
    </w:p>
    <w:p w:rsidR="008011F3" w:rsidRPr="00054FC1" w:rsidRDefault="008011F3" w:rsidP="008011F3">
      <w:pPr>
        <w:pStyle w:val="ListParagraph"/>
        <w:ind w:left="785"/>
        <w:jc w:val="both"/>
        <w:rPr>
          <w:i/>
          <w:szCs w:val="20"/>
        </w:rPr>
      </w:pPr>
      <w:r w:rsidRPr="00054FC1">
        <w:rPr>
          <w:bCs/>
          <w:i/>
          <w:iCs/>
          <w:szCs w:val="20"/>
        </w:rPr>
        <w:t>[Autoritatea Contractantă elimină punctul vii. în cazul în care în Fișa de date a achiziției nu se prevede posibilitatea depunerii de Oferte Alternative]</w:t>
      </w:r>
    </w:p>
    <w:p w:rsidR="008011F3" w:rsidRPr="00054FC1" w:rsidRDefault="008011F3" w:rsidP="008011F3">
      <w:pPr>
        <w:pStyle w:val="ListParagraph"/>
        <w:numPr>
          <w:ilvl w:val="0"/>
          <w:numId w:val="15"/>
        </w:numPr>
        <w:jc w:val="both"/>
        <w:rPr>
          <w:szCs w:val="20"/>
        </w:rPr>
      </w:pPr>
      <w:r w:rsidRPr="00054FC1">
        <w:rPr>
          <w:szCs w:val="20"/>
        </w:rPr>
        <w:t xml:space="preserve">Înțelegem că Autoritatea Contractantă </w:t>
      </w:r>
    </w:p>
    <w:p w:rsidR="008011F3" w:rsidRPr="00054FC1" w:rsidRDefault="008011F3" w:rsidP="008011F3">
      <w:pPr>
        <w:pStyle w:val="ListParagraph"/>
        <w:numPr>
          <w:ilvl w:val="1"/>
          <w:numId w:val="15"/>
        </w:numPr>
        <w:jc w:val="both"/>
        <w:rPr>
          <w:szCs w:val="20"/>
        </w:rPr>
      </w:pPr>
      <w:r w:rsidRPr="00054FC1">
        <w:rPr>
          <w:szCs w:val="20"/>
        </w:rPr>
        <w:t>nu este obligată să continue această procedură de atribuire și că își rezervă dreptul de a anula procedura de licitație deschisă în orice moment ca urmare a întrunirii condițiilor stabilite la art. 212 și 213 din Legea nr. 98/2016.</w:t>
      </w:r>
    </w:p>
    <w:p w:rsidR="008011F3" w:rsidRPr="00054FC1" w:rsidRDefault="008011F3" w:rsidP="008011F3">
      <w:pPr>
        <w:pStyle w:val="ListParagraph"/>
        <w:numPr>
          <w:ilvl w:val="1"/>
          <w:numId w:val="15"/>
        </w:numPr>
        <w:jc w:val="both"/>
        <w:rPr>
          <w:szCs w:val="20"/>
        </w:rPr>
      </w:pPr>
      <w:r w:rsidRPr="00054FC1">
        <w:rPr>
          <w:szCs w:val="20"/>
        </w:rPr>
        <w:t>nu este obligată să accepte Oferta cu cel mai scăzut preț sau orice altă Ofertă pe care o poate primi.</w:t>
      </w:r>
    </w:p>
    <w:p w:rsidR="008011F3" w:rsidRPr="00054FC1" w:rsidRDefault="008011F3" w:rsidP="008011F3">
      <w:pPr>
        <w:pStyle w:val="ListParagraph"/>
        <w:numPr>
          <w:ilvl w:val="1"/>
          <w:numId w:val="15"/>
        </w:numPr>
        <w:jc w:val="both"/>
        <w:rPr>
          <w:szCs w:val="20"/>
        </w:rPr>
      </w:pPr>
      <w:r w:rsidRPr="00054FC1">
        <w:rPr>
          <w:szCs w:val="20"/>
        </w:rPr>
        <w:t>în niciun caz nu va fi răspunzătoare pentru eventuale prejudicii determinate de situațiile menționate anterior si garantăm că nu vom ține Autoritatea Contractantă răspunzătoare într-o astfel de situație.</w:t>
      </w:r>
    </w:p>
    <w:p w:rsidR="008011F3" w:rsidRPr="00054FC1" w:rsidRDefault="008011F3" w:rsidP="008011F3">
      <w:pPr>
        <w:pStyle w:val="ListParagraph"/>
        <w:numPr>
          <w:ilvl w:val="0"/>
          <w:numId w:val="15"/>
        </w:numPr>
        <w:jc w:val="both"/>
        <w:rPr>
          <w:szCs w:val="20"/>
        </w:rPr>
      </w:pPr>
      <w:r w:rsidRPr="00054FC1">
        <w:rPr>
          <w:szCs w:val="20"/>
        </w:rPr>
        <w:t xml:space="preserve">Dacă Oferta noastră va fi acceptată, ne angajăm să asigurăm o garanţie de bună execuţie de ___ </w:t>
      </w:r>
      <w:r>
        <w:rPr>
          <w:i/>
          <w:color w:val="FF0000"/>
          <w:szCs w:val="20"/>
        </w:rPr>
        <w:t>Nu e cazul</w:t>
      </w:r>
      <w:r w:rsidRPr="00054FC1">
        <w:rPr>
          <w:szCs w:val="20"/>
        </w:rPr>
        <w:t xml:space="preserve"> din prețul Contractului.</w:t>
      </w:r>
    </w:p>
    <w:p w:rsidR="008011F3" w:rsidRPr="00054FC1" w:rsidRDefault="008011F3" w:rsidP="008011F3">
      <w:pPr>
        <w:pStyle w:val="ListParagraph"/>
        <w:numPr>
          <w:ilvl w:val="0"/>
          <w:numId w:val="15"/>
        </w:numPr>
        <w:jc w:val="both"/>
        <w:rPr>
          <w:szCs w:val="20"/>
        </w:rPr>
      </w:pPr>
      <w:r w:rsidRPr="00054FC1">
        <w:rPr>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rsidR="008011F3" w:rsidRPr="00054FC1" w:rsidRDefault="008011F3" w:rsidP="008011F3">
      <w:pPr>
        <w:pStyle w:val="ListParagraph"/>
        <w:numPr>
          <w:ilvl w:val="0"/>
          <w:numId w:val="15"/>
        </w:numPr>
        <w:jc w:val="both"/>
        <w:rPr>
          <w:szCs w:val="20"/>
        </w:rPr>
      </w:pPr>
      <w:r w:rsidRPr="00054FC1">
        <w:rPr>
          <w:szCs w:val="20"/>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8011F3" w:rsidRPr="00054FC1" w:rsidTr="00300659">
        <w:tc>
          <w:tcPr>
            <w:tcW w:w="1276" w:type="dxa"/>
          </w:tcPr>
          <w:p w:rsidR="008011F3" w:rsidRPr="00054FC1" w:rsidRDefault="008011F3" w:rsidP="00300659">
            <w:pPr>
              <w:numPr>
                <w:ilvl w:val="1"/>
                <w:numId w:val="0"/>
              </w:numPr>
              <w:tabs>
                <w:tab w:val="num" w:pos="360"/>
              </w:tabs>
              <w:jc w:val="both"/>
              <w:rPr>
                <w:sz w:val="20"/>
                <w:szCs w:val="20"/>
              </w:rPr>
            </w:pPr>
            <w:r w:rsidRPr="00054FC1">
              <w:rPr>
                <w:sz w:val="20"/>
                <w:szCs w:val="20"/>
              </w:rPr>
              <w:t xml:space="preserve">Nr. Crt. </w:t>
            </w:r>
          </w:p>
        </w:tc>
        <w:tc>
          <w:tcPr>
            <w:tcW w:w="7053" w:type="dxa"/>
          </w:tcPr>
          <w:p w:rsidR="008011F3" w:rsidRPr="00054FC1" w:rsidRDefault="008011F3" w:rsidP="00300659">
            <w:pPr>
              <w:numPr>
                <w:ilvl w:val="1"/>
                <w:numId w:val="0"/>
              </w:numPr>
              <w:tabs>
                <w:tab w:val="num" w:pos="360"/>
              </w:tabs>
              <w:jc w:val="center"/>
              <w:rPr>
                <w:sz w:val="20"/>
                <w:szCs w:val="20"/>
              </w:rPr>
            </w:pPr>
            <w:r w:rsidRPr="00054FC1">
              <w:rPr>
                <w:sz w:val="20"/>
                <w:szCs w:val="20"/>
              </w:rPr>
              <w:t>Referința din Propunerea Tehnică sau Propunerea Financiară</w:t>
            </w:r>
          </w:p>
          <w:p w:rsidR="008011F3" w:rsidRPr="00054FC1" w:rsidRDefault="008011F3" w:rsidP="00300659">
            <w:pPr>
              <w:numPr>
                <w:ilvl w:val="1"/>
                <w:numId w:val="0"/>
              </w:numPr>
              <w:tabs>
                <w:tab w:val="num" w:pos="360"/>
              </w:tabs>
              <w:jc w:val="center"/>
              <w:rPr>
                <w:sz w:val="20"/>
                <w:szCs w:val="20"/>
              </w:rPr>
            </w:pPr>
            <w:r w:rsidRPr="00054FC1">
              <w:rPr>
                <w:i/>
                <w:color w:val="FF0000"/>
                <w:sz w:val="20"/>
                <w:szCs w:val="20"/>
                <w:lang w:eastAsia="de-DE"/>
              </w:rPr>
              <w:t>[introduceți numărul paginii, de la paragraful nr. ... la paragraful nr. ...]</w:t>
            </w:r>
          </w:p>
        </w:tc>
      </w:tr>
      <w:tr w:rsidR="008011F3" w:rsidRPr="00054FC1" w:rsidTr="00300659">
        <w:tc>
          <w:tcPr>
            <w:tcW w:w="1276" w:type="dxa"/>
          </w:tcPr>
          <w:p w:rsidR="008011F3" w:rsidRPr="00054FC1" w:rsidRDefault="008011F3" w:rsidP="00300659">
            <w:pPr>
              <w:numPr>
                <w:ilvl w:val="1"/>
                <w:numId w:val="0"/>
              </w:numPr>
              <w:tabs>
                <w:tab w:val="num" w:pos="360"/>
              </w:tabs>
              <w:jc w:val="both"/>
              <w:rPr>
                <w:sz w:val="20"/>
                <w:szCs w:val="20"/>
              </w:rPr>
            </w:pPr>
            <w:r w:rsidRPr="00054FC1">
              <w:rPr>
                <w:sz w:val="20"/>
                <w:szCs w:val="20"/>
              </w:rPr>
              <w:t xml:space="preserve">1. </w:t>
            </w:r>
          </w:p>
        </w:tc>
        <w:tc>
          <w:tcPr>
            <w:tcW w:w="7053" w:type="dxa"/>
          </w:tcPr>
          <w:p w:rsidR="008011F3" w:rsidRPr="00054FC1" w:rsidRDefault="008011F3" w:rsidP="00300659">
            <w:pPr>
              <w:numPr>
                <w:ilvl w:val="1"/>
                <w:numId w:val="0"/>
              </w:numPr>
              <w:tabs>
                <w:tab w:val="num" w:pos="360"/>
              </w:tabs>
              <w:jc w:val="center"/>
              <w:rPr>
                <w:sz w:val="20"/>
                <w:szCs w:val="20"/>
              </w:rPr>
            </w:pPr>
            <w:r w:rsidRPr="00054FC1">
              <w:rPr>
                <w:sz w:val="20"/>
                <w:szCs w:val="20"/>
              </w:rPr>
              <w:t xml:space="preserve">.... </w:t>
            </w:r>
            <w:r w:rsidRPr="00054FC1">
              <w:rPr>
                <w:i/>
                <w:color w:val="FF0000"/>
                <w:sz w:val="20"/>
                <w:szCs w:val="20"/>
                <w:lang w:eastAsia="de-DE"/>
              </w:rPr>
              <w:t>[introduceți informația]</w:t>
            </w:r>
          </w:p>
        </w:tc>
      </w:tr>
      <w:tr w:rsidR="008011F3" w:rsidRPr="00054FC1" w:rsidTr="00300659">
        <w:tc>
          <w:tcPr>
            <w:tcW w:w="1276" w:type="dxa"/>
          </w:tcPr>
          <w:p w:rsidR="008011F3" w:rsidRPr="00054FC1" w:rsidRDefault="008011F3" w:rsidP="00300659">
            <w:pPr>
              <w:numPr>
                <w:ilvl w:val="1"/>
                <w:numId w:val="0"/>
              </w:numPr>
              <w:tabs>
                <w:tab w:val="num" w:pos="360"/>
              </w:tabs>
              <w:jc w:val="both"/>
              <w:rPr>
                <w:sz w:val="20"/>
                <w:szCs w:val="20"/>
              </w:rPr>
            </w:pPr>
            <w:r w:rsidRPr="00054FC1">
              <w:rPr>
                <w:sz w:val="20"/>
                <w:szCs w:val="20"/>
              </w:rPr>
              <w:t xml:space="preserve">2. </w:t>
            </w:r>
          </w:p>
        </w:tc>
        <w:tc>
          <w:tcPr>
            <w:tcW w:w="7053" w:type="dxa"/>
          </w:tcPr>
          <w:p w:rsidR="008011F3" w:rsidRPr="00054FC1" w:rsidRDefault="008011F3" w:rsidP="00300659">
            <w:pPr>
              <w:numPr>
                <w:ilvl w:val="1"/>
                <w:numId w:val="0"/>
              </w:numPr>
              <w:tabs>
                <w:tab w:val="num" w:pos="360"/>
              </w:tabs>
              <w:jc w:val="center"/>
              <w:rPr>
                <w:sz w:val="20"/>
                <w:szCs w:val="20"/>
              </w:rPr>
            </w:pPr>
            <w:r w:rsidRPr="00054FC1">
              <w:rPr>
                <w:sz w:val="20"/>
                <w:szCs w:val="20"/>
              </w:rPr>
              <w:t xml:space="preserve">.... </w:t>
            </w:r>
            <w:r w:rsidRPr="00054FC1">
              <w:rPr>
                <w:i/>
                <w:color w:val="FF0000"/>
                <w:sz w:val="20"/>
                <w:szCs w:val="20"/>
                <w:lang w:eastAsia="de-DE"/>
              </w:rPr>
              <w:t>[introduceți informația]</w:t>
            </w:r>
          </w:p>
        </w:tc>
      </w:tr>
    </w:tbl>
    <w:p w:rsidR="008011F3" w:rsidRPr="00054FC1" w:rsidRDefault="008011F3" w:rsidP="008011F3">
      <w:pPr>
        <w:numPr>
          <w:ilvl w:val="1"/>
          <w:numId w:val="0"/>
        </w:numPr>
        <w:tabs>
          <w:tab w:val="num" w:pos="360"/>
        </w:tabs>
        <w:ind w:left="851"/>
        <w:jc w:val="both"/>
        <w:rPr>
          <w:sz w:val="20"/>
          <w:szCs w:val="20"/>
        </w:rPr>
      </w:pPr>
      <w:r w:rsidRPr="00054FC1">
        <w:rPr>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8011F3" w:rsidRPr="00054FC1" w:rsidTr="00300659">
        <w:tc>
          <w:tcPr>
            <w:tcW w:w="1276" w:type="dxa"/>
          </w:tcPr>
          <w:p w:rsidR="008011F3" w:rsidRPr="00054FC1" w:rsidRDefault="008011F3" w:rsidP="00300659">
            <w:pPr>
              <w:numPr>
                <w:ilvl w:val="1"/>
                <w:numId w:val="0"/>
              </w:numPr>
              <w:tabs>
                <w:tab w:val="num" w:pos="360"/>
              </w:tabs>
              <w:jc w:val="both"/>
              <w:rPr>
                <w:sz w:val="20"/>
                <w:szCs w:val="20"/>
              </w:rPr>
            </w:pPr>
            <w:r w:rsidRPr="00054FC1">
              <w:rPr>
                <w:sz w:val="20"/>
                <w:szCs w:val="20"/>
              </w:rPr>
              <w:t xml:space="preserve">Nr. Crt. </w:t>
            </w:r>
          </w:p>
        </w:tc>
        <w:tc>
          <w:tcPr>
            <w:tcW w:w="7053" w:type="dxa"/>
          </w:tcPr>
          <w:p w:rsidR="008011F3" w:rsidRPr="00054FC1" w:rsidRDefault="008011F3" w:rsidP="00300659">
            <w:pPr>
              <w:numPr>
                <w:ilvl w:val="1"/>
                <w:numId w:val="0"/>
              </w:numPr>
              <w:tabs>
                <w:tab w:val="num" w:pos="360"/>
              </w:tabs>
              <w:jc w:val="center"/>
              <w:rPr>
                <w:sz w:val="20"/>
                <w:szCs w:val="20"/>
              </w:rPr>
            </w:pPr>
            <w:r w:rsidRPr="00054FC1">
              <w:rPr>
                <w:sz w:val="20"/>
                <w:szCs w:val="20"/>
              </w:rPr>
              <w:t>Motivele pentru care părțile/informațiile mai sus menționate din Propunerea Tehnică și din Propunerea Financiară sunt confidențiale</w:t>
            </w:r>
          </w:p>
        </w:tc>
      </w:tr>
      <w:tr w:rsidR="008011F3" w:rsidRPr="00054FC1" w:rsidTr="00300659">
        <w:tc>
          <w:tcPr>
            <w:tcW w:w="1276" w:type="dxa"/>
          </w:tcPr>
          <w:p w:rsidR="008011F3" w:rsidRPr="00054FC1" w:rsidRDefault="008011F3" w:rsidP="00300659">
            <w:pPr>
              <w:numPr>
                <w:ilvl w:val="1"/>
                <w:numId w:val="0"/>
              </w:numPr>
              <w:tabs>
                <w:tab w:val="num" w:pos="360"/>
              </w:tabs>
              <w:jc w:val="both"/>
              <w:rPr>
                <w:sz w:val="20"/>
                <w:szCs w:val="20"/>
              </w:rPr>
            </w:pPr>
            <w:r w:rsidRPr="00054FC1">
              <w:rPr>
                <w:sz w:val="20"/>
                <w:szCs w:val="20"/>
              </w:rPr>
              <w:t xml:space="preserve">1. </w:t>
            </w:r>
          </w:p>
        </w:tc>
        <w:tc>
          <w:tcPr>
            <w:tcW w:w="7053" w:type="dxa"/>
          </w:tcPr>
          <w:p w:rsidR="008011F3" w:rsidRPr="00054FC1" w:rsidRDefault="008011F3" w:rsidP="00300659">
            <w:pPr>
              <w:numPr>
                <w:ilvl w:val="1"/>
                <w:numId w:val="0"/>
              </w:numPr>
              <w:tabs>
                <w:tab w:val="num" w:pos="360"/>
              </w:tabs>
              <w:jc w:val="center"/>
              <w:rPr>
                <w:sz w:val="20"/>
                <w:szCs w:val="20"/>
              </w:rPr>
            </w:pPr>
            <w:r w:rsidRPr="00054FC1">
              <w:rPr>
                <w:sz w:val="20"/>
                <w:szCs w:val="20"/>
              </w:rPr>
              <w:t xml:space="preserve">.... </w:t>
            </w:r>
            <w:r w:rsidRPr="00054FC1">
              <w:rPr>
                <w:i/>
                <w:color w:val="FF0000"/>
                <w:sz w:val="20"/>
                <w:szCs w:val="20"/>
                <w:lang w:eastAsia="de-DE"/>
              </w:rPr>
              <w:t>[prezentați motivul]</w:t>
            </w:r>
          </w:p>
        </w:tc>
      </w:tr>
      <w:tr w:rsidR="008011F3" w:rsidRPr="00054FC1" w:rsidTr="00300659">
        <w:tc>
          <w:tcPr>
            <w:tcW w:w="1276" w:type="dxa"/>
          </w:tcPr>
          <w:p w:rsidR="008011F3" w:rsidRPr="00054FC1" w:rsidRDefault="008011F3" w:rsidP="00300659">
            <w:pPr>
              <w:numPr>
                <w:ilvl w:val="1"/>
                <w:numId w:val="0"/>
              </w:numPr>
              <w:tabs>
                <w:tab w:val="num" w:pos="360"/>
              </w:tabs>
              <w:jc w:val="both"/>
              <w:rPr>
                <w:sz w:val="20"/>
                <w:szCs w:val="20"/>
              </w:rPr>
            </w:pPr>
            <w:r w:rsidRPr="00054FC1">
              <w:rPr>
                <w:sz w:val="20"/>
                <w:szCs w:val="20"/>
              </w:rPr>
              <w:t xml:space="preserve">2. </w:t>
            </w:r>
          </w:p>
        </w:tc>
        <w:tc>
          <w:tcPr>
            <w:tcW w:w="7053" w:type="dxa"/>
          </w:tcPr>
          <w:p w:rsidR="008011F3" w:rsidRPr="00054FC1" w:rsidRDefault="008011F3" w:rsidP="00300659">
            <w:pPr>
              <w:numPr>
                <w:ilvl w:val="1"/>
                <w:numId w:val="0"/>
              </w:numPr>
              <w:tabs>
                <w:tab w:val="num" w:pos="360"/>
              </w:tabs>
              <w:jc w:val="center"/>
              <w:rPr>
                <w:sz w:val="20"/>
                <w:szCs w:val="20"/>
              </w:rPr>
            </w:pPr>
            <w:r w:rsidRPr="00054FC1">
              <w:rPr>
                <w:sz w:val="20"/>
                <w:szCs w:val="20"/>
              </w:rPr>
              <w:t xml:space="preserve">.... </w:t>
            </w:r>
            <w:r w:rsidRPr="00054FC1">
              <w:rPr>
                <w:i/>
                <w:color w:val="FF0000"/>
                <w:sz w:val="20"/>
                <w:szCs w:val="20"/>
                <w:lang w:eastAsia="de-DE"/>
              </w:rPr>
              <w:t>[prezentați motivul]</w:t>
            </w:r>
          </w:p>
        </w:tc>
      </w:tr>
    </w:tbl>
    <w:p w:rsidR="008011F3" w:rsidRPr="00054FC1" w:rsidRDefault="008011F3" w:rsidP="008011F3">
      <w:pPr>
        <w:numPr>
          <w:ilvl w:val="1"/>
          <w:numId w:val="0"/>
        </w:numPr>
        <w:tabs>
          <w:tab w:val="num" w:pos="360"/>
        </w:tabs>
        <w:ind w:left="851"/>
        <w:jc w:val="both"/>
        <w:rPr>
          <w:sz w:val="20"/>
          <w:szCs w:val="20"/>
        </w:rPr>
      </w:pPr>
    </w:p>
    <w:p w:rsidR="008011F3" w:rsidRPr="00054FC1" w:rsidRDefault="008011F3" w:rsidP="008011F3">
      <w:pPr>
        <w:numPr>
          <w:ilvl w:val="1"/>
          <w:numId w:val="0"/>
        </w:numPr>
        <w:tabs>
          <w:tab w:val="num" w:pos="360"/>
        </w:tabs>
        <w:jc w:val="both"/>
        <w:rPr>
          <w:sz w:val="20"/>
          <w:szCs w:val="20"/>
        </w:rPr>
      </w:pPr>
    </w:p>
    <w:tbl>
      <w:tblPr>
        <w:tblW w:w="9835" w:type="dxa"/>
        <w:tblLayout w:type="fixed"/>
        <w:tblLook w:val="01E0" w:firstRow="1" w:lastRow="1" w:firstColumn="1" w:lastColumn="1" w:noHBand="0" w:noVBand="0"/>
      </w:tblPr>
      <w:tblGrid>
        <w:gridCol w:w="5070"/>
        <w:gridCol w:w="4765"/>
      </w:tblGrid>
      <w:tr w:rsidR="008011F3" w:rsidRPr="00054FC1" w:rsidTr="00300659">
        <w:tc>
          <w:tcPr>
            <w:tcW w:w="5070" w:type="dxa"/>
          </w:tcPr>
          <w:p w:rsidR="008011F3" w:rsidRPr="00054FC1" w:rsidRDefault="008011F3" w:rsidP="00300659">
            <w:pPr>
              <w:rPr>
                <w:sz w:val="20"/>
                <w:szCs w:val="20"/>
              </w:rPr>
            </w:pPr>
            <w:r w:rsidRPr="00054FC1">
              <w:rPr>
                <w:sz w:val="20"/>
                <w:szCs w:val="20"/>
              </w:rPr>
              <w:t xml:space="preserve">Semnătura a reprezentantului Ofertantului, </w:t>
            </w:r>
          </w:p>
        </w:tc>
        <w:tc>
          <w:tcPr>
            <w:tcW w:w="4765" w:type="dxa"/>
          </w:tcPr>
          <w:p w:rsidR="008011F3" w:rsidRPr="00054FC1" w:rsidRDefault="008011F3" w:rsidP="00300659">
            <w:pPr>
              <w:jc w:val="center"/>
              <w:rPr>
                <w:sz w:val="20"/>
                <w:szCs w:val="20"/>
              </w:rPr>
            </w:pPr>
            <w:r w:rsidRPr="00054FC1">
              <w:rPr>
                <w:sz w:val="20"/>
                <w:szCs w:val="20"/>
              </w:rPr>
              <w:t>......................................................................</w:t>
            </w:r>
          </w:p>
        </w:tc>
      </w:tr>
      <w:tr w:rsidR="008011F3" w:rsidRPr="00054FC1" w:rsidTr="00300659">
        <w:tc>
          <w:tcPr>
            <w:tcW w:w="5070" w:type="dxa"/>
          </w:tcPr>
          <w:p w:rsidR="008011F3" w:rsidRPr="00054FC1" w:rsidRDefault="008011F3" w:rsidP="00300659">
            <w:pPr>
              <w:rPr>
                <w:sz w:val="20"/>
                <w:szCs w:val="20"/>
              </w:rPr>
            </w:pPr>
            <w:r w:rsidRPr="00054FC1">
              <w:rPr>
                <w:sz w:val="20"/>
                <w:szCs w:val="20"/>
              </w:rPr>
              <w:t xml:space="preserve">Numele semnatarului </w:t>
            </w:r>
          </w:p>
        </w:tc>
        <w:tc>
          <w:tcPr>
            <w:tcW w:w="4765" w:type="dxa"/>
          </w:tcPr>
          <w:p w:rsidR="008011F3" w:rsidRPr="00054FC1" w:rsidRDefault="008011F3" w:rsidP="00300659">
            <w:pPr>
              <w:jc w:val="center"/>
              <w:rPr>
                <w:sz w:val="20"/>
                <w:szCs w:val="20"/>
              </w:rPr>
            </w:pPr>
            <w:r w:rsidRPr="00054FC1">
              <w:rPr>
                <w:sz w:val="20"/>
                <w:szCs w:val="20"/>
              </w:rPr>
              <w:t>......................................................................</w:t>
            </w:r>
          </w:p>
        </w:tc>
      </w:tr>
      <w:tr w:rsidR="008011F3" w:rsidRPr="00054FC1" w:rsidTr="00300659">
        <w:tc>
          <w:tcPr>
            <w:tcW w:w="5070" w:type="dxa"/>
          </w:tcPr>
          <w:p w:rsidR="008011F3" w:rsidRPr="00054FC1" w:rsidRDefault="008011F3" w:rsidP="00300659">
            <w:pPr>
              <w:rPr>
                <w:sz w:val="20"/>
                <w:szCs w:val="20"/>
              </w:rPr>
            </w:pPr>
            <w:r w:rsidRPr="00054FC1">
              <w:rPr>
                <w:sz w:val="20"/>
                <w:szCs w:val="20"/>
              </w:rPr>
              <w:t xml:space="preserve">Capacitatea/calitatea semnatarului Ofertei </w:t>
            </w:r>
          </w:p>
        </w:tc>
        <w:tc>
          <w:tcPr>
            <w:tcW w:w="4765" w:type="dxa"/>
          </w:tcPr>
          <w:p w:rsidR="008011F3" w:rsidRPr="00054FC1" w:rsidRDefault="008011F3" w:rsidP="00300659">
            <w:pPr>
              <w:jc w:val="center"/>
              <w:rPr>
                <w:sz w:val="20"/>
                <w:szCs w:val="20"/>
              </w:rPr>
            </w:pPr>
            <w:r w:rsidRPr="00054FC1">
              <w:rPr>
                <w:sz w:val="20"/>
                <w:szCs w:val="20"/>
              </w:rPr>
              <w:t>......................................................................</w:t>
            </w:r>
          </w:p>
        </w:tc>
      </w:tr>
    </w:tbl>
    <w:p w:rsidR="004D707E" w:rsidRDefault="004D707E" w:rsidP="004D707E">
      <w:pPr>
        <w:tabs>
          <w:tab w:val="left" w:pos="90"/>
        </w:tabs>
        <w:jc w:val="both"/>
        <w:rPr>
          <w:rFonts w:ascii="UT Sans" w:hAnsi="UT Sans"/>
          <w:color w:val="FF0000"/>
        </w:rPr>
      </w:pPr>
    </w:p>
    <w:sectPr w:rsidR="004D707E" w:rsidSect="001C63FE">
      <w:pgSz w:w="11907" w:h="16839" w:code="9"/>
      <w:pgMar w:top="1267" w:right="72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FCD" w:rsidRDefault="006E5FCD" w:rsidP="008011F3">
      <w:r>
        <w:separator/>
      </w:r>
    </w:p>
  </w:endnote>
  <w:endnote w:type="continuationSeparator" w:id="0">
    <w:p w:rsidR="006E5FCD" w:rsidRDefault="006E5FCD" w:rsidP="0080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 Sans">
    <w:altName w:val="Courier New"/>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EE"/>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FCD" w:rsidRDefault="006E5FCD" w:rsidP="008011F3">
      <w:r>
        <w:separator/>
      </w:r>
    </w:p>
  </w:footnote>
  <w:footnote w:type="continuationSeparator" w:id="0">
    <w:p w:rsidR="006E5FCD" w:rsidRDefault="006E5FCD" w:rsidP="008011F3">
      <w:r>
        <w:continuationSeparator/>
      </w:r>
    </w:p>
  </w:footnote>
  <w:footnote w:id="1">
    <w:p w:rsidR="00300659" w:rsidRDefault="00300659" w:rsidP="008011F3">
      <w:pPr>
        <w:pStyle w:val="FootnoteText"/>
        <w:rPr>
          <w:lang w:val="ro-RO"/>
        </w:rPr>
      </w:pPr>
      <w:r>
        <w:rPr>
          <w:rStyle w:val="FootnoteReference"/>
        </w:rPr>
        <w:footnoteRef/>
      </w:r>
      <w:r>
        <w:rPr>
          <w:lang w:val="ro-RO"/>
        </w:rPr>
        <w:t xml:space="preserve"> Clauza se utilzează numai în cazul în care preţul contractului nu este ferm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numStyleLink w:val="Style3"/>
  </w:abstractNum>
  <w:abstractNum w:abstractNumId="1">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nsid w:val="1B134FC8"/>
    <w:multiLevelType w:val="hybridMultilevel"/>
    <w:tmpl w:val="341C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90185"/>
    <w:multiLevelType w:val="multilevel"/>
    <w:tmpl w:val="3E6AE5FC"/>
    <w:lvl w:ilvl="0">
      <w:start w:val="1"/>
      <w:numFmt w:val="decimal"/>
      <w:lvlText w:val="%1"/>
      <w:lvlJc w:val="left"/>
      <w:pPr>
        <w:ind w:left="495" w:hanging="495"/>
      </w:pPr>
      <w:rPr>
        <w:rFonts w:hint="default"/>
        <w:b/>
      </w:rPr>
    </w:lvl>
    <w:lvl w:ilvl="1">
      <w:start w:val="1"/>
      <w:numFmt w:val="decimal"/>
      <w:lvlText w:val="%1.%2"/>
      <w:lvlJc w:val="left"/>
      <w:pPr>
        <w:ind w:left="1515" w:hanging="720"/>
      </w:pPr>
      <w:rPr>
        <w:rFonts w:hint="default"/>
        <w:b/>
      </w:rPr>
    </w:lvl>
    <w:lvl w:ilvl="2">
      <w:start w:val="1"/>
      <w:numFmt w:val="decimal"/>
      <w:lvlText w:val="%1.%2.%3"/>
      <w:lvlJc w:val="left"/>
      <w:pPr>
        <w:ind w:left="2310" w:hanging="720"/>
      </w:pPr>
      <w:rPr>
        <w:rFonts w:hint="default"/>
        <w:b/>
      </w:rPr>
    </w:lvl>
    <w:lvl w:ilvl="3">
      <w:start w:val="1"/>
      <w:numFmt w:val="decimal"/>
      <w:lvlText w:val="%1.%2.%3.%4"/>
      <w:lvlJc w:val="left"/>
      <w:pPr>
        <w:ind w:left="3465" w:hanging="1080"/>
      </w:pPr>
      <w:rPr>
        <w:rFonts w:hint="default"/>
        <w:b/>
      </w:rPr>
    </w:lvl>
    <w:lvl w:ilvl="4">
      <w:start w:val="1"/>
      <w:numFmt w:val="decimal"/>
      <w:lvlText w:val="%1.%2.%3.%4.%5"/>
      <w:lvlJc w:val="left"/>
      <w:pPr>
        <w:ind w:left="4620" w:hanging="1440"/>
      </w:pPr>
      <w:rPr>
        <w:rFonts w:hint="default"/>
        <w:b/>
      </w:rPr>
    </w:lvl>
    <w:lvl w:ilvl="5">
      <w:start w:val="1"/>
      <w:numFmt w:val="decimal"/>
      <w:lvlText w:val="%1.%2.%3.%4.%5.%6"/>
      <w:lvlJc w:val="left"/>
      <w:pPr>
        <w:ind w:left="5415" w:hanging="1440"/>
      </w:pPr>
      <w:rPr>
        <w:rFonts w:hint="default"/>
        <w:b/>
      </w:rPr>
    </w:lvl>
    <w:lvl w:ilvl="6">
      <w:start w:val="1"/>
      <w:numFmt w:val="decimal"/>
      <w:lvlText w:val="%1.%2.%3.%4.%5.%6.%7"/>
      <w:lvlJc w:val="left"/>
      <w:pPr>
        <w:ind w:left="6570" w:hanging="1800"/>
      </w:pPr>
      <w:rPr>
        <w:rFonts w:hint="default"/>
        <w:b/>
      </w:rPr>
    </w:lvl>
    <w:lvl w:ilvl="7">
      <w:start w:val="1"/>
      <w:numFmt w:val="decimal"/>
      <w:lvlText w:val="%1.%2.%3.%4.%5.%6.%7.%8"/>
      <w:lvlJc w:val="left"/>
      <w:pPr>
        <w:ind w:left="7725" w:hanging="2160"/>
      </w:pPr>
      <w:rPr>
        <w:rFonts w:hint="default"/>
        <w:b/>
      </w:rPr>
    </w:lvl>
    <w:lvl w:ilvl="8">
      <w:start w:val="1"/>
      <w:numFmt w:val="decimal"/>
      <w:lvlText w:val="%1.%2.%3.%4.%5.%6.%7.%8.%9"/>
      <w:lvlJc w:val="left"/>
      <w:pPr>
        <w:ind w:left="8520" w:hanging="2160"/>
      </w:pPr>
      <w:rPr>
        <w:rFonts w:hint="default"/>
        <w:b/>
      </w:rPr>
    </w:lvl>
  </w:abstractNum>
  <w:abstractNum w:abstractNumId="5">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nsid w:val="320702E2"/>
    <w:multiLevelType w:val="hybridMultilevel"/>
    <w:tmpl w:val="994806F6"/>
    <w:lvl w:ilvl="0" w:tplc="0C289BA4">
      <w:numFmt w:val="bullet"/>
      <w:lvlText w:val="-"/>
      <w:lvlJc w:val="left"/>
      <w:pPr>
        <w:ind w:left="720" w:hanging="360"/>
      </w:pPr>
      <w:rPr>
        <w:rFonts w:ascii="UT Sans" w:eastAsia="Times New Roman" w:hAnsi="UT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5E7178"/>
    <w:multiLevelType w:val="multilevel"/>
    <w:tmpl w:val="DBCA5A50"/>
    <w:lvl w:ilvl="0">
      <w:start w:val="1"/>
      <w:numFmt w:val="decimal"/>
      <w:lvlText w:val="%1."/>
      <w:lvlJc w:val="left"/>
      <w:pPr>
        <w:ind w:left="720" w:hanging="360"/>
      </w:pPr>
      <w:rPr>
        <w:rFonts w:hint="default"/>
      </w:rPr>
    </w:lvl>
    <w:lvl w:ilvl="1">
      <w:start w:val="2"/>
      <w:numFmt w:val="decimal"/>
      <w:isLgl/>
      <w:lvlText w:val="%1.%2."/>
      <w:lvlJc w:val="left"/>
      <w:pPr>
        <w:ind w:left="18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A736727"/>
    <w:multiLevelType w:val="multilevel"/>
    <w:tmpl w:val="31166066"/>
    <w:lvl w:ilvl="0">
      <w:start w:val="1"/>
      <w:numFmt w:val="decimal"/>
      <w:lvlText w:val="%1."/>
      <w:lvlJc w:val="left"/>
      <w:pPr>
        <w:ind w:left="450" w:hanging="360"/>
      </w:pPr>
      <w:rPr>
        <w:rFonts w:hint="default"/>
      </w:rPr>
    </w:lvl>
    <w:lvl w:ilvl="1">
      <w:start w:val="1"/>
      <w:numFmt w:val="decimal"/>
      <w:isLgl/>
      <w:lvlText w:val="%1.%2"/>
      <w:lvlJc w:val="left"/>
      <w:pPr>
        <w:ind w:left="660" w:hanging="570"/>
      </w:pPr>
      <w:rPr>
        <w:rFonts w:hint="default"/>
        <w:b/>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890" w:hanging="1800"/>
      </w:pPr>
      <w:rPr>
        <w:rFonts w:hint="default"/>
        <w:b/>
      </w:rPr>
    </w:lvl>
  </w:abstractNum>
  <w:abstractNum w:abstractNumId="10">
    <w:nsid w:val="4DC00EBE"/>
    <w:multiLevelType w:val="hybridMultilevel"/>
    <w:tmpl w:val="C0EA89D2"/>
    <w:lvl w:ilvl="0" w:tplc="88E8D0FA">
      <w:numFmt w:val="bullet"/>
      <w:lvlText w:val="-"/>
      <w:lvlJc w:val="left"/>
      <w:pPr>
        <w:ind w:left="720" w:hanging="360"/>
      </w:pPr>
      <w:rPr>
        <w:rFonts w:ascii="UT Sans" w:eastAsia="Times New Roman" w:hAnsi="UT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3">
    <w:nsid w:val="6BFB55CB"/>
    <w:multiLevelType w:val="multilevel"/>
    <w:tmpl w:val="3E6AE5FC"/>
    <w:lvl w:ilvl="0">
      <w:start w:val="1"/>
      <w:numFmt w:val="decimal"/>
      <w:lvlText w:val="%1"/>
      <w:lvlJc w:val="left"/>
      <w:pPr>
        <w:ind w:left="495" w:hanging="495"/>
      </w:pPr>
      <w:rPr>
        <w:rFonts w:hint="default"/>
        <w:b/>
      </w:rPr>
    </w:lvl>
    <w:lvl w:ilvl="1">
      <w:start w:val="1"/>
      <w:numFmt w:val="decimal"/>
      <w:lvlText w:val="%1.%2"/>
      <w:lvlJc w:val="left"/>
      <w:pPr>
        <w:ind w:left="1515" w:hanging="720"/>
      </w:pPr>
      <w:rPr>
        <w:rFonts w:hint="default"/>
        <w:b/>
      </w:rPr>
    </w:lvl>
    <w:lvl w:ilvl="2">
      <w:start w:val="1"/>
      <w:numFmt w:val="decimal"/>
      <w:lvlText w:val="%1.%2.%3"/>
      <w:lvlJc w:val="left"/>
      <w:pPr>
        <w:ind w:left="2310" w:hanging="720"/>
      </w:pPr>
      <w:rPr>
        <w:rFonts w:hint="default"/>
        <w:b/>
      </w:rPr>
    </w:lvl>
    <w:lvl w:ilvl="3">
      <w:start w:val="1"/>
      <w:numFmt w:val="decimal"/>
      <w:lvlText w:val="%1.%2.%3.%4"/>
      <w:lvlJc w:val="left"/>
      <w:pPr>
        <w:ind w:left="3465" w:hanging="1080"/>
      </w:pPr>
      <w:rPr>
        <w:rFonts w:hint="default"/>
        <w:b/>
      </w:rPr>
    </w:lvl>
    <w:lvl w:ilvl="4">
      <w:start w:val="1"/>
      <w:numFmt w:val="decimal"/>
      <w:lvlText w:val="%1.%2.%3.%4.%5"/>
      <w:lvlJc w:val="left"/>
      <w:pPr>
        <w:ind w:left="4620" w:hanging="1440"/>
      </w:pPr>
      <w:rPr>
        <w:rFonts w:hint="default"/>
        <w:b/>
      </w:rPr>
    </w:lvl>
    <w:lvl w:ilvl="5">
      <w:start w:val="1"/>
      <w:numFmt w:val="decimal"/>
      <w:lvlText w:val="%1.%2.%3.%4.%5.%6"/>
      <w:lvlJc w:val="left"/>
      <w:pPr>
        <w:ind w:left="5415" w:hanging="1440"/>
      </w:pPr>
      <w:rPr>
        <w:rFonts w:hint="default"/>
        <w:b/>
      </w:rPr>
    </w:lvl>
    <w:lvl w:ilvl="6">
      <w:start w:val="1"/>
      <w:numFmt w:val="decimal"/>
      <w:lvlText w:val="%1.%2.%3.%4.%5.%6.%7"/>
      <w:lvlJc w:val="left"/>
      <w:pPr>
        <w:ind w:left="6570" w:hanging="1800"/>
      </w:pPr>
      <w:rPr>
        <w:rFonts w:hint="default"/>
        <w:b/>
      </w:rPr>
    </w:lvl>
    <w:lvl w:ilvl="7">
      <w:start w:val="1"/>
      <w:numFmt w:val="decimal"/>
      <w:lvlText w:val="%1.%2.%3.%4.%5.%6.%7.%8"/>
      <w:lvlJc w:val="left"/>
      <w:pPr>
        <w:ind w:left="7725" w:hanging="2160"/>
      </w:pPr>
      <w:rPr>
        <w:rFonts w:hint="default"/>
        <w:b/>
      </w:rPr>
    </w:lvl>
    <w:lvl w:ilvl="8">
      <w:start w:val="1"/>
      <w:numFmt w:val="decimal"/>
      <w:lvlText w:val="%1.%2.%3.%4.%5.%6.%7.%8.%9"/>
      <w:lvlJc w:val="left"/>
      <w:pPr>
        <w:ind w:left="8520" w:hanging="2160"/>
      </w:pPr>
      <w:rPr>
        <w:rFonts w:hint="default"/>
        <w:b/>
      </w:rPr>
    </w:lvl>
  </w:abstractNum>
  <w:abstractNum w:abstractNumId="14">
    <w:nsid w:val="6F030E3D"/>
    <w:multiLevelType w:val="hybridMultilevel"/>
    <w:tmpl w:val="775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39761D"/>
    <w:multiLevelType w:val="singleLevel"/>
    <w:tmpl w:val="2FFE8804"/>
    <w:lvl w:ilvl="0">
      <w:start w:val="1"/>
      <w:numFmt w:val="lowerLetter"/>
      <w:lvlText w:val="%1)"/>
      <w:legacy w:legacy="1" w:legacySpace="0" w:legacyIndent="259"/>
      <w:lvlJc w:val="left"/>
      <w:rPr>
        <w:rFonts w:ascii="Times New Roman" w:hAnsi="Times New Roman" w:cs="Times New Roman" w:hint="default"/>
      </w:rPr>
    </w:lvl>
  </w:abstractNum>
  <w:num w:numId="1">
    <w:abstractNumId w:val="3"/>
  </w:num>
  <w:num w:numId="2">
    <w:abstractNumId w:val="8"/>
  </w:num>
  <w:num w:numId="3">
    <w:abstractNumId w:val="13"/>
  </w:num>
  <w:num w:numId="4">
    <w:abstractNumId w:val="10"/>
  </w:num>
  <w:num w:numId="5">
    <w:abstractNumId w:val="6"/>
  </w:num>
  <w:num w:numId="6">
    <w:abstractNumId w:val="9"/>
  </w:num>
  <w:num w:numId="7">
    <w:abstractNumId w:val="4"/>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7"/>
  </w:num>
  <w:num w:numId="14">
    <w:abstractNumId w:val="11"/>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5B"/>
    <w:rsid w:val="00030669"/>
    <w:rsid w:val="00094C19"/>
    <w:rsid w:val="001C4DFF"/>
    <w:rsid w:val="001C63FE"/>
    <w:rsid w:val="001F67DA"/>
    <w:rsid w:val="00266ED3"/>
    <w:rsid w:val="002828C7"/>
    <w:rsid w:val="002D1D26"/>
    <w:rsid w:val="002D3FAE"/>
    <w:rsid w:val="00300659"/>
    <w:rsid w:val="00326EFA"/>
    <w:rsid w:val="003B3BC7"/>
    <w:rsid w:val="003D2067"/>
    <w:rsid w:val="00471B4E"/>
    <w:rsid w:val="004A53A5"/>
    <w:rsid w:val="004D707E"/>
    <w:rsid w:val="004E43CD"/>
    <w:rsid w:val="004F0789"/>
    <w:rsid w:val="005008C0"/>
    <w:rsid w:val="0052224A"/>
    <w:rsid w:val="00562378"/>
    <w:rsid w:val="0057145F"/>
    <w:rsid w:val="00584812"/>
    <w:rsid w:val="005F40D0"/>
    <w:rsid w:val="00604C4C"/>
    <w:rsid w:val="006A0EBD"/>
    <w:rsid w:val="006D77B9"/>
    <w:rsid w:val="006E5FCD"/>
    <w:rsid w:val="00757469"/>
    <w:rsid w:val="007F06A7"/>
    <w:rsid w:val="007F443B"/>
    <w:rsid w:val="008011F3"/>
    <w:rsid w:val="00807F58"/>
    <w:rsid w:val="00810C32"/>
    <w:rsid w:val="00863939"/>
    <w:rsid w:val="00913006"/>
    <w:rsid w:val="00922E12"/>
    <w:rsid w:val="00923DAE"/>
    <w:rsid w:val="009471AA"/>
    <w:rsid w:val="009D3952"/>
    <w:rsid w:val="00A75A29"/>
    <w:rsid w:val="00B34992"/>
    <w:rsid w:val="00B4248F"/>
    <w:rsid w:val="00B631A3"/>
    <w:rsid w:val="00B97401"/>
    <w:rsid w:val="00BE7738"/>
    <w:rsid w:val="00C03DC8"/>
    <w:rsid w:val="00C6438A"/>
    <w:rsid w:val="00C73024"/>
    <w:rsid w:val="00CD3119"/>
    <w:rsid w:val="00CE04E8"/>
    <w:rsid w:val="00D13040"/>
    <w:rsid w:val="00D57A01"/>
    <w:rsid w:val="00D8459E"/>
    <w:rsid w:val="00DA67BF"/>
    <w:rsid w:val="00DB1825"/>
    <w:rsid w:val="00DC2C3E"/>
    <w:rsid w:val="00DF4283"/>
    <w:rsid w:val="00E53F5B"/>
    <w:rsid w:val="00E56E8E"/>
    <w:rsid w:val="00E72D54"/>
    <w:rsid w:val="00ED27D0"/>
    <w:rsid w:val="00EE50DB"/>
    <w:rsid w:val="00F05560"/>
    <w:rsid w:val="00F5044F"/>
    <w:rsid w:val="00F60691"/>
    <w:rsid w:val="00FC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F5B"/>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F5B"/>
    <w:pPr>
      <w:widowControl/>
      <w:autoSpaceDE/>
      <w:autoSpaceDN/>
      <w:adjustRightInd/>
      <w:ind w:left="720"/>
      <w:contextualSpacing/>
    </w:pPr>
  </w:style>
  <w:style w:type="paragraph" w:styleId="BalloonText">
    <w:name w:val="Balloon Text"/>
    <w:basedOn w:val="Normal"/>
    <w:link w:val="BalloonTextChar"/>
    <w:uiPriority w:val="99"/>
    <w:semiHidden/>
    <w:unhideWhenUsed/>
    <w:rsid w:val="009471AA"/>
    <w:rPr>
      <w:rFonts w:ascii="Tahoma" w:hAnsi="Tahoma" w:cs="Tahoma"/>
      <w:sz w:val="16"/>
      <w:szCs w:val="16"/>
    </w:rPr>
  </w:style>
  <w:style w:type="character" w:customStyle="1" w:styleId="BalloonTextChar">
    <w:name w:val="Balloon Text Char"/>
    <w:basedOn w:val="DefaultParagraphFont"/>
    <w:link w:val="BalloonText"/>
    <w:uiPriority w:val="99"/>
    <w:semiHidden/>
    <w:rsid w:val="009471AA"/>
    <w:rPr>
      <w:rFonts w:ascii="Tahoma" w:eastAsia="Times New Roman" w:hAnsi="Tahoma" w:cs="Tahoma"/>
      <w:sz w:val="16"/>
      <w:szCs w:val="16"/>
      <w:lang w:val="ro-RO"/>
    </w:rPr>
  </w:style>
  <w:style w:type="paragraph" w:styleId="Header">
    <w:name w:val="header"/>
    <w:basedOn w:val="Normal"/>
    <w:link w:val="HeaderChar"/>
    <w:rsid w:val="008011F3"/>
    <w:pPr>
      <w:tabs>
        <w:tab w:val="center" w:pos="4680"/>
        <w:tab w:val="right" w:pos="9360"/>
      </w:tabs>
      <w:suppressAutoHyphens/>
      <w:autoSpaceDE/>
      <w:autoSpaceDN/>
      <w:adjustRightInd/>
    </w:pPr>
    <w:rPr>
      <w:rFonts w:eastAsia="Andale Sans UI"/>
      <w:kern w:val="1"/>
    </w:rPr>
  </w:style>
  <w:style w:type="character" w:customStyle="1" w:styleId="HeaderChar">
    <w:name w:val="Header Char"/>
    <w:basedOn w:val="DefaultParagraphFont"/>
    <w:link w:val="Header"/>
    <w:rsid w:val="008011F3"/>
    <w:rPr>
      <w:rFonts w:ascii="Times New Roman" w:eastAsia="Andale Sans UI" w:hAnsi="Times New Roman" w:cs="Times New Roman"/>
      <w:kern w:val="1"/>
      <w:sz w:val="24"/>
      <w:szCs w:val="24"/>
      <w:lang w:val="ro-RO"/>
    </w:rPr>
  </w:style>
  <w:style w:type="paragraph" w:customStyle="1" w:styleId="DefaultText">
    <w:name w:val="Default Text"/>
    <w:basedOn w:val="Normal"/>
    <w:rsid w:val="008011F3"/>
    <w:pPr>
      <w:widowControl/>
      <w:autoSpaceDE/>
      <w:autoSpaceDN/>
      <w:adjustRightInd/>
    </w:pPr>
    <w:rPr>
      <w:noProof/>
      <w:szCs w:val="20"/>
      <w:lang w:val="en-US"/>
    </w:rPr>
  </w:style>
  <w:style w:type="paragraph" w:styleId="FootnoteText">
    <w:name w:val="footnote text"/>
    <w:basedOn w:val="Normal"/>
    <w:link w:val="FootnoteTextChar"/>
    <w:rsid w:val="008011F3"/>
    <w:pPr>
      <w:widowControl/>
      <w:autoSpaceDE/>
      <w:autoSpaceDN/>
      <w:adjustRightInd/>
    </w:pPr>
    <w:rPr>
      <w:sz w:val="20"/>
      <w:szCs w:val="20"/>
      <w:lang w:val="en-US"/>
    </w:rPr>
  </w:style>
  <w:style w:type="character" w:customStyle="1" w:styleId="FootnoteTextChar">
    <w:name w:val="Footnote Text Char"/>
    <w:basedOn w:val="DefaultParagraphFont"/>
    <w:link w:val="FootnoteText"/>
    <w:rsid w:val="008011F3"/>
    <w:rPr>
      <w:rFonts w:ascii="Times New Roman" w:eastAsia="Times New Roman" w:hAnsi="Times New Roman" w:cs="Times New Roman"/>
      <w:sz w:val="20"/>
      <w:szCs w:val="20"/>
    </w:rPr>
  </w:style>
  <w:style w:type="paragraph" w:customStyle="1" w:styleId="DefaultText2">
    <w:name w:val="Default Text:2"/>
    <w:basedOn w:val="Normal"/>
    <w:rsid w:val="008011F3"/>
    <w:pPr>
      <w:widowControl/>
      <w:autoSpaceDE/>
      <w:autoSpaceDN/>
      <w:adjustRightInd/>
    </w:pPr>
    <w:rPr>
      <w:noProof/>
      <w:szCs w:val="20"/>
      <w:lang w:val="en-US"/>
    </w:rPr>
  </w:style>
  <w:style w:type="character" w:customStyle="1" w:styleId="DefaultText1Char">
    <w:name w:val="Default Text:1 Char"/>
    <w:link w:val="DefaultText1"/>
    <w:locked/>
    <w:rsid w:val="008011F3"/>
    <w:rPr>
      <w:noProof/>
      <w:sz w:val="24"/>
    </w:rPr>
  </w:style>
  <w:style w:type="paragraph" w:customStyle="1" w:styleId="DefaultText1">
    <w:name w:val="Default Text:1"/>
    <w:basedOn w:val="Normal"/>
    <w:link w:val="DefaultText1Char"/>
    <w:rsid w:val="008011F3"/>
    <w:pPr>
      <w:widowControl/>
      <w:autoSpaceDE/>
      <w:autoSpaceDN/>
      <w:adjustRightInd/>
    </w:pPr>
    <w:rPr>
      <w:rFonts w:asciiTheme="minorHAnsi" w:eastAsiaTheme="minorHAnsi" w:hAnsiTheme="minorHAnsi" w:cstheme="minorBidi"/>
      <w:noProof/>
      <w:szCs w:val="22"/>
      <w:lang w:val="en-US"/>
    </w:rPr>
  </w:style>
  <w:style w:type="character" w:styleId="FootnoteReference">
    <w:name w:val="footnote reference"/>
    <w:rsid w:val="008011F3"/>
    <w:rPr>
      <w:vertAlign w:val="superscript"/>
    </w:rPr>
  </w:style>
  <w:style w:type="numbering" w:customStyle="1" w:styleId="Style3">
    <w:name w:val="Style3"/>
    <w:rsid w:val="008011F3"/>
    <w:pPr>
      <w:numPr>
        <w:numId w:val="11"/>
      </w:numPr>
    </w:pPr>
  </w:style>
  <w:style w:type="table" w:styleId="TableGrid">
    <w:name w:val="Table Grid"/>
    <w:basedOn w:val="TableNormal"/>
    <w:uiPriority w:val="39"/>
    <w:rsid w:val="008011F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8011F3"/>
    <w:pPr>
      <w:adjustRightInd/>
      <w:spacing w:line="384" w:lineRule="atLeast"/>
    </w:pPr>
    <w:rPr>
      <w:lang w:val="en-US"/>
    </w:rPr>
  </w:style>
  <w:style w:type="character" w:styleId="Hyperlink">
    <w:name w:val="Hyperlink"/>
    <w:basedOn w:val="DefaultParagraphFont"/>
    <w:uiPriority w:val="99"/>
    <w:unhideWhenUsed/>
    <w:rsid w:val="009130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F5B"/>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F5B"/>
    <w:pPr>
      <w:widowControl/>
      <w:autoSpaceDE/>
      <w:autoSpaceDN/>
      <w:adjustRightInd/>
      <w:ind w:left="720"/>
      <w:contextualSpacing/>
    </w:pPr>
  </w:style>
  <w:style w:type="paragraph" w:styleId="BalloonText">
    <w:name w:val="Balloon Text"/>
    <w:basedOn w:val="Normal"/>
    <w:link w:val="BalloonTextChar"/>
    <w:uiPriority w:val="99"/>
    <w:semiHidden/>
    <w:unhideWhenUsed/>
    <w:rsid w:val="009471AA"/>
    <w:rPr>
      <w:rFonts w:ascii="Tahoma" w:hAnsi="Tahoma" w:cs="Tahoma"/>
      <w:sz w:val="16"/>
      <w:szCs w:val="16"/>
    </w:rPr>
  </w:style>
  <w:style w:type="character" w:customStyle="1" w:styleId="BalloonTextChar">
    <w:name w:val="Balloon Text Char"/>
    <w:basedOn w:val="DefaultParagraphFont"/>
    <w:link w:val="BalloonText"/>
    <w:uiPriority w:val="99"/>
    <w:semiHidden/>
    <w:rsid w:val="009471AA"/>
    <w:rPr>
      <w:rFonts w:ascii="Tahoma" w:eastAsia="Times New Roman" w:hAnsi="Tahoma" w:cs="Tahoma"/>
      <w:sz w:val="16"/>
      <w:szCs w:val="16"/>
      <w:lang w:val="ro-RO"/>
    </w:rPr>
  </w:style>
  <w:style w:type="paragraph" w:styleId="Header">
    <w:name w:val="header"/>
    <w:basedOn w:val="Normal"/>
    <w:link w:val="HeaderChar"/>
    <w:rsid w:val="008011F3"/>
    <w:pPr>
      <w:tabs>
        <w:tab w:val="center" w:pos="4680"/>
        <w:tab w:val="right" w:pos="9360"/>
      </w:tabs>
      <w:suppressAutoHyphens/>
      <w:autoSpaceDE/>
      <w:autoSpaceDN/>
      <w:adjustRightInd/>
    </w:pPr>
    <w:rPr>
      <w:rFonts w:eastAsia="Andale Sans UI"/>
      <w:kern w:val="1"/>
    </w:rPr>
  </w:style>
  <w:style w:type="character" w:customStyle="1" w:styleId="HeaderChar">
    <w:name w:val="Header Char"/>
    <w:basedOn w:val="DefaultParagraphFont"/>
    <w:link w:val="Header"/>
    <w:rsid w:val="008011F3"/>
    <w:rPr>
      <w:rFonts w:ascii="Times New Roman" w:eastAsia="Andale Sans UI" w:hAnsi="Times New Roman" w:cs="Times New Roman"/>
      <w:kern w:val="1"/>
      <w:sz w:val="24"/>
      <w:szCs w:val="24"/>
      <w:lang w:val="ro-RO"/>
    </w:rPr>
  </w:style>
  <w:style w:type="paragraph" w:customStyle="1" w:styleId="DefaultText">
    <w:name w:val="Default Text"/>
    <w:basedOn w:val="Normal"/>
    <w:rsid w:val="008011F3"/>
    <w:pPr>
      <w:widowControl/>
      <w:autoSpaceDE/>
      <w:autoSpaceDN/>
      <w:adjustRightInd/>
    </w:pPr>
    <w:rPr>
      <w:noProof/>
      <w:szCs w:val="20"/>
      <w:lang w:val="en-US"/>
    </w:rPr>
  </w:style>
  <w:style w:type="paragraph" w:styleId="FootnoteText">
    <w:name w:val="footnote text"/>
    <w:basedOn w:val="Normal"/>
    <w:link w:val="FootnoteTextChar"/>
    <w:rsid w:val="008011F3"/>
    <w:pPr>
      <w:widowControl/>
      <w:autoSpaceDE/>
      <w:autoSpaceDN/>
      <w:adjustRightInd/>
    </w:pPr>
    <w:rPr>
      <w:sz w:val="20"/>
      <w:szCs w:val="20"/>
      <w:lang w:val="en-US"/>
    </w:rPr>
  </w:style>
  <w:style w:type="character" w:customStyle="1" w:styleId="FootnoteTextChar">
    <w:name w:val="Footnote Text Char"/>
    <w:basedOn w:val="DefaultParagraphFont"/>
    <w:link w:val="FootnoteText"/>
    <w:rsid w:val="008011F3"/>
    <w:rPr>
      <w:rFonts w:ascii="Times New Roman" w:eastAsia="Times New Roman" w:hAnsi="Times New Roman" w:cs="Times New Roman"/>
      <w:sz w:val="20"/>
      <w:szCs w:val="20"/>
    </w:rPr>
  </w:style>
  <w:style w:type="paragraph" w:customStyle="1" w:styleId="DefaultText2">
    <w:name w:val="Default Text:2"/>
    <w:basedOn w:val="Normal"/>
    <w:rsid w:val="008011F3"/>
    <w:pPr>
      <w:widowControl/>
      <w:autoSpaceDE/>
      <w:autoSpaceDN/>
      <w:adjustRightInd/>
    </w:pPr>
    <w:rPr>
      <w:noProof/>
      <w:szCs w:val="20"/>
      <w:lang w:val="en-US"/>
    </w:rPr>
  </w:style>
  <w:style w:type="character" w:customStyle="1" w:styleId="DefaultText1Char">
    <w:name w:val="Default Text:1 Char"/>
    <w:link w:val="DefaultText1"/>
    <w:locked/>
    <w:rsid w:val="008011F3"/>
    <w:rPr>
      <w:noProof/>
      <w:sz w:val="24"/>
    </w:rPr>
  </w:style>
  <w:style w:type="paragraph" w:customStyle="1" w:styleId="DefaultText1">
    <w:name w:val="Default Text:1"/>
    <w:basedOn w:val="Normal"/>
    <w:link w:val="DefaultText1Char"/>
    <w:rsid w:val="008011F3"/>
    <w:pPr>
      <w:widowControl/>
      <w:autoSpaceDE/>
      <w:autoSpaceDN/>
      <w:adjustRightInd/>
    </w:pPr>
    <w:rPr>
      <w:rFonts w:asciiTheme="minorHAnsi" w:eastAsiaTheme="minorHAnsi" w:hAnsiTheme="minorHAnsi" w:cstheme="minorBidi"/>
      <w:noProof/>
      <w:szCs w:val="22"/>
      <w:lang w:val="en-US"/>
    </w:rPr>
  </w:style>
  <w:style w:type="character" w:styleId="FootnoteReference">
    <w:name w:val="footnote reference"/>
    <w:rsid w:val="008011F3"/>
    <w:rPr>
      <w:vertAlign w:val="superscript"/>
    </w:rPr>
  </w:style>
  <w:style w:type="numbering" w:customStyle="1" w:styleId="Style3">
    <w:name w:val="Style3"/>
    <w:rsid w:val="008011F3"/>
    <w:pPr>
      <w:numPr>
        <w:numId w:val="11"/>
      </w:numPr>
    </w:pPr>
  </w:style>
  <w:style w:type="table" w:styleId="TableGrid">
    <w:name w:val="Table Grid"/>
    <w:basedOn w:val="TableNormal"/>
    <w:uiPriority w:val="39"/>
    <w:rsid w:val="008011F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8011F3"/>
    <w:pPr>
      <w:adjustRightInd/>
      <w:spacing w:line="384" w:lineRule="atLeast"/>
    </w:pPr>
    <w:rPr>
      <w:lang w:val="en-US"/>
    </w:rPr>
  </w:style>
  <w:style w:type="character" w:styleId="Hyperlink">
    <w:name w:val="Hyperlink"/>
    <w:basedOn w:val="DefaultParagraphFont"/>
    <w:uiPriority w:val="99"/>
    <w:unhideWhenUsed/>
    <w:rsid w:val="009130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ehnic@unitb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3031-10D3-462E-AC64-22A46F11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9900</Words>
  <Characters>56430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3</cp:revision>
  <cp:lastPrinted>2025-01-16T15:07:00Z</cp:lastPrinted>
  <dcterms:created xsi:type="dcterms:W3CDTF">2026-02-10T05:09:00Z</dcterms:created>
  <dcterms:modified xsi:type="dcterms:W3CDTF">2026-02-10T05:13:00Z</dcterms:modified>
</cp:coreProperties>
</file>