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F7B" w:rsidRPr="009761CB" w:rsidRDefault="00384EB2" w:rsidP="00FE538D">
      <w:pPr>
        <w:jc w:val="right"/>
      </w:pPr>
      <w:r w:rsidRPr="00D81A43">
        <w:rPr>
          <w:rFonts w:ascii="UT Sans" w:hAnsi="UT Sans"/>
          <w:noProof/>
          <w:sz w:val="20"/>
        </w:rPr>
        <mc:AlternateContent>
          <mc:Choice Requires="wps">
            <w:drawing>
              <wp:anchor distT="0" distB="0" distL="114300" distR="114300" simplePos="0" relativeHeight="251658752" behindDoc="0" locked="0" layoutInCell="1" allowOverlap="1">
                <wp:simplePos x="0" y="0"/>
                <wp:positionH relativeFrom="column">
                  <wp:posOffset>3692525</wp:posOffset>
                </wp:positionH>
                <wp:positionV relativeFrom="paragraph">
                  <wp:posOffset>-1901825</wp:posOffset>
                </wp:positionV>
                <wp:extent cx="2517775" cy="1003300"/>
                <wp:effectExtent l="0" t="0" r="0" b="0"/>
                <wp:wrapNone/>
                <wp:docPr id="1"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17775"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15F" w:rsidRDefault="0055715F" w:rsidP="00FE538D">
                            <w:pPr>
                              <w:spacing w:line="200" w:lineRule="exact"/>
                              <w:rPr>
                                <w:rFonts w:ascii="UT Sans Bold" w:hAnsi="UT Sans Bold"/>
                                <w:sz w:val="18"/>
                              </w:rPr>
                            </w:pPr>
                            <w:r>
                              <w:rPr>
                                <w:rFonts w:ascii="UT Sans Bold" w:hAnsi="UT Sans Bold"/>
                                <w:sz w:val="18"/>
                              </w:rPr>
                              <w:t>SERVICIUL DE ACHIZITII PUBLICE SI APROVIZIONARE</w:t>
                            </w:r>
                          </w:p>
                          <w:p w:rsidR="0055715F" w:rsidRPr="00E55EE3" w:rsidRDefault="0055715F" w:rsidP="00FE538D">
                            <w:pPr>
                              <w:spacing w:line="200" w:lineRule="exact"/>
                              <w:rPr>
                                <w:rFonts w:ascii="UT Sans" w:hAnsi="UT Sans"/>
                                <w:sz w:val="18"/>
                              </w:rPr>
                            </w:pPr>
                            <w:r w:rsidRPr="00E55EE3">
                              <w:rPr>
                                <w:rFonts w:ascii="UT Sans" w:hAnsi="UT Sans"/>
                                <w:sz w:val="18"/>
                              </w:rPr>
                              <w:t>Bulevardul Eroilor 29</w:t>
                            </w:r>
                          </w:p>
                          <w:p w:rsidR="0055715F" w:rsidRDefault="0055715F" w:rsidP="00FE538D">
                            <w:pPr>
                              <w:spacing w:line="200" w:lineRule="exact"/>
                              <w:rPr>
                                <w:rFonts w:ascii="UT Sans" w:hAnsi="UT Sans"/>
                                <w:sz w:val="18"/>
                              </w:rPr>
                            </w:pPr>
                            <w:r>
                              <w:rPr>
                                <w:rFonts w:ascii="UT Sans" w:hAnsi="UT Sans"/>
                                <w:sz w:val="18"/>
                              </w:rPr>
                              <w:t xml:space="preserve">500036 - </w:t>
                            </w:r>
                            <w:r w:rsidRPr="00511C01">
                              <w:rPr>
                                <w:rFonts w:ascii="UT Sans" w:hAnsi="UT Sans"/>
                                <w:sz w:val="18"/>
                              </w:rPr>
                              <w:t>Brașov</w:t>
                            </w:r>
                            <w:r>
                              <w:rPr>
                                <w:rFonts w:ascii="UT Sans" w:hAnsi="UT Sans"/>
                                <w:sz w:val="18"/>
                              </w:rPr>
                              <w:t xml:space="preserve">  </w:t>
                            </w:r>
                          </w:p>
                          <w:p w:rsidR="0055715F" w:rsidRDefault="0055715F" w:rsidP="00FE538D">
                            <w:pPr>
                              <w:spacing w:line="200" w:lineRule="exact"/>
                              <w:rPr>
                                <w:rFonts w:ascii="UT Sans" w:hAnsi="UT Sans"/>
                                <w:sz w:val="18"/>
                              </w:rPr>
                            </w:pPr>
                            <w:r>
                              <w:rPr>
                                <w:rFonts w:ascii="UT Sans" w:hAnsi="UT Sans"/>
                                <w:sz w:val="18"/>
                              </w:rPr>
                              <w:t>tel.: (+40) 268.413.000 | fax: (+40) 268.414.900</w:t>
                            </w:r>
                          </w:p>
                          <w:p w:rsidR="0055715F" w:rsidRPr="00511C01" w:rsidRDefault="0055715F" w:rsidP="00FE538D">
                            <w:pPr>
                              <w:spacing w:line="200" w:lineRule="exact"/>
                              <w:rPr>
                                <w:rFonts w:ascii="UT Sans" w:hAnsi="UT Sans"/>
                                <w:sz w:val="18"/>
                              </w:rPr>
                            </w:pPr>
                            <w:hyperlink r:id="rId8" w:history="1">
                              <w:r w:rsidRPr="00C70DF9">
                                <w:rPr>
                                  <w:rStyle w:val="Hyperlink"/>
                                  <w:rFonts w:ascii="UT Sans" w:hAnsi="UT Sans"/>
                                  <w:sz w:val="18"/>
                                </w:rPr>
                                <w:t>tehnic@unitbv.ro</w:t>
                              </w:r>
                            </w:hyperlink>
                            <w:r w:rsidRPr="00D81A43">
                              <w:rPr>
                                <w:rFonts w:ascii="UT Sans" w:hAnsi="UT Sans"/>
                                <w:sz w:val="18"/>
                              </w:rPr>
                              <w:t xml:space="preserve"> </w:t>
                            </w:r>
                            <w:r>
                              <w:rPr>
                                <w:rFonts w:ascii="UT Sans" w:hAnsi="UT Sans"/>
                                <w:sz w:val="18"/>
                              </w:rPr>
                              <w:t>| www.unitbv.ro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90.75pt;margin-top:-149.75pt;width:198.25pt;height: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" filled="f" stroked="f">
                <o:lock v:ext="edit" aspectratio="t"/>
                <v:textbox>
                  <w:txbxContent>
                    <w:p w:rsidR="0055715F" w:rsidRDefault="0055715F" w:rsidP="00FE538D">
                      <w:pPr>
                        <w:spacing w:line="200" w:lineRule="exact"/>
                        <w:rPr>
                          <w:rFonts w:ascii="UT Sans Bold" w:hAnsi="UT Sans Bold"/>
                          <w:sz w:val="18"/>
                        </w:rPr>
                      </w:pPr>
                      <w:r>
                        <w:rPr>
                          <w:rFonts w:ascii="UT Sans Bold" w:hAnsi="UT Sans Bold"/>
                          <w:sz w:val="18"/>
                        </w:rPr>
                        <w:t>SERVICIUL DE ACHIZITII PUBLICE SI APROVIZIONARE</w:t>
                      </w:r>
                    </w:p>
                    <w:p w:rsidR="0055715F" w:rsidRPr="00E55EE3" w:rsidRDefault="0055715F" w:rsidP="00FE538D">
                      <w:pPr>
                        <w:spacing w:line="200" w:lineRule="exact"/>
                        <w:rPr>
                          <w:rFonts w:ascii="UT Sans" w:hAnsi="UT Sans"/>
                          <w:sz w:val="18"/>
                        </w:rPr>
                      </w:pPr>
                      <w:r w:rsidRPr="00E55EE3">
                        <w:rPr>
                          <w:rFonts w:ascii="UT Sans" w:hAnsi="UT Sans"/>
                          <w:sz w:val="18"/>
                        </w:rPr>
                        <w:t>Bulevardul Eroilor 29</w:t>
                      </w:r>
                    </w:p>
                    <w:p w:rsidR="0055715F" w:rsidRDefault="0055715F" w:rsidP="00FE538D">
                      <w:pPr>
                        <w:spacing w:line="200" w:lineRule="exact"/>
                        <w:rPr>
                          <w:rFonts w:ascii="UT Sans" w:hAnsi="UT Sans"/>
                          <w:sz w:val="18"/>
                        </w:rPr>
                      </w:pPr>
                      <w:r>
                        <w:rPr>
                          <w:rFonts w:ascii="UT Sans" w:hAnsi="UT Sans"/>
                          <w:sz w:val="18"/>
                        </w:rPr>
                        <w:t xml:space="preserve">500036 - </w:t>
                      </w:r>
                      <w:r w:rsidRPr="00511C01">
                        <w:rPr>
                          <w:rFonts w:ascii="UT Sans" w:hAnsi="UT Sans"/>
                          <w:sz w:val="18"/>
                        </w:rPr>
                        <w:t>Brașov</w:t>
                      </w:r>
                      <w:r>
                        <w:rPr>
                          <w:rFonts w:ascii="UT Sans" w:hAnsi="UT Sans"/>
                          <w:sz w:val="18"/>
                        </w:rPr>
                        <w:t xml:space="preserve">  </w:t>
                      </w:r>
                    </w:p>
                    <w:p w:rsidR="0055715F" w:rsidRDefault="0055715F" w:rsidP="00FE538D">
                      <w:pPr>
                        <w:spacing w:line="200" w:lineRule="exact"/>
                        <w:rPr>
                          <w:rFonts w:ascii="UT Sans" w:hAnsi="UT Sans"/>
                          <w:sz w:val="18"/>
                        </w:rPr>
                      </w:pPr>
                      <w:r>
                        <w:rPr>
                          <w:rFonts w:ascii="UT Sans" w:hAnsi="UT Sans"/>
                          <w:sz w:val="18"/>
                        </w:rPr>
                        <w:t>tel.: (+40) 268.413.000 | fax: (+40) 268.414.900</w:t>
                      </w:r>
                    </w:p>
                    <w:p w:rsidR="0055715F" w:rsidRPr="00511C01" w:rsidRDefault="0055715F" w:rsidP="00FE538D">
                      <w:pPr>
                        <w:spacing w:line="200" w:lineRule="exact"/>
                        <w:rPr>
                          <w:rFonts w:ascii="UT Sans" w:hAnsi="UT Sans"/>
                          <w:sz w:val="18"/>
                        </w:rPr>
                      </w:pPr>
                      <w:hyperlink r:id="rId9" w:history="1">
                        <w:r w:rsidRPr="00C70DF9">
                          <w:rPr>
                            <w:rStyle w:val="Hyperlink"/>
                            <w:rFonts w:ascii="UT Sans" w:hAnsi="UT Sans"/>
                            <w:sz w:val="18"/>
                          </w:rPr>
                          <w:t>tehnic@unitbv.ro</w:t>
                        </w:r>
                      </w:hyperlink>
                      <w:r w:rsidRPr="00D81A43">
                        <w:rPr>
                          <w:rFonts w:ascii="UT Sans" w:hAnsi="UT Sans"/>
                          <w:sz w:val="18"/>
                        </w:rPr>
                        <w:t xml:space="preserve"> </w:t>
                      </w:r>
                      <w:r>
                        <w:rPr>
                          <w:rFonts w:ascii="UT Sans" w:hAnsi="UT Sans"/>
                          <w:sz w:val="18"/>
                        </w:rPr>
                        <w:t>| www.unitbv.ro</w:t>
                      </w:r>
                    </w:p>
                  </w:txbxContent>
                </v:textbox>
              </v:shape>
            </w:pict>
          </mc:Fallback>
        </mc:AlternateContent>
      </w:r>
      <w:r w:rsidRPr="00D81A43">
        <w:rPr>
          <w:rFonts w:ascii="UT Sans" w:hAnsi="UT Sans"/>
          <w:noProof/>
          <w:sz w:val="20"/>
        </w:rPr>
        <w:drawing>
          <wp:anchor distT="0" distB="0" distL="114300" distR="114300" simplePos="0" relativeHeight="251656704" behindDoc="1" locked="0" layoutInCell="1" allowOverlap="1">
            <wp:simplePos x="0" y="0"/>
            <wp:positionH relativeFrom="column">
              <wp:posOffset>-1260475</wp:posOffset>
            </wp:positionH>
            <wp:positionV relativeFrom="paragraph">
              <wp:posOffset>-728345</wp:posOffset>
            </wp:positionV>
            <wp:extent cx="7561580" cy="2527300"/>
            <wp:effectExtent l="0" t="0" r="1270" b="6350"/>
            <wp:wrapThrough wrapText="bothSides">
              <wp:wrapPolygon edited="0">
                <wp:start x="0" y="0"/>
                <wp:lineTo x="0" y="21491"/>
                <wp:lineTo x="21549" y="21491"/>
                <wp:lineTo x="21549" y="0"/>
                <wp:lineTo x="0" y="0"/>
              </wp:wrapPolygon>
            </wp:wrapThrough>
            <wp:docPr id="8" name="Picture 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1580"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A43">
        <w:rPr>
          <w:rFonts w:ascii="UT Sans" w:hAnsi="UT Sans"/>
          <w:noProof/>
          <w:sz w:val="20"/>
        </w:rPr>
        <w:drawing>
          <wp:anchor distT="0" distB="0" distL="114300" distR="114300" simplePos="0" relativeHeight="251657728" behindDoc="1" locked="0" layoutInCell="1" allowOverlap="1">
            <wp:simplePos x="0" y="0"/>
            <wp:positionH relativeFrom="column">
              <wp:posOffset>-207645</wp:posOffset>
            </wp:positionH>
            <wp:positionV relativeFrom="paragraph">
              <wp:posOffset>-139065</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9" name="Picture 9"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UT-NEGRU-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38D">
        <w:rPr>
          <w:rFonts w:ascii="UT Sans" w:hAnsi="UT Sans"/>
          <w:sz w:val="20"/>
        </w:rPr>
        <w:t xml:space="preserve">     </w:t>
      </w:r>
      <w:r w:rsidR="00FE538D">
        <w:t xml:space="preserve">                                      </w:t>
      </w:r>
    </w:p>
    <w:p w:rsidR="00B92C7E" w:rsidRPr="00FE538D" w:rsidRDefault="00B92C7E" w:rsidP="00D27AAD">
      <w:pPr>
        <w:jc w:val="both"/>
        <w:rPr>
          <w:rFonts w:ascii="UT Sans" w:hAnsi="UT Sans"/>
          <w:sz w:val="22"/>
          <w:szCs w:val="22"/>
        </w:rPr>
      </w:pPr>
    </w:p>
    <w:p w:rsidR="00D27AAD" w:rsidRPr="00FE538D" w:rsidRDefault="00D26F7B" w:rsidP="00D27AAD">
      <w:pPr>
        <w:jc w:val="both"/>
        <w:rPr>
          <w:rFonts w:ascii="UT Sans" w:hAnsi="UT Sans"/>
          <w:b/>
          <w:sz w:val="22"/>
          <w:szCs w:val="22"/>
        </w:rPr>
      </w:pPr>
      <w:r w:rsidRPr="00FE538D">
        <w:rPr>
          <w:rFonts w:ascii="UT Sans" w:hAnsi="UT Sans"/>
          <w:b/>
          <w:sz w:val="22"/>
          <w:szCs w:val="22"/>
        </w:rPr>
        <w:t>INVITATIE DE PARTICIPARE</w:t>
      </w:r>
    </w:p>
    <w:p w:rsidR="00D27AAD" w:rsidRPr="00FE538D" w:rsidRDefault="00D27AAD" w:rsidP="00D27AAD">
      <w:pPr>
        <w:widowControl w:val="0"/>
        <w:autoSpaceDE w:val="0"/>
        <w:autoSpaceDN w:val="0"/>
        <w:adjustRightInd w:val="0"/>
        <w:ind w:right="-20"/>
        <w:rPr>
          <w:rFonts w:ascii="UT Sans" w:hAnsi="UT Sans"/>
          <w:color w:val="000000"/>
          <w:sz w:val="22"/>
          <w:szCs w:val="22"/>
        </w:rPr>
      </w:pPr>
    </w:p>
    <w:p w:rsidR="00D27AAD" w:rsidRPr="00FE538D" w:rsidRDefault="00D27AAD" w:rsidP="00D27AAD">
      <w:pPr>
        <w:widowControl w:val="0"/>
        <w:autoSpaceDE w:val="0"/>
        <w:autoSpaceDN w:val="0"/>
        <w:adjustRightInd w:val="0"/>
        <w:ind w:right="-20"/>
        <w:rPr>
          <w:rFonts w:ascii="UT Sans" w:hAnsi="UT Sans"/>
          <w:color w:val="000000"/>
          <w:sz w:val="22"/>
          <w:szCs w:val="22"/>
        </w:rPr>
      </w:pPr>
    </w:p>
    <w:p w:rsidR="00D27AAD" w:rsidRPr="00FE538D" w:rsidRDefault="00A511D0" w:rsidP="00D27AAD">
      <w:pPr>
        <w:widowControl w:val="0"/>
        <w:autoSpaceDE w:val="0"/>
        <w:autoSpaceDN w:val="0"/>
        <w:adjustRightInd w:val="0"/>
        <w:spacing w:line="250" w:lineRule="exact"/>
        <w:ind w:right="-20"/>
        <w:rPr>
          <w:rFonts w:ascii="UT Sans" w:hAnsi="UT Sans"/>
          <w:color w:val="000000"/>
          <w:sz w:val="22"/>
          <w:szCs w:val="22"/>
        </w:rPr>
      </w:pPr>
      <w:r>
        <w:rPr>
          <w:rFonts w:ascii="UT Sans" w:hAnsi="UT Sans"/>
          <w:b/>
          <w:bCs/>
          <w:color w:val="000000"/>
          <w:spacing w:val="1"/>
          <w:sz w:val="22"/>
          <w:szCs w:val="22"/>
        </w:rPr>
        <w:t>11.07</w:t>
      </w:r>
      <w:r w:rsidR="00FE538D">
        <w:rPr>
          <w:rFonts w:ascii="UT Sans" w:hAnsi="UT Sans"/>
          <w:b/>
          <w:bCs/>
          <w:color w:val="000000"/>
          <w:spacing w:val="1"/>
          <w:sz w:val="22"/>
          <w:szCs w:val="22"/>
        </w:rPr>
        <w:t>.2018</w:t>
      </w:r>
    </w:p>
    <w:p w:rsidR="00D27AAD" w:rsidRDefault="00D27AAD" w:rsidP="00D26F7B">
      <w:pPr>
        <w:widowControl w:val="0"/>
        <w:autoSpaceDE w:val="0"/>
        <w:autoSpaceDN w:val="0"/>
        <w:adjustRightInd w:val="0"/>
        <w:spacing w:before="15" w:line="230" w:lineRule="auto"/>
        <w:ind w:right="475"/>
        <w:jc w:val="both"/>
        <w:rPr>
          <w:rFonts w:ascii="UT Sans" w:hAnsi="UT Sans"/>
          <w:sz w:val="22"/>
          <w:szCs w:val="22"/>
        </w:rPr>
      </w:pPr>
      <w:r w:rsidRPr="00FE538D">
        <w:rPr>
          <w:rFonts w:ascii="UT Sans" w:hAnsi="UT Sans"/>
          <w:color w:val="000000"/>
          <w:sz w:val="22"/>
          <w:szCs w:val="22"/>
        </w:rPr>
        <w:t>U</w:t>
      </w:r>
      <w:r w:rsidRPr="00FE538D">
        <w:rPr>
          <w:rFonts w:ascii="UT Sans" w:hAnsi="UT Sans"/>
          <w:color w:val="000000"/>
          <w:spacing w:val="1"/>
          <w:sz w:val="22"/>
          <w:szCs w:val="22"/>
        </w:rPr>
        <w:t>n</w:t>
      </w:r>
      <w:r w:rsidRPr="00FE538D">
        <w:rPr>
          <w:rFonts w:ascii="UT Sans" w:hAnsi="UT Sans"/>
          <w:color w:val="000000"/>
          <w:spacing w:val="4"/>
          <w:sz w:val="22"/>
          <w:szCs w:val="22"/>
        </w:rPr>
        <w:t>i</w:t>
      </w:r>
      <w:r w:rsidRPr="00FE538D">
        <w:rPr>
          <w:rFonts w:ascii="UT Sans" w:hAnsi="UT Sans"/>
          <w:color w:val="000000"/>
          <w:sz w:val="22"/>
          <w:szCs w:val="22"/>
        </w:rPr>
        <w:t>v</w:t>
      </w:r>
      <w:r w:rsidRPr="00FE538D">
        <w:rPr>
          <w:rFonts w:ascii="UT Sans" w:hAnsi="UT Sans"/>
          <w:color w:val="000000"/>
          <w:spacing w:val="-4"/>
          <w:sz w:val="22"/>
          <w:szCs w:val="22"/>
        </w:rPr>
        <w:t>e</w:t>
      </w:r>
      <w:r w:rsidRPr="00FE538D">
        <w:rPr>
          <w:rFonts w:ascii="UT Sans" w:hAnsi="UT Sans"/>
          <w:color w:val="000000"/>
          <w:spacing w:val="2"/>
          <w:sz w:val="22"/>
          <w:szCs w:val="22"/>
        </w:rPr>
        <w:t>r</w:t>
      </w:r>
      <w:r w:rsidRPr="00FE538D">
        <w:rPr>
          <w:rFonts w:ascii="UT Sans" w:hAnsi="UT Sans"/>
          <w:color w:val="000000"/>
          <w:sz w:val="22"/>
          <w:szCs w:val="22"/>
        </w:rPr>
        <w:t>sit</w:t>
      </w:r>
      <w:r w:rsidRPr="00FE538D">
        <w:rPr>
          <w:rFonts w:ascii="UT Sans" w:hAnsi="UT Sans"/>
          <w:color w:val="000000"/>
          <w:spacing w:val="1"/>
          <w:sz w:val="22"/>
          <w:szCs w:val="22"/>
        </w:rPr>
        <w:t>a</w:t>
      </w:r>
      <w:r w:rsidRPr="00FE538D">
        <w:rPr>
          <w:rFonts w:ascii="UT Sans" w:hAnsi="UT Sans"/>
          <w:color w:val="000000"/>
          <w:sz w:val="22"/>
          <w:szCs w:val="22"/>
        </w:rPr>
        <w:t>t</w:t>
      </w:r>
      <w:r w:rsidRPr="00FE538D">
        <w:rPr>
          <w:rFonts w:ascii="UT Sans" w:hAnsi="UT Sans"/>
          <w:color w:val="000000"/>
          <w:spacing w:val="1"/>
          <w:sz w:val="22"/>
          <w:szCs w:val="22"/>
        </w:rPr>
        <w:t>e</w:t>
      </w:r>
      <w:r w:rsidRPr="00FE538D">
        <w:rPr>
          <w:rFonts w:ascii="UT Sans" w:hAnsi="UT Sans"/>
          <w:color w:val="000000"/>
          <w:sz w:val="22"/>
          <w:szCs w:val="22"/>
        </w:rPr>
        <w:t>a</w:t>
      </w:r>
      <w:r w:rsidRPr="00FE538D">
        <w:rPr>
          <w:rFonts w:ascii="UT Sans" w:hAnsi="UT Sans"/>
          <w:color w:val="000000"/>
          <w:spacing w:val="-3"/>
          <w:sz w:val="22"/>
          <w:szCs w:val="22"/>
        </w:rPr>
        <w:t xml:space="preserve"> </w:t>
      </w:r>
      <w:r w:rsidRPr="00FE538D">
        <w:rPr>
          <w:rFonts w:ascii="UT Sans" w:hAnsi="UT Sans"/>
          <w:color w:val="000000"/>
          <w:spacing w:val="2"/>
          <w:sz w:val="22"/>
          <w:szCs w:val="22"/>
        </w:rPr>
        <w:t>T</w:t>
      </w:r>
      <w:r w:rsidRPr="00FE538D">
        <w:rPr>
          <w:rFonts w:ascii="UT Sans" w:hAnsi="UT Sans"/>
          <w:color w:val="000000"/>
          <w:sz w:val="22"/>
          <w:szCs w:val="22"/>
        </w:rPr>
        <w:t>R</w:t>
      </w:r>
      <w:r w:rsidRPr="00FE538D">
        <w:rPr>
          <w:rFonts w:ascii="UT Sans" w:hAnsi="UT Sans"/>
          <w:color w:val="000000"/>
          <w:spacing w:val="-2"/>
          <w:sz w:val="22"/>
          <w:szCs w:val="22"/>
        </w:rPr>
        <w:t>A</w:t>
      </w:r>
      <w:r w:rsidRPr="00FE538D">
        <w:rPr>
          <w:rFonts w:ascii="UT Sans" w:hAnsi="UT Sans"/>
          <w:color w:val="000000"/>
          <w:sz w:val="22"/>
          <w:szCs w:val="22"/>
        </w:rPr>
        <w:t>N</w:t>
      </w:r>
      <w:r w:rsidRPr="00FE538D">
        <w:rPr>
          <w:rFonts w:ascii="UT Sans" w:hAnsi="UT Sans"/>
          <w:color w:val="000000"/>
          <w:spacing w:val="-2"/>
          <w:sz w:val="22"/>
          <w:szCs w:val="22"/>
        </w:rPr>
        <w:t>S</w:t>
      </w:r>
      <w:r w:rsidRPr="00FE538D">
        <w:rPr>
          <w:rFonts w:ascii="UT Sans" w:hAnsi="UT Sans"/>
          <w:color w:val="000000"/>
          <w:sz w:val="22"/>
          <w:szCs w:val="22"/>
        </w:rPr>
        <w:t>I</w:t>
      </w:r>
      <w:r w:rsidRPr="00FE538D">
        <w:rPr>
          <w:rFonts w:ascii="UT Sans" w:hAnsi="UT Sans"/>
          <w:color w:val="000000"/>
          <w:spacing w:val="1"/>
          <w:sz w:val="22"/>
          <w:szCs w:val="22"/>
        </w:rPr>
        <w:t>L</w:t>
      </w:r>
      <w:r w:rsidRPr="00FE538D">
        <w:rPr>
          <w:rFonts w:ascii="UT Sans" w:hAnsi="UT Sans"/>
          <w:color w:val="000000"/>
          <w:spacing w:val="-2"/>
          <w:sz w:val="22"/>
          <w:szCs w:val="22"/>
        </w:rPr>
        <w:t>VA</w:t>
      </w:r>
      <w:r w:rsidRPr="00FE538D">
        <w:rPr>
          <w:rFonts w:ascii="UT Sans" w:hAnsi="UT Sans"/>
          <w:color w:val="000000"/>
          <w:sz w:val="22"/>
          <w:szCs w:val="22"/>
        </w:rPr>
        <w:t>NIA</w:t>
      </w:r>
      <w:r w:rsidRPr="00FE538D">
        <w:rPr>
          <w:rFonts w:ascii="UT Sans" w:hAnsi="UT Sans"/>
          <w:color w:val="000000"/>
          <w:spacing w:val="-1"/>
          <w:sz w:val="22"/>
          <w:szCs w:val="22"/>
        </w:rPr>
        <w:t xml:space="preserve"> </w:t>
      </w:r>
      <w:r w:rsidRPr="00FE538D">
        <w:rPr>
          <w:rFonts w:ascii="UT Sans" w:hAnsi="UT Sans"/>
          <w:color w:val="000000"/>
          <w:spacing w:val="1"/>
          <w:sz w:val="22"/>
          <w:szCs w:val="22"/>
        </w:rPr>
        <w:t>d</w:t>
      </w:r>
      <w:r w:rsidRPr="00FE538D">
        <w:rPr>
          <w:rFonts w:ascii="UT Sans" w:hAnsi="UT Sans"/>
          <w:color w:val="000000"/>
          <w:spacing w:val="4"/>
          <w:sz w:val="22"/>
          <w:szCs w:val="22"/>
        </w:rPr>
        <w:t>i</w:t>
      </w:r>
      <w:r w:rsidRPr="00FE538D">
        <w:rPr>
          <w:rFonts w:ascii="UT Sans" w:hAnsi="UT Sans"/>
          <w:color w:val="000000"/>
          <w:sz w:val="22"/>
          <w:szCs w:val="22"/>
        </w:rPr>
        <w:t>n</w:t>
      </w:r>
      <w:r w:rsidRPr="00FE538D">
        <w:rPr>
          <w:rFonts w:ascii="UT Sans" w:hAnsi="UT Sans"/>
          <w:color w:val="000000"/>
          <w:spacing w:val="1"/>
          <w:sz w:val="22"/>
          <w:szCs w:val="22"/>
        </w:rPr>
        <w:t xml:space="preserve"> </w:t>
      </w:r>
      <w:r w:rsidRPr="00FE538D">
        <w:rPr>
          <w:rFonts w:ascii="UT Sans" w:hAnsi="UT Sans"/>
          <w:color w:val="000000"/>
          <w:spacing w:val="-2"/>
          <w:sz w:val="22"/>
          <w:szCs w:val="22"/>
        </w:rPr>
        <w:t>B</w:t>
      </w:r>
      <w:r w:rsidRPr="00FE538D">
        <w:rPr>
          <w:rFonts w:ascii="UT Sans" w:hAnsi="UT Sans"/>
          <w:color w:val="000000"/>
          <w:spacing w:val="2"/>
          <w:sz w:val="22"/>
          <w:szCs w:val="22"/>
        </w:rPr>
        <w:t>r</w:t>
      </w:r>
      <w:r w:rsidRPr="00FE538D">
        <w:rPr>
          <w:rFonts w:ascii="UT Sans" w:hAnsi="UT Sans"/>
          <w:color w:val="000000"/>
          <w:spacing w:val="1"/>
          <w:sz w:val="22"/>
          <w:szCs w:val="22"/>
        </w:rPr>
        <w:t>a</w:t>
      </w:r>
      <w:r w:rsidRPr="00FE538D">
        <w:rPr>
          <w:rFonts w:ascii="UT Sans" w:hAnsi="UT Sans"/>
          <w:color w:val="000000"/>
          <w:sz w:val="22"/>
          <w:szCs w:val="22"/>
        </w:rPr>
        <w:t>s</w:t>
      </w:r>
      <w:r w:rsidRPr="00FE538D">
        <w:rPr>
          <w:rFonts w:ascii="UT Sans" w:hAnsi="UT Sans"/>
          <w:color w:val="000000"/>
          <w:spacing w:val="1"/>
          <w:sz w:val="22"/>
          <w:szCs w:val="22"/>
        </w:rPr>
        <w:t>o</w:t>
      </w:r>
      <w:r w:rsidRPr="00FE538D">
        <w:rPr>
          <w:rFonts w:ascii="UT Sans" w:hAnsi="UT Sans"/>
          <w:color w:val="000000"/>
          <w:sz w:val="22"/>
          <w:szCs w:val="22"/>
        </w:rPr>
        <w:t>v,</w:t>
      </w:r>
      <w:r w:rsidRPr="00FE538D">
        <w:rPr>
          <w:rFonts w:ascii="UT Sans" w:hAnsi="UT Sans"/>
          <w:color w:val="000000"/>
          <w:spacing w:val="1"/>
          <w:sz w:val="22"/>
          <w:szCs w:val="22"/>
        </w:rPr>
        <w:t xml:space="preserve"> </w:t>
      </w:r>
      <w:r w:rsidRPr="00FE538D">
        <w:rPr>
          <w:rFonts w:ascii="UT Sans" w:hAnsi="UT Sans"/>
          <w:color w:val="000000"/>
          <w:spacing w:val="-5"/>
          <w:sz w:val="22"/>
          <w:szCs w:val="22"/>
        </w:rPr>
        <w:t>c</w:t>
      </w:r>
      <w:r w:rsidRPr="00FE538D">
        <w:rPr>
          <w:rFonts w:ascii="UT Sans" w:hAnsi="UT Sans"/>
          <w:color w:val="000000"/>
          <w:sz w:val="22"/>
          <w:szCs w:val="22"/>
        </w:rPr>
        <w:t>u</w:t>
      </w:r>
      <w:r w:rsidRPr="00FE538D">
        <w:rPr>
          <w:rFonts w:ascii="UT Sans" w:hAnsi="UT Sans"/>
          <w:color w:val="000000"/>
          <w:spacing w:val="-3"/>
          <w:sz w:val="22"/>
          <w:szCs w:val="22"/>
        </w:rPr>
        <w:t xml:space="preserve"> </w:t>
      </w:r>
      <w:r w:rsidRPr="00FE538D">
        <w:rPr>
          <w:rFonts w:ascii="UT Sans" w:hAnsi="UT Sans"/>
          <w:color w:val="000000"/>
          <w:sz w:val="22"/>
          <w:szCs w:val="22"/>
        </w:rPr>
        <w:t>s</w:t>
      </w:r>
      <w:r w:rsidRPr="00FE538D">
        <w:rPr>
          <w:rFonts w:ascii="UT Sans" w:hAnsi="UT Sans"/>
          <w:color w:val="000000"/>
          <w:spacing w:val="1"/>
          <w:sz w:val="22"/>
          <w:szCs w:val="22"/>
        </w:rPr>
        <w:t>ed</w:t>
      </w:r>
      <w:r w:rsidRPr="00FE538D">
        <w:rPr>
          <w:rFonts w:ascii="UT Sans" w:hAnsi="UT Sans"/>
          <w:color w:val="000000"/>
          <w:spacing w:val="4"/>
          <w:sz w:val="22"/>
          <w:szCs w:val="22"/>
        </w:rPr>
        <w:t>i</w:t>
      </w:r>
      <w:r w:rsidRPr="00FE538D">
        <w:rPr>
          <w:rFonts w:ascii="UT Sans" w:hAnsi="UT Sans"/>
          <w:color w:val="000000"/>
          <w:spacing w:val="-4"/>
          <w:sz w:val="22"/>
          <w:szCs w:val="22"/>
        </w:rPr>
        <w:t>u</w:t>
      </w:r>
      <w:r w:rsidRPr="00FE538D">
        <w:rPr>
          <w:rFonts w:ascii="UT Sans" w:hAnsi="UT Sans"/>
          <w:color w:val="000000"/>
          <w:sz w:val="22"/>
          <w:szCs w:val="22"/>
        </w:rPr>
        <w:t>l in</w:t>
      </w:r>
      <w:r w:rsidRPr="00FE538D">
        <w:rPr>
          <w:rFonts w:ascii="UT Sans" w:hAnsi="UT Sans"/>
          <w:color w:val="000000"/>
          <w:spacing w:val="1"/>
          <w:sz w:val="22"/>
          <w:szCs w:val="22"/>
        </w:rPr>
        <w:t xml:space="preserve"> </w:t>
      </w:r>
      <w:r w:rsidRPr="00FE538D">
        <w:rPr>
          <w:rFonts w:ascii="UT Sans" w:hAnsi="UT Sans"/>
          <w:color w:val="000000"/>
          <w:spacing w:val="-2"/>
          <w:sz w:val="22"/>
          <w:szCs w:val="22"/>
        </w:rPr>
        <w:t>B</w:t>
      </w:r>
      <w:r w:rsidRPr="00FE538D">
        <w:rPr>
          <w:rFonts w:ascii="UT Sans" w:hAnsi="UT Sans"/>
          <w:color w:val="000000"/>
          <w:spacing w:val="2"/>
          <w:sz w:val="22"/>
          <w:szCs w:val="22"/>
        </w:rPr>
        <w:t>r</w:t>
      </w:r>
      <w:r w:rsidRPr="00FE538D">
        <w:rPr>
          <w:rFonts w:ascii="UT Sans" w:hAnsi="UT Sans"/>
          <w:color w:val="000000"/>
          <w:spacing w:val="1"/>
          <w:sz w:val="22"/>
          <w:szCs w:val="22"/>
        </w:rPr>
        <w:t>a</w:t>
      </w:r>
      <w:r w:rsidRPr="00FE538D">
        <w:rPr>
          <w:rFonts w:ascii="UT Sans" w:hAnsi="UT Sans"/>
          <w:color w:val="000000"/>
          <w:sz w:val="22"/>
          <w:szCs w:val="22"/>
        </w:rPr>
        <w:t>s</w:t>
      </w:r>
      <w:r w:rsidRPr="00FE538D">
        <w:rPr>
          <w:rFonts w:ascii="UT Sans" w:hAnsi="UT Sans"/>
          <w:color w:val="000000"/>
          <w:spacing w:val="1"/>
          <w:sz w:val="22"/>
          <w:szCs w:val="22"/>
        </w:rPr>
        <w:t>o</w:t>
      </w:r>
      <w:r w:rsidRPr="00FE538D">
        <w:rPr>
          <w:rFonts w:ascii="UT Sans" w:hAnsi="UT Sans"/>
          <w:color w:val="000000"/>
          <w:sz w:val="22"/>
          <w:szCs w:val="22"/>
        </w:rPr>
        <w:t>v,</w:t>
      </w:r>
      <w:r w:rsidRPr="00FE538D">
        <w:rPr>
          <w:rFonts w:ascii="UT Sans" w:hAnsi="UT Sans"/>
          <w:color w:val="000000"/>
          <w:spacing w:val="1"/>
          <w:sz w:val="22"/>
          <w:szCs w:val="22"/>
        </w:rPr>
        <w:t xml:space="preserve"> </w:t>
      </w:r>
      <w:r w:rsidRPr="00FE538D">
        <w:rPr>
          <w:rFonts w:ascii="UT Sans" w:hAnsi="UT Sans"/>
          <w:color w:val="000000"/>
          <w:spacing w:val="-2"/>
          <w:sz w:val="22"/>
          <w:szCs w:val="22"/>
        </w:rPr>
        <w:t>B-</w:t>
      </w:r>
      <w:r w:rsidRPr="00FE538D">
        <w:rPr>
          <w:rFonts w:ascii="UT Sans" w:hAnsi="UT Sans"/>
          <w:color w:val="000000"/>
          <w:spacing w:val="1"/>
          <w:sz w:val="22"/>
          <w:szCs w:val="22"/>
        </w:rPr>
        <w:t>d</w:t>
      </w:r>
      <w:r w:rsidRPr="00FE538D">
        <w:rPr>
          <w:rFonts w:ascii="UT Sans" w:hAnsi="UT Sans"/>
          <w:color w:val="000000"/>
          <w:spacing w:val="-4"/>
          <w:sz w:val="22"/>
          <w:szCs w:val="22"/>
        </w:rPr>
        <w:t>u</w:t>
      </w:r>
      <w:r w:rsidRPr="00FE538D">
        <w:rPr>
          <w:rFonts w:ascii="UT Sans" w:hAnsi="UT Sans"/>
          <w:color w:val="000000"/>
          <w:sz w:val="22"/>
          <w:szCs w:val="22"/>
        </w:rPr>
        <w:t>l</w:t>
      </w:r>
      <w:r w:rsidRPr="00FE538D">
        <w:rPr>
          <w:rFonts w:ascii="UT Sans" w:hAnsi="UT Sans"/>
          <w:color w:val="000000"/>
          <w:spacing w:val="5"/>
          <w:sz w:val="22"/>
          <w:szCs w:val="22"/>
        </w:rPr>
        <w:t xml:space="preserve"> </w:t>
      </w:r>
      <w:r w:rsidRPr="00FE538D">
        <w:rPr>
          <w:rFonts w:ascii="UT Sans" w:hAnsi="UT Sans"/>
          <w:color w:val="000000"/>
          <w:spacing w:val="-2"/>
          <w:sz w:val="22"/>
          <w:szCs w:val="22"/>
        </w:rPr>
        <w:t>E</w:t>
      </w:r>
      <w:r w:rsidRPr="00FE538D">
        <w:rPr>
          <w:rFonts w:ascii="UT Sans" w:hAnsi="UT Sans"/>
          <w:color w:val="000000"/>
          <w:spacing w:val="-3"/>
          <w:sz w:val="22"/>
          <w:szCs w:val="22"/>
        </w:rPr>
        <w:t>r</w:t>
      </w:r>
      <w:r w:rsidRPr="00FE538D">
        <w:rPr>
          <w:rFonts w:ascii="UT Sans" w:hAnsi="UT Sans"/>
          <w:color w:val="000000"/>
          <w:spacing w:val="1"/>
          <w:sz w:val="22"/>
          <w:szCs w:val="22"/>
        </w:rPr>
        <w:t>o</w:t>
      </w:r>
      <w:r w:rsidRPr="00FE538D">
        <w:rPr>
          <w:rFonts w:ascii="UT Sans" w:hAnsi="UT Sans"/>
          <w:color w:val="000000"/>
          <w:sz w:val="22"/>
          <w:szCs w:val="22"/>
        </w:rPr>
        <w:t>il</w:t>
      </w:r>
      <w:r w:rsidRPr="00FE538D">
        <w:rPr>
          <w:rFonts w:ascii="UT Sans" w:hAnsi="UT Sans"/>
          <w:color w:val="000000"/>
          <w:spacing w:val="1"/>
          <w:sz w:val="22"/>
          <w:szCs w:val="22"/>
        </w:rPr>
        <w:t>o</w:t>
      </w:r>
      <w:r w:rsidRPr="00FE538D">
        <w:rPr>
          <w:rFonts w:ascii="UT Sans" w:hAnsi="UT Sans"/>
          <w:color w:val="000000"/>
          <w:sz w:val="22"/>
          <w:szCs w:val="22"/>
        </w:rPr>
        <w:t>r</w:t>
      </w:r>
      <w:r w:rsidRPr="00FE538D">
        <w:rPr>
          <w:rFonts w:ascii="UT Sans" w:hAnsi="UT Sans"/>
          <w:color w:val="000000"/>
          <w:spacing w:val="2"/>
          <w:sz w:val="22"/>
          <w:szCs w:val="22"/>
        </w:rPr>
        <w:t xml:space="preserve"> </w:t>
      </w:r>
      <w:r w:rsidRPr="00FE538D">
        <w:rPr>
          <w:rFonts w:ascii="UT Sans" w:hAnsi="UT Sans"/>
          <w:color w:val="000000"/>
          <w:spacing w:val="-4"/>
          <w:sz w:val="22"/>
          <w:szCs w:val="22"/>
        </w:rPr>
        <w:t>n</w:t>
      </w:r>
      <w:r w:rsidRPr="00FE538D">
        <w:rPr>
          <w:rFonts w:ascii="UT Sans" w:hAnsi="UT Sans"/>
          <w:color w:val="000000"/>
          <w:sz w:val="22"/>
          <w:szCs w:val="22"/>
        </w:rPr>
        <w:t>r</w:t>
      </w:r>
      <w:r w:rsidRPr="00FE538D">
        <w:rPr>
          <w:rFonts w:ascii="UT Sans" w:hAnsi="UT Sans"/>
          <w:color w:val="000000"/>
          <w:spacing w:val="2"/>
          <w:sz w:val="22"/>
          <w:szCs w:val="22"/>
        </w:rPr>
        <w:t xml:space="preserve"> </w:t>
      </w:r>
      <w:r w:rsidRPr="00FE538D">
        <w:rPr>
          <w:rFonts w:ascii="UT Sans" w:hAnsi="UT Sans"/>
          <w:color w:val="000000"/>
          <w:spacing w:val="1"/>
          <w:sz w:val="22"/>
          <w:szCs w:val="22"/>
        </w:rPr>
        <w:t>29</w:t>
      </w:r>
      <w:r w:rsidRPr="00FE538D">
        <w:rPr>
          <w:rFonts w:ascii="UT Sans" w:hAnsi="UT Sans"/>
          <w:color w:val="000000"/>
          <w:sz w:val="22"/>
          <w:szCs w:val="22"/>
        </w:rPr>
        <w:t>,</w:t>
      </w:r>
      <w:r w:rsidRPr="00FE538D">
        <w:rPr>
          <w:rFonts w:ascii="UT Sans" w:hAnsi="UT Sans"/>
          <w:color w:val="000000"/>
          <w:spacing w:val="1"/>
          <w:sz w:val="22"/>
          <w:szCs w:val="22"/>
        </w:rPr>
        <w:t xml:space="preserve"> </w:t>
      </w:r>
      <w:r w:rsidRPr="00FE538D">
        <w:rPr>
          <w:rFonts w:ascii="UT Sans" w:hAnsi="UT Sans"/>
          <w:color w:val="000000"/>
          <w:spacing w:val="-5"/>
          <w:sz w:val="22"/>
          <w:szCs w:val="22"/>
        </w:rPr>
        <w:t>c</w:t>
      </w:r>
      <w:r w:rsidRPr="00FE538D">
        <w:rPr>
          <w:rFonts w:ascii="UT Sans" w:hAnsi="UT Sans"/>
          <w:color w:val="000000"/>
          <w:spacing w:val="1"/>
          <w:sz w:val="22"/>
          <w:szCs w:val="22"/>
        </w:rPr>
        <w:t>od po</w:t>
      </w:r>
      <w:r w:rsidRPr="00FE538D">
        <w:rPr>
          <w:rFonts w:ascii="UT Sans" w:hAnsi="UT Sans"/>
          <w:color w:val="000000"/>
          <w:sz w:val="22"/>
          <w:szCs w:val="22"/>
        </w:rPr>
        <w:t>st</w:t>
      </w:r>
      <w:r w:rsidRPr="00FE538D">
        <w:rPr>
          <w:rFonts w:ascii="UT Sans" w:hAnsi="UT Sans"/>
          <w:color w:val="000000"/>
          <w:spacing w:val="-4"/>
          <w:sz w:val="22"/>
          <w:szCs w:val="22"/>
        </w:rPr>
        <w:t>a</w:t>
      </w:r>
      <w:r w:rsidRPr="00FE538D">
        <w:rPr>
          <w:rFonts w:ascii="UT Sans" w:hAnsi="UT Sans"/>
          <w:color w:val="000000"/>
          <w:sz w:val="22"/>
          <w:szCs w:val="22"/>
        </w:rPr>
        <w:t>l</w:t>
      </w:r>
      <w:r w:rsidRPr="00FE538D">
        <w:rPr>
          <w:rFonts w:ascii="UT Sans" w:hAnsi="UT Sans"/>
          <w:color w:val="000000"/>
          <w:spacing w:val="5"/>
          <w:sz w:val="22"/>
          <w:szCs w:val="22"/>
        </w:rPr>
        <w:t xml:space="preserve"> </w:t>
      </w:r>
      <w:r w:rsidRPr="00FE538D">
        <w:rPr>
          <w:rFonts w:ascii="UT Sans" w:hAnsi="UT Sans"/>
          <w:color w:val="000000"/>
          <w:spacing w:val="1"/>
          <w:sz w:val="22"/>
          <w:szCs w:val="22"/>
        </w:rPr>
        <w:t>5000</w:t>
      </w:r>
      <w:r w:rsidRPr="00FE538D">
        <w:rPr>
          <w:rFonts w:ascii="UT Sans" w:hAnsi="UT Sans"/>
          <w:color w:val="000000"/>
          <w:spacing w:val="-4"/>
          <w:sz w:val="22"/>
          <w:szCs w:val="22"/>
        </w:rPr>
        <w:t>3</w:t>
      </w:r>
      <w:r w:rsidRPr="00FE538D">
        <w:rPr>
          <w:rFonts w:ascii="UT Sans" w:hAnsi="UT Sans"/>
          <w:color w:val="000000"/>
          <w:spacing w:val="1"/>
          <w:sz w:val="22"/>
          <w:szCs w:val="22"/>
        </w:rPr>
        <w:t>6</w:t>
      </w:r>
      <w:r w:rsidRPr="00FE538D">
        <w:rPr>
          <w:rFonts w:ascii="UT Sans" w:hAnsi="UT Sans"/>
          <w:color w:val="000000"/>
          <w:sz w:val="22"/>
          <w:szCs w:val="22"/>
        </w:rPr>
        <w:t>,</w:t>
      </w:r>
      <w:r w:rsidRPr="00FE538D">
        <w:rPr>
          <w:rFonts w:ascii="UT Sans" w:hAnsi="UT Sans"/>
          <w:color w:val="000000"/>
          <w:spacing w:val="1"/>
          <w:sz w:val="22"/>
          <w:szCs w:val="22"/>
        </w:rPr>
        <w:t xml:space="preserve"> </w:t>
      </w:r>
      <w:r w:rsidRPr="00FE538D">
        <w:rPr>
          <w:rFonts w:ascii="UT Sans" w:hAnsi="UT Sans"/>
          <w:color w:val="000000"/>
          <w:sz w:val="22"/>
          <w:szCs w:val="22"/>
        </w:rPr>
        <w:t>t</w:t>
      </w:r>
      <w:r w:rsidRPr="00FE538D">
        <w:rPr>
          <w:rFonts w:ascii="UT Sans" w:hAnsi="UT Sans"/>
          <w:color w:val="000000"/>
          <w:spacing w:val="-4"/>
          <w:sz w:val="22"/>
          <w:szCs w:val="22"/>
        </w:rPr>
        <w:t>e</w:t>
      </w:r>
      <w:r w:rsidRPr="00FE538D">
        <w:rPr>
          <w:rFonts w:ascii="UT Sans" w:hAnsi="UT Sans"/>
          <w:color w:val="000000"/>
          <w:spacing w:val="4"/>
          <w:sz w:val="22"/>
          <w:szCs w:val="22"/>
        </w:rPr>
        <w:t>l</w:t>
      </w:r>
      <w:r w:rsidRPr="00FE538D">
        <w:rPr>
          <w:rFonts w:ascii="UT Sans" w:hAnsi="UT Sans"/>
          <w:color w:val="000000"/>
          <w:sz w:val="22"/>
          <w:szCs w:val="22"/>
        </w:rPr>
        <w:t>/</w:t>
      </w:r>
      <w:r w:rsidRPr="00FE538D">
        <w:rPr>
          <w:rFonts w:ascii="UT Sans" w:hAnsi="UT Sans"/>
          <w:color w:val="000000"/>
          <w:spacing w:val="-4"/>
          <w:sz w:val="22"/>
          <w:szCs w:val="22"/>
        </w:rPr>
        <w:t>f</w:t>
      </w:r>
      <w:r w:rsidRPr="00FE538D">
        <w:rPr>
          <w:rFonts w:ascii="UT Sans" w:hAnsi="UT Sans"/>
          <w:color w:val="000000"/>
          <w:spacing w:val="1"/>
          <w:sz w:val="22"/>
          <w:szCs w:val="22"/>
        </w:rPr>
        <w:t>a</w:t>
      </w:r>
      <w:r w:rsidRPr="00FE538D">
        <w:rPr>
          <w:rFonts w:ascii="UT Sans" w:hAnsi="UT Sans"/>
          <w:color w:val="000000"/>
          <w:spacing w:val="-5"/>
          <w:sz w:val="22"/>
          <w:szCs w:val="22"/>
        </w:rPr>
        <w:t>x</w:t>
      </w:r>
      <w:r w:rsidRPr="00FE538D">
        <w:rPr>
          <w:rFonts w:ascii="UT Sans" w:hAnsi="UT Sans"/>
          <w:color w:val="000000"/>
          <w:sz w:val="22"/>
          <w:szCs w:val="22"/>
        </w:rPr>
        <w:t>:</w:t>
      </w:r>
      <w:r w:rsidRPr="00FE538D">
        <w:rPr>
          <w:rFonts w:ascii="UT Sans" w:hAnsi="UT Sans"/>
          <w:color w:val="000000"/>
          <w:spacing w:val="1"/>
          <w:sz w:val="22"/>
          <w:szCs w:val="22"/>
        </w:rPr>
        <w:t>0268</w:t>
      </w:r>
      <w:r w:rsidRPr="00FE538D">
        <w:rPr>
          <w:rFonts w:ascii="UT Sans" w:hAnsi="UT Sans"/>
          <w:color w:val="000000"/>
          <w:sz w:val="22"/>
          <w:szCs w:val="22"/>
        </w:rPr>
        <w:t>/</w:t>
      </w:r>
      <w:r w:rsidRPr="00FE538D">
        <w:rPr>
          <w:rFonts w:ascii="UT Sans" w:hAnsi="UT Sans"/>
          <w:color w:val="000000"/>
          <w:spacing w:val="1"/>
          <w:sz w:val="22"/>
          <w:szCs w:val="22"/>
        </w:rPr>
        <w:t>413</w:t>
      </w:r>
      <w:r w:rsidRPr="00FE538D">
        <w:rPr>
          <w:rFonts w:ascii="UT Sans" w:hAnsi="UT Sans"/>
          <w:color w:val="000000"/>
          <w:spacing w:val="-4"/>
          <w:sz w:val="22"/>
          <w:szCs w:val="22"/>
        </w:rPr>
        <w:t>0</w:t>
      </w:r>
      <w:r w:rsidRPr="00FE538D">
        <w:rPr>
          <w:rFonts w:ascii="UT Sans" w:hAnsi="UT Sans"/>
          <w:color w:val="000000"/>
          <w:spacing w:val="1"/>
          <w:sz w:val="22"/>
          <w:szCs w:val="22"/>
        </w:rPr>
        <w:t>0</w:t>
      </w:r>
      <w:r w:rsidRPr="00FE538D">
        <w:rPr>
          <w:rFonts w:ascii="UT Sans" w:hAnsi="UT Sans"/>
          <w:color w:val="000000"/>
          <w:sz w:val="22"/>
          <w:szCs w:val="22"/>
        </w:rPr>
        <w:t>0</w:t>
      </w:r>
      <w:r w:rsidRPr="00FE538D">
        <w:rPr>
          <w:rFonts w:ascii="UT Sans" w:hAnsi="UT Sans"/>
          <w:color w:val="000000"/>
          <w:spacing w:val="1"/>
          <w:sz w:val="22"/>
          <w:szCs w:val="22"/>
        </w:rPr>
        <w:t xml:space="preserve"> </w:t>
      </w:r>
      <w:r w:rsidRPr="00FE538D">
        <w:rPr>
          <w:rFonts w:ascii="UT Sans" w:hAnsi="UT Sans"/>
          <w:color w:val="000000"/>
          <w:sz w:val="22"/>
          <w:szCs w:val="22"/>
        </w:rPr>
        <w:t>/</w:t>
      </w:r>
      <w:r w:rsidRPr="00FE538D">
        <w:rPr>
          <w:rFonts w:ascii="UT Sans" w:hAnsi="UT Sans"/>
          <w:color w:val="000000"/>
          <w:spacing w:val="1"/>
          <w:sz w:val="22"/>
          <w:szCs w:val="22"/>
        </w:rPr>
        <w:t>4</w:t>
      </w:r>
      <w:r w:rsidRPr="00FE538D">
        <w:rPr>
          <w:rFonts w:ascii="UT Sans" w:hAnsi="UT Sans"/>
          <w:color w:val="000000"/>
          <w:spacing w:val="-4"/>
          <w:sz w:val="22"/>
          <w:szCs w:val="22"/>
        </w:rPr>
        <w:t>1</w:t>
      </w:r>
      <w:r w:rsidRPr="00FE538D">
        <w:rPr>
          <w:rFonts w:ascii="UT Sans" w:hAnsi="UT Sans"/>
          <w:color w:val="000000"/>
          <w:spacing w:val="1"/>
          <w:sz w:val="22"/>
          <w:szCs w:val="22"/>
        </w:rPr>
        <w:t>0525</w:t>
      </w:r>
      <w:r w:rsidRPr="00FE538D">
        <w:rPr>
          <w:rFonts w:ascii="UT Sans" w:hAnsi="UT Sans"/>
          <w:color w:val="000000"/>
          <w:sz w:val="22"/>
          <w:szCs w:val="22"/>
        </w:rPr>
        <w:t>,</w:t>
      </w:r>
      <w:r w:rsidRPr="00FE538D">
        <w:rPr>
          <w:rFonts w:ascii="UT Sans" w:hAnsi="UT Sans"/>
          <w:color w:val="000000"/>
          <w:spacing w:val="1"/>
          <w:sz w:val="22"/>
          <w:szCs w:val="22"/>
        </w:rPr>
        <w:t xml:space="preserve"> </w:t>
      </w:r>
      <w:r w:rsidRPr="00FE538D">
        <w:rPr>
          <w:rFonts w:ascii="UT Sans" w:hAnsi="UT Sans"/>
          <w:color w:val="000000"/>
          <w:spacing w:val="-5"/>
          <w:sz w:val="22"/>
          <w:szCs w:val="22"/>
        </w:rPr>
        <w:t>w</w:t>
      </w:r>
      <w:r w:rsidRPr="00FE538D">
        <w:rPr>
          <w:rFonts w:ascii="UT Sans" w:hAnsi="UT Sans"/>
          <w:color w:val="000000"/>
          <w:sz w:val="22"/>
          <w:szCs w:val="22"/>
        </w:rPr>
        <w:t>w</w:t>
      </w:r>
      <w:r w:rsidRPr="00FE538D">
        <w:rPr>
          <w:rFonts w:ascii="UT Sans" w:hAnsi="UT Sans"/>
          <w:color w:val="000000"/>
          <w:spacing w:val="-5"/>
          <w:sz w:val="22"/>
          <w:szCs w:val="22"/>
        </w:rPr>
        <w:t>w</w:t>
      </w:r>
      <w:r w:rsidRPr="00FE538D">
        <w:rPr>
          <w:rFonts w:ascii="UT Sans" w:hAnsi="UT Sans"/>
          <w:color w:val="000000"/>
          <w:sz w:val="22"/>
          <w:szCs w:val="22"/>
        </w:rPr>
        <w:t>.</w:t>
      </w:r>
      <w:r w:rsidRPr="00FE538D">
        <w:rPr>
          <w:rFonts w:ascii="UT Sans" w:hAnsi="UT Sans"/>
          <w:color w:val="000000"/>
          <w:spacing w:val="1"/>
          <w:sz w:val="22"/>
          <w:szCs w:val="22"/>
        </w:rPr>
        <w:t>un</w:t>
      </w:r>
      <w:r w:rsidRPr="00FE538D">
        <w:rPr>
          <w:rFonts w:ascii="UT Sans" w:hAnsi="UT Sans"/>
          <w:color w:val="000000"/>
          <w:spacing w:val="4"/>
          <w:sz w:val="22"/>
          <w:szCs w:val="22"/>
        </w:rPr>
        <w:t>i</w:t>
      </w:r>
      <w:r w:rsidRPr="00FE538D">
        <w:rPr>
          <w:rFonts w:ascii="UT Sans" w:hAnsi="UT Sans"/>
          <w:color w:val="000000"/>
          <w:sz w:val="22"/>
          <w:szCs w:val="22"/>
        </w:rPr>
        <w:t>t</w:t>
      </w:r>
      <w:r w:rsidRPr="00FE538D">
        <w:rPr>
          <w:rFonts w:ascii="UT Sans" w:hAnsi="UT Sans"/>
          <w:color w:val="000000"/>
          <w:spacing w:val="1"/>
          <w:sz w:val="22"/>
          <w:szCs w:val="22"/>
        </w:rPr>
        <w:t>b</w:t>
      </w:r>
      <w:r w:rsidRPr="00FE538D">
        <w:rPr>
          <w:rFonts w:ascii="UT Sans" w:hAnsi="UT Sans"/>
          <w:color w:val="000000"/>
          <w:sz w:val="22"/>
          <w:szCs w:val="22"/>
        </w:rPr>
        <w:t>v.</w:t>
      </w:r>
      <w:r w:rsidRPr="00FE538D">
        <w:rPr>
          <w:rFonts w:ascii="UT Sans" w:hAnsi="UT Sans"/>
          <w:color w:val="000000"/>
          <w:spacing w:val="2"/>
          <w:sz w:val="22"/>
          <w:szCs w:val="22"/>
        </w:rPr>
        <w:t>r</w:t>
      </w:r>
      <w:r w:rsidRPr="00FE538D">
        <w:rPr>
          <w:rFonts w:ascii="UT Sans" w:hAnsi="UT Sans"/>
          <w:color w:val="000000"/>
          <w:spacing w:val="1"/>
          <w:sz w:val="22"/>
          <w:szCs w:val="22"/>
        </w:rPr>
        <w:t>o</w:t>
      </w:r>
      <w:r w:rsidRPr="00FE538D">
        <w:rPr>
          <w:rFonts w:ascii="UT Sans" w:hAnsi="UT Sans"/>
          <w:color w:val="000000"/>
          <w:sz w:val="22"/>
          <w:szCs w:val="22"/>
        </w:rPr>
        <w:t>;</w:t>
      </w:r>
      <w:r w:rsidRPr="00FE538D">
        <w:rPr>
          <w:rFonts w:ascii="UT Sans" w:hAnsi="UT Sans"/>
          <w:color w:val="000000"/>
          <w:spacing w:val="-4"/>
          <w:sz w:val="22"/>
          <w:szCs w:val="22"/>
        </w:rPr>
        <w:t xml:space="preserve"> </w:t>
      </w:r>
      <w:r w:rsidRPr="00FE538D">
        <w:rPr>
          <w:rFonts w:ascii="UT Sans" w:hAnsi="UT Sans"/>
          <w:sz w:val="22"/>
          <w:szCs w:val="22"/>
        </w:rPr>
        <w:t>va invita sa participati la achizitia directa, în vederea achizitionarii de</w:t>
      </w:r>
      <w:r w:rsidR="00D26F7B" w:rsidRPr="00FE538D">
        <w:rPr>
          <w:rFonts w:ascii="UT Sans" w:hAnsi="UT Sans"/>
          <w:sz w:val="22"/>
          <w:szCs w:val="22"/>
        </w:rPr>
        <w:t xml:space="preserve"> </w:t>
      </w:r>
      <w:r w:rsidR="006B064E" w:rsidRPr="006B064E">
        <w:rPr>
          <w:rFonts w:ascii="UT Sans" w:hAnsi="UT Sans"/>
          <w:b/>
          <w:sz w:val="22"/>
          <w:szCs w:val="22"/>
        </w:rPr>
        <w:t xml:space="preserve">Lucrari de </w:t>
      </w:r>
      <w:r w:rsidR="00A511D0">
        <w:rPr>
          <w:rFonts w:ascii="UT Sans" w:hAnsi="UT Sans"/>
          <w:b/>
          <w:sz w:val="22"/>
          <w:szCs w:val="22"/>
        </w:rPr>
        <w:t>retele de date</w:t>
      </w:r>
      <w:r w:rsidR="001370E0" w:rsidRPr="00FE538D">
        <w:rPr>
          <w:rFonts w:ascii="UT Sans" w:hAnsi="UT Sans"/>
          <w:b/>
          <w:sz w:val="22"/>
          <w:szCs w:val="22"/>
        </w:rPr>
        <w:t xml:space="preserve">, </w:t>
      </w:r>
      <w:r w:rsidR="001370E0" w:rsidRPr="00FE538D">
        <w:rPr>
          <w:rFonts w:ascii="UT Sans" w:hAnsi="UT Sans"/>
          <w:sz w:val="22"/>
          <w:szCs w:val="22"/>
        </w:rPr>
        <w:t>cod CPV</w:t>
      </w:r>
      <w:r w:rsidR="007225E1" w:rsidRPr="00FE538D">
        <w:rPr>
          <w:rFonts w:ascii="UT Sans" w:hAnsi="UT Sans"/>
          <w:sz w:val="22"/>
          <w:szCs w:val="22"/>
        </w:rPr>
        <w:t xml:space="preserve"> </w:t>
      </w:r>
      <w:r w:rsidR="00A511D0" w:rsidRPr="00A511D0">
        <w:rPr>
          <w:rFonts w:ascii="UT Sans" w:hAnsi="UT Sans"/>
          <w:sz w:val="22"/>
          <w:szCs w:val="22"/>
        </w:rPr>
        <w:t>45311000-0 Lucrari de cablare si conexiuni electrice (Rev.2)</w:t>
      </w:r>
      <w:r w:rsidR="006B064E">
        <w:rPr>
          <w:rFonts w:ascii="UT Sans" w:hAnsi="UT Sans"/>
          <w:sz w:val="22"/>
          <w:szCs w:val="22"/>
        </w:rPr>
        <w:t>.</w:t>
      </w:r>
    </w:p>
    <w:p w:rsidR="006B064E" w:rsidRPr="00FE538D" w:rsidRDefault="006B064E" w:rsidP="00D26F7B">
      <w:pPr>
        <w:widowControl w:val="0"/>
        <w:autoSpaceDE w:val="0"/>
        <w:autoSpaceDN w:val="0"/>
        <w:adjustRightInd w:val="0"/>
        <w:spacing w:before="15" w:line="230" w:lineRule="auto"/>
        <w:ind w:right="475"/>
        <w:jc w:val="both"/>
        <w:rPr>
          <w:rFonts w:ascii="UT Sans" w:hAnsi="UT Sans"/>
          <w:color w:val="000000"/>
          <w:sz w:val="22"/>
          <w:szCs w:val="22"/>
        </w:rPr>
      </w:pPr>
    </w:p>
    <w:p w:rsidR="00D27AAD" w:rsidRPr="00FE538D" w:rsidRDefault="00D27AAD" w:rsidP="00D27AAD">
      <w:pPr>
        <w:widowControl w:val="0"/>
        <w:autoSpaceDE w:val="0"/>
        <w:autoSpaceDN w:val="0"/>
        <w:adjustRightInd w:val="0"/>
        <w:spacing w:before="15" w:line="230" w:lineRule="auto"/>
        <w:ind w:right="475"/>
        <w:jc w:val="both"/>
        <w:rPr>
          <w:rFonts w:ascii="UT Sans" w:hAnsi="UT Sans"/>
          <w:sz w:val="22"/>
          <w:szCs w:val="22"/>
        </w:rPr>
      </w:pPr>
      <w:r w:rsidRPr="00FE538D">
        <w:rPr>
          <w:rFonts w:ascii="UT Sans" w:hAnsi="UT Sans"/>
          <w:sz w:val="22"/>
          <w:szCs w:val="22"/>
        </w:rPr>
        <w:t xml:space="preserve">Informatii suplimentare se pot solicita la Universitatea TRANSILVANIA din BRASOV- Serviciul de Achizitii Publice si Aprovizionare tel/fax: 0268/414.900; adresa de email : </w:t>
      </w:r>
      <w:r w:rsidRPr="00FE538D">
        <w:rPr>
          <w:rFonts w:ascii="UT Sans" w:hAnsi="UT Sans"/>
          <w:color w:val="003978"/>
          <w:sz w:val="22"/>
          <w:szCs w:val="22"/>
        </w:rPr>
        <w:t>tehnic@unitbv.ro</w:t>
      </w:r>
      <w:r w:rsidRPr="00FE538D">
        <w:rPr>
          <w:rFonts w:ascii="UT Sans" w:hAnsi="UT Sans"/>
          <w:sz w:val="22"/>
          <w:szCs w:val="22"/>
        </w:rPr>
        <w:t xml:space="preserve">; persoana de contact Dogar Liviu Doru. </w:t>
      </w:r>
    </w:p>
    <w:p w:rsidR="00D27AAD" w:rsidRPr="00FE538D" w:rsidRDefault="00D27AAD" w:rsidP="00D27AAD">
      <w:pPr>
        <w:pStyle w:val="Default"/>
        <w:jc w:val="both"/>
        <w:rPr>
          <w:rFonts w:ascii="UT Sans" w:hAnsi="UT Sans"/>
          <w:color w:val="003978"/>
          <w:sz w:val="22"/>
          <w:szCs w:val="22"/>
        </w:rPr>
      </w:pPr>
      <w:r w:rsidRPr="00FE538D">
        <w:rPr>
          <w:rFonts w:ascii="UT Sans" w:hAnsi="UT Sans"/>
          <w:sz w:val="22"/>
          <w:szCs w:val="22"/>
        </w:rPr>
        <w:t xml:space="preserve">Documentatia </w:t>
      </w:r>
      <w:r w:rsidR="0055715F">
        <w:rPr>
          <w:rFonts w:ascii="UT Sans" w:hAnsi="UT Sans"/>
          <w:sz w:val="22"/>
          <w:szCs w:val="22"/>
        </w:rPr>
        <w:t>se transmite in format electronic operatorilor economici interesati in urma unei solicitari scrise, datorita f</w:t>
      </w:r>
      <w:r w:rsidR="00384EB2">
        <w:rPr>
          <w:rFonts w:ascii="UT Sans" w:hAnsi="UT Sans"/>
          <w:sz w:val="22"/>
          <w:szCs w:val="22"/>
        </w:rPr>
        <w:t>o</w:t>
      </w:r>
      <w:r w:rsidR="0055715F">
        <w:rPr>
          <w:rFonts w:ascii="UT Sans" w:hAnsi="UT Sans"/>
          <w:sz w:val="22"/>
          <w:szCs w:val="22"/>
        </w:rPr>
        <w:t>rmatului mare al documentelor de atribuire</w:t>
      </w:r>
      <w:r w:rsidRPr="00FE538D">
        <w:rPr>
          <w:rFonts w:ascii="UT Sans" w:hAnsi="UT Sans"/>
          <w:sz w:val="22"/>
          <w:szCs w:val="22"/>
        </w:rPr>
        <w:t>.</w:t>
      </w:r>
      <w:r w:rsidR="004861BC" w:rsidRPr="00FE538D">
        <w:rPr>
          <w:rFonts w:ascii="UT Sans" w:hAnsi="UT Sans"/>
          <w:sz w:val="22"/>
          <w:szCs w:val="22"/>
        </w:rPr>
        <w:t xml:space="preserve"> </w:t>
      </w:r>
    </w:p>
    <w:p w:rsidR="00D27AAD" w:rsidRPr="00FE538D" w:rsidRDefault="00D27AAD" w:rsidP="00D27AAD">
      <w:pPr>
        <w:widowControl w:val="0"/>
        <w:autoSpaceDE w:val="0"/>
        <w:autoSpaceDN w:val="0"/>
        <w:adjustRightInd w:val="0"/>
        <w:spacing w:before="20" w:line="216" w:lineRule="auto"/>
        <w:ind w:right="227"/>
        <w:jc w:val="both"/>
        <w:rPr>
          <w:rFonts w:ascii="UT Sans" w:hAnsi="UT Sans"/>
          <w:color w:val="000000"/>
          <w:w w:val="84"/>
          <w:sz w:val="22"/>
          <w:szCs w:val="22"/>
          <w:lang w:val="pt-BR"/>
        </w:rPr>
      </w:pPr>
      <w:r w:rsidRPr="00FE538D">
        <w:rPr>
          <w:rFonts w:ascii="UT Sans" w:hAnsi="UT Sans"/>
          <w:b/>
          <w:bCs/>
          <w:color w:val="000000"/>
          <w:spacing w:val="2"/>
          <w:sz w:val="22"/>
          <w:szCs w:val="22"/>
          <w:lang w:val="pt-BR"/>
        </w:rPr>
        <w:t>T</w:t>
      </w:r>
      <w:r w:rsidRPr="00FE538D">
        <w:rPr>
          <w:rFonts w:ascii="UT Sans" w:hAnsi="UT Sans"/>
          <w:b/>
          <w:bCs/>
          <w:color w:val="000000"/>
          <w:spacing w:val="1"/>
          <w:sz w:val="22"/>
          <w:szCs w:val="22"/>
          <w:lang w:val="pt-BR"/>
        </w:rPr>
        <w:t>e</w:t>
      </w:r>
      <w:r w:rsidRPr="00FE538D">
        <w:rPr>
          <w:rFonts w:ascii="UT Sans" w:hAnsi="UT Sans"/>
          <w:b/>
          <w:bCs/>
          <w:color w:val="000000"/>
          <w:spacing w:val="2"/>
          <w:sz w:val="22"/>
          <w:szCs w:val="22"/>
          <w:lang w:val="pt-BR"/>
        </w:rPr>
        <w:t>r</w:t>
      </w:r>
      <w:r w:rsidRPr="00FE538D">
        <w:rPr>
          <w:rFonts w:ascii="UT Sans" w:hAnsi="UT Sans"/>
          <w:b/>
          <w:bCs/>
          <w:color w:val="000000"/>
          <w:spacing w:val="-8"/>
          <w:sz w:val="22"/>
          <w:szCs w:val="22"/>
          <w:lang w:val="pt-BR"/>
        </w:rPr>
        <w:t>m</w:t>
      </w:r>
      <w:r w:rsidRPr="00FE538D">
        <w:rPr>
          <w:rFonts w:ascii="UT Sans" w:hAnsi="UT Sans"/>
          <w:b/>
          <w:bCs/>
          <w:color w:val="000000"/>
          <w:spacing w:val="1"/>
          <w:sz w:val="22"/>
          <w:szCs w:val="22"/>
          <w:lang w:val="pt-BR"/>
        </w:rPr>
        <w:t>enu</w:t>
      </w:r>
      <w:r w:rsidRPr="00FE538D">
        <w:rPr>
          <w:rFonts w:ascii="UT Sans" w:hAnsi="UT Sans"/>
          <w:b/>
          <w:bCs/>
          <w:color w:val="000000"/>
          <w:sz w:val="22"/>
          <w:szCs w:val="22"/>
          <w:lang w:val="pt-BR"/>
        </w:rPr>
        <w:t xml:space="preserve">l limita de primirea ofertelor este </w:t>
      </w:r>
      <w:r w:rsidR="0055715F">
        <w:rPr>
          <w:rFonts w:ascii="UT Sans" w:hAnsi="UT Sans"/>
          <w:b/>
          <w:bCs/>
          <w:color w:val="000000"/>
          <w:sz w:val="22"/>
          <w:szCs w:val="22"/>
          <w:lang w:val="pt-BR"/>
        </w:rPr>
        <w:t>19.07.2018</w:t>
      </w:r>
      <w:r w:rsidRPr="00FE538D">
        <w:rPr>
          <w:rFonts w:ascii="UT Sans" w:hAnsi="UT Sans"/>
          <w:b/>
          <w:bCs/>
          <w:color w:val="000000"/>
          <w:sz w:val="22"/>
          <w:szCs w:val="22"/>
          <w:lang w:val="pt-BR"/>
        </w:rPr>
        <w:t xml:space="preserve"> ora 1</w:t>
      </w:r>
      <w:r w:rsidR="004861BC" w:rsidRPr="00FE538D">
        <w:rPr>
          <w:rFonts w:ascii="UT Sans" w:hAnsi="UT Sans"/>
          <w:b/>
          <w:bCs/>
          <w:color w:val="000000"/>
          <w:sz w:val="22"/>
          <w:szCs w:val="22"/>
          <w:lang w:val="pt-BR"/>
        </w:rPr>
        <w:t>1</w:t>
      </w:r>
      <w:r w:rsidRPr="00FE538D">
        <w:rPr>
          <w:rFonts w:ascii="UT Sans" w:hAnsi="UT Sans"/>
          <w:b/>
          <w:bCs/>
          <w:color w:val="000000"/>
          <w:sz w:val="22"/>
          <w:szCs w:val="22"/>
          <w:lang w:val="pt-BR"/>
        </w:rPr>
        <w:t>.00</w:t>
      </w:r>
      <w:r w:rsidRPr="00FE538D">
        <w:rPr>
          <w:rFonts w:ascii="UT Sans" w:hAnsi="UT Sans"/>
          <w:color w:val="000000"/>
          <w:w w:val="84"/>
          <w:sz w:val="22"/>
          <w:szCs w:val="22"/>
          <w:lang w:val="pt-BR"/>
        </w:rPr>
        <w:t>.</w:t>
      </w:r>
    </w:p>
    <w:p w:rsidR="00D27AAD" w:rsidRPr="00FE538D" w:rsidRDefault="00D27AAD" w:rsidP="00D27AAD">
      <w:pPr>
        <w:widowControl w:val="0"/>
        <w:autoSpaceDE w:val="0"/>
        <w:autoSpaceDN w:val="0"/>
        <w:adjustRightInd w:val="0"/>
        <w:spacing w:before="20" w:line="216" w:lineRule="auto"/>
        <w:ind w:right="227"/>
        <w:jc w:val="both"/>
        <w:rPr>
          <w:rFonts w:ascii="UT Sans" w:hAnsi="UT Sans"/>
          <w:color w:val="000000"/>
          <w:sz w:val="22"/>
          <w:szCs w:val="22"/>
          <w:lang w:val="pt-BR"/>
        </w:rPr>
      </w:pPr>
      <w:r w:rsidRPr="00FE538D">
        <w:rPr>
          <w:rFonts w:ascii="UT Sans" w:hAnsi="UT Sans"/>
          <w:color w:val="000000"/>
          <w:spacing w:val="-2"/>
          <w:sz w:val="22"/>
          <w:szCs w:val="22"/>
          <w:lang w:val="pt-BR"/>
        </w:rPr>
        <w:t>A</w:t>
      </w:r>
      <w:r w:rsidRPr="00FE538D">
        <w:rPr>
          <w:rFonts w:ascii="UT Sans" w:hAnsi="UT Sans"/>
          <w:color w:val="000000"/>
          <w:spacing w:val="-4"/>
          <w:sz w:val="22"/>
          <w:szCs w:val="22"/>
          <w:lang w:val="pt-BR"/>
        </w:rPr>
        <w:t>d</w:t>
      </w:r>
      <w:r w:rsidRPr="00FE538D">
        <w:rPr>
          <w:rFonts w:ascii="UT Sans" w:hAnsi="UT Sans"/>
          <w:color w:val="000000"/>
          <w:spacing w:val="2"/>
          <w:sz w:val="22"/>
          <w:szCs w:val="22"/>
          <w:lang w:val="pt-BR"/>
        </w:rPr>
        <w:t>r</w:t>
      </w:r>
      <w:r w:rsidRPr="00FE538D">
        <w:rPr>
          <w:rFonts w:ascii="UT Sans" w:hAnsi="UT Sans"/>
          <w:color w:val="000000"/>
          <w:spacing w:val="1"/>
          <w:sz w:val="22"/>
          <w:szCs w:val="22"/>
          <w:lang w:val="pt-BR"/>
        </w:rPr>
        <w:t>e</w:t>
      </w:r>
      <w:r w:rsidRPr="00FE538D">
        <w:rPr>
          <w:rFonts w:ascii="UT Sans" w:hAnsi="UT Sans"/>
          <w:color w:val="000000"/>
          <w:sz w:val="22"/>
          <w:szCs w:val="22"/>
          <w:lang w:val="pt-BR"/>
        </w:rPr>
        <w:t>sa</w:t>
      </w:r>
      <w:r w:rsidRPr="00FE538D">
        <w:rPr>
          <w:rFonts w:ascii="UT Sans" w:hAnsi="UT Sans"/>
          <w:color w:val="000000"/>
          <w:spacing w:val="-3"/>
          <w:sz w:val="22"/>
          <w:szCs w:val="22"/>
          <w:lang w:val="pt-BR"/>
        </w:rPr>
        <w:t xml:space="preserve"> </w:t>
      </w:r>
      <w:r w:rsidRPr="00FE538D">
        <w:rPr>
          <w:rFonts w:ascii="UT Sans" w:hAnsi="UT Sans"/>
          <w:color w:val="000000"/>
          <w:spacing w:val="4"/>
          <w:sz w:val="22"/>
          <w:szCs w:val="22"/>
          <w:lang w:val="pt-BR"/>
        </w:rPr>
        <w:t>l</w:t>
      </w:r>
      <w:r w:rsidRPr="00FE538D">
        <w:rPr>
          <w:rFonts w:ascii="UT Sans" w:hAnsi="UT Sans"/>
          <w:color w:val="000000"/>
          <w:sz w:val="22"/>
          <w:szCs w:val="22"/>
          <w:lang w:val="pt-BR"/>
        </w:rPr>
        <w:t>a</w:t>
      </w:r>
      <w:r w:rsidRPr="00FE538D">
        <w:rPr>
          <w:rFonts w:ascii="UT Sans" w:hAnsi="UT Sans"/>
          <w:color w:val="000000"/>
          <w:spacing w:val="1"/>
          <w:sz w:val="22"/>
          <w:szCs w:val="22"/>
          <w:lang w:val="pt-BR"/>
        </w:rPr>
        <w:t xml:space="preserve"> </w:t>
      </w:r>
      <w:r w:rsidRPr="00FE538D">
        <w:rPr>
          <w:rFonts w:ascii="UT Sans" w:hAnsi="UT Sans"/>
          <w:color w:val="000000"/>
          <w:spacing w:val="-5"/>
          <w:sz w:val="22"/>
          <w:szCs w:val="22"/>
          <w:lang w:val="pt-BR"/>
        </w:rPr>
        <w:t>c</w:t>
      </w:r>
      <w:r w:rsidRPr="00FE538D">
        <w:rPr>
          <w:rFonts w:ascii="UT Sans" w:hAnsi="UT Sans"/>
          <w:color w:val="000000"/>
          <w:spacing w:val="1"/>
          <w:sz w:val="22"/>
          <w:szCs w:val="22"/>
          <w:lang w:val="pt-BR"/>
        </w:rPr>
        <w:t>a</w:t>
      </w:r>
      <w:r w:rsidRPr="00FE538D">
        <w:rPr>
          <w:rFonts w:ascii="UT Sans" w:hAnsi="UT Sans"/>
          <w:color w:val="000000"/>
          <w:spacing w:val="2"/>
          <w:sz w:val="22"/>
          <w:szCs w:val="22"/>
          <w:lang w:val="pt-BR"/>
        </w:rPr>
        <w:t>r</w:t>
      </w:r>
      <w:r w:rsidRPr="00FE538D">
        <w:rPr>
          <w:rFonts w:ascii="UT Sans" w:hAnsi="UT Sans"/>
          <w:color w:val="000000"/>
          <w:sz w:val="22"/>
          <w:szCs w:val="22"/>
          <w:lang w:val="pt-BR"/>
        </w:rPr>
        <w:t>e</w:t>
      </w:r>
      <w:r w:rsidRPr="00FE538D">
        <w:rPr>
          <w:rFonts w:ascii="UT Sans" w:hAnsi="UT Sans"/>
          <w:color w:val="000000"/>
          <w:spacing w:val="1"/>
          <w:sz w:val="22"/>
          <w:szCs w:val="22"/>
          <w:lang w:val="pt-BR"/>
        </w:rPr>
        <w:t xml:space="preserve"> </w:t>
      </w:r>
      <w:r w:rsidRPr="00FE538D">
        <w:rPr>
          <w:rFonts w:ascii="UT Sans" w:hAnsi="UT Sans"/>
          <w:color w:val="000000"/>
          <w:sz w:val="22"/>
          <w:szCs w:val="22"/>
          <w:lang w:val="pt-BR"/>
        </w:rPr>
        <w:t>se t</w:t>
      </w:r>
      <w:r w:rsidRPr="00FE538D">
        <w:rPr>
          <w:rFonts w:ascii="UT Sans" w:hAnsi="UT Sans"/>
          <w:color w:val="000000"/>
          <w:spacing w:val="2"/>
          <w:sz w:val="22"/>
          <w:szCs w:val="22"/>
          <w:lang w:val="pt-BR"/>
        </w:rPr>
        <w:t>r</w:t>
      </w:r>
      <w:r w:rsidRPr="00FE538D">
        <w:rPr>
          <w:rFonts w:ascii="UT Sans" w:hAnsi="UT Sans"/>
          <w:color w:val="000000"/>
          <w:spacing w:val="1"/>
          <w:sz w:val="22"/>
          <w:szCs w:val="22"/>
          <w:lang w:val="pt-BR"/>
        </w:rPr>
        <w:t>an</w:t>
      </w:r>
      <w:r w:rsidRPr="00FE538D">
        <w:rPr>
          <w:rFonts w:ascii="UT Sans" w:hAnsi="UT Sans"/>
          <w:color w:val="000000"/>
          <w:sz w:val="22"/>
          <w:szCs w:val="22"/>
          <w:lang w:val="pt-BR"/>
        </w:rPr>
        <w:t>s</w:t>
      </w:r>
      <w:r w:rsidRPr="00FE538D">
        <w:rPr>
          <w:rFonts w:ascii="UT Sans" w:hAnsi="UT Sans"/>
          <w:color w:val="000000"/>
          <w:spacing w:val="-8"/>
          <w:sz w:val="22"/>
          <w:szCs w:val="22"/>
          <w:lang w:val="pt-BR"/>
        </w:rPr>
        <w:t>m</w:t>
      </w:r>
      <w:r w:rsidRPr="00FE538D">
        <w:rPr>
          <w:rFonts w:ascii="UT Sans" w:hAnsi="UT Sans"/>
          <w:color w:val="000000"/>
          <w:spacing w:val="4"/>
          <w:sz w:val="22"/>
          <w:szCs w:val="22"/>
          <w:lang w:val="pt-BR"/>
        </w:rPr>
        <w:t>i</w:t>
      </w:r>
      <w:r w:rsidRPr="00FE538D">
        <w:rPr>
          <w:rFonts w:ascii="UT Sans" w:hAnsi="UT Sans"/>
          <w:color w:val="000000"/>
          <w:sz w:val="22"/>
          <w:szCs w:val="22"/>
          <w:lang w:val="pt-BR"/>
        </w:rPr>
        <w:t>t</w:t>
      </w:r>
      <w:r w:rsidRPr="00FE538D">
        <w:rPr>
          <w:rFonts w:ascii="UT Sans" w:hAnsi="UT Sans"/>
          <w:color w:val="000000"/>
          <w:spacing w:val="1"/>
          <w:sz w:val="22"/>
          <w:szCs w:val="22"/>
          <w:lang w:val="pt-BR"/>
        </w:rPr>
        <w:t xml:space="preserve"> o</w:t>
      </w:r>
      <w:r w:rsidRPr="00FE538D">
        <w:rPr>
          <w:rFonts w:ascii="UT Sans" w:hAnsi="UT Sans"/>
          <w:color w:val="000000"/>
          <w:sz w:val="22"/>
          <w:szCs w:val="22"/>
          <w:lang w:val="pt-BR"/>
        </w:rPr>
        <w:t>f</w:t>
      </w:r>
      <w:r w:rsidRPr="00FE538D">
        <w:rPr>
          <w:rFonts w:ascii="UT Sans" w:hAnsi="UT Sans"/>
          <w:color w:val="000000"/>
          <w:spacing w:val="1"/>
          <w:sz w:val="22"/>
          <w:szCs w:val="22"/>
          <w:lang w:val="pt-BR"/>
        </w:rPr>
        <w:t>e</w:t>
      </w:r>
      <w:r w:rsidRPr="00FE538D">
        <w:rPr>
          <w:rFonts w:ascii="UT Sans" w:hAnsi="UT Sans"/>
          <w:color w:val="000000"/>
          <w:spacing w:val="2"/>
          <w:sz w:val="22"/>
          <w:szCs w:val="22"/>
          <w:lang w:val="pt-BR"/>
        </w:rPr>
        <w:t>r</w:t>
      </w:r>
      <w:r w:rsidRPr="00FE538D">
        <w:rPr>
          <w:rFonts w:ascii="UT Sans" w:hAnsi="UT Sans"/>
          <w:color w:val="000000"/>
          <w:sz w:val="22"/>
          <w:szCs w:val="22"/>
          <w:lang w:val="pt-BR"/>
        </w:rPr>
        <w:t>t</w:t>
      </w:r>
      <w:r w:rsidRPr="00FE538D">
        <w:rPr>
          <w:rFonts w:ascii="UT Sans" w:hAnsi="UT Sans"/>
          <w:color w:val="000000"/>
          <w:spacing w:val="-4"/>
          <w:sz w:val="22"/>
          <w:szCs w:val="22"/>
          <w:lang w:val="pt-BR"/>
        </w:rPr>
        <w:t>e</w:t>
      </w:r>
      <w:r w:rsidRPr="00FE538D">
        <w:rPr>
          <w:rFonts w:ascii="UT Sans" w:hAnsi="UT Sans"/>
          <w:color w:val="000000"/>
          <w:sz w:val="22"/>
          <w:szCs w:val="22"/>
          <w:lang w:val="pt-BR"/>
        </w:rPr>
        <w:t>le</w:t>
      </w:r>
      <w:r w:rsidRPr="00FE538D">
        <w:rPr>
          <w:rFonts w:ascii="UT Sans" w:hAnsi="UT Sans"/>
          <w:color w:val="000000"/>
          <w:spacing w:val="1"/>
          <w:sz w:val="22"/>
          <w:szCs w:val="22"/>
          <w:lang w:val="pt-BR"/>
        </w:rPr>
        <w:t xml:space="preserve"> </w:t>
      </w:r>
      <w:r w:rsidRPr="00FE538D">
        <w:rPr>
          <w:rFonts w:ascii="UT Sans" w:hAnsi="UT Sans"/>
          <w:color w:val="000000"/>
          <w:sz w:val="22"/>
          <w:szCs w:val="22"/>
          <w:lang w:val="pt-BR"/>
        </w:rPr>
        <w:t>este: Universitatea TRANSILVANI</w:t>
      </w:r>
      <w:r w:rsidR="00D26F7B" w:rsidRPr="00FE538D">
        <w:rPr>
          <w:rFonts w:ascii="UT Sans" w:hAnsi="UT Sans"/>
          <w:color w:val="000000"/>
          <w:sz w:val="22"/>
          <w:szCs w:val="22"/>
          <w:lang w:val="pt-BR"/>
        </w:rPr>
        <w:t>A din BRASOV , B-dul Eroilor nr</w:t>
      </w:r>
      <w:r w:rsidRPr="00FE538D">
        <w:rPr>
          <w:rFonts w:ascii="UT Sans" w:hAnsi="UT Sans"/>
          <w:color w:val="000000"/>
          <w:sz w:val="22"/>
          <w:szCs w:val="22"/>
          <w:lang w:val="pt-BR"/>
        </w:rPr>
        <w:t>.29, cladirea Rectorat, R</w:t>
      </w:r>
      <w:r w:rsidRPr="00FE538D">
        <w:rPr>
          <w:rFonts w:ascii="UT Sans" w:hAnsi="UT Sans"/>
          <w:color w:val="000000"/>
          <w:spacing w:val="1"/>
          <w:sz w:val="22"/>
          <w:szCs w:val="22"/>
          <w:lang w:val="pt-BR"/>
        </w:rPr>
        <w:t>eg</w:t>
      </w:r>
      <w:r w:rsidRPr="00FE538D">
        <w:rPr>
          <w:rFonts w:ascii="UT Sans" w:hAnsi="UT Sans"/>
          <w:color w:val="000000"/>
          <w:spacing w:val="4"/>
          <w:sz w:val="22"/>
          <w:szCs w:val="22"/>
          <w:lang w:val="pt-BR"/>
        </w:rPr>
        <w:t>i</w:t>
      </w:r>
      <w:r w:rsidRPr="00FE538D">
        <w:rPr>
          <w:rFonts w:ascii="UT Sans" w:hAnsi="UT Sans"/>
          <w:color w:val="000000"/>
          <w:sz w:val="22"/>
          <w:szCs w:val="22"/>
          <w:lang w:val="pt-BR"/>
        </w:rPr>
        <w:t>s</w:t>
      </w:r>
      <w:r w:rsidRPr="00FE538D">
        <w:rPr>
          <w:rFonts w:ascii="UT Sans" w:hAnsi="UT Sans"/>
          <w:color w:val="000000"/>
          <w:spacing w:val="-4"/>
          <w:sz w:val="22"/>
          <w:szCs w:val="22"/>
          <w:lang w:val="pt-BR"/>
        </w:rPr>
        <w:t>t</w:t>
      </w:r>
      <w:r w:rsidRPr="00FE538D">
        <w:rPr>
          <w:rFonts w:ascii="UT Sans" w:hAnsi="UT Sans"/>
          <w:color w:val="000000"/>
          <w:spacing w:val="2"/>
          <w:sz w:val="22"/>
          <w:szCs w:val="22"/>
          <w:lang w:val="pt-BR"/>
        </w:rPr>
        <w:t>r</w:t>
      </w:r>
      <w:r w:rsidRPr="00FE538D">
        <w:rPr>
          <w:rFonts w:ascii="UT Sans" w:hAnsi="UT Sans"/>
          <w:color w:val="000000"/>
          <w:spacing w:val="1"/>
          <w:sz w:val="22"/>
          <w:szCs w:val="22"/>
          <w:lang w:val="pt-BR"/>
        </w:rPr>
        <w:t>a</w:t>
      </w:r>
      <w:r w:rsidRPr="00FE538D">
        <w:rPr>
          <w:rFonts w:ascii="UT Sans" w:hAnsi="UT Sans"/>
          <w:color w:val="000000"/>
          <w:sz w:val="22"/>
          <w:szCs w:val="22"/>
          <w:lang w:val="pt-BR"/>
        </w:rPr>
        <w:t>t</w:t>
      </w:r>
      <w:r w:rsidRPr="00FE538D">
        <w:rPr>
          <w:rFonts w:ascii="UT Sans" w:hAnsi="UT Sans"/>
          <w:color w:val="000000"/>
          <w:spacing w:val="-4"/>
          <w:sz w:val="22"/>
          <w:szCs w:val="22"/>
          <w:lang w:val="pt-BR"/>
        </w:rPr>
        <w:t>u</w:t>
      </w:r>
      <w:r w:rsidRPr="00FE538D">
        <w:rPr>
          <w:rFonts w:ascii="UT Sans" w:hAnsi="UT Sans"/>
          <w:color w:val="000000"/>
          <w:spacing w:val="2"/>
          <w:sz w:val="22"/>
          <w:szCs w:val="22"/>
          <w:lang w:val="pt-BR"/>
        </w:rPr>
        <w:t>r</w:t>
      </w:r>
      <w:r w:rsidRPr="00FE538D">
        <w:rPr>
          <w:rFonts w:ascii="UT Sans" w:hAnsi="UT Sans"/>
          <w:color w:val="000000"/>
          <w:spacing w:val="1"/>
          <w:sz w:val="22"/>
          <w:szCs w:val="22"/>
          <w:lang w:val="pt-BR"/>
        </w:rPr>
        <w:t>a</w:t>
      </w:r>
      <w:r w:rsidRPr="00FE538D">
        <w:rPr>
          <w:rFonts w:ascii="UT Sans" w:hAnsi="UT Sans"/>
          <w:color w:val="000000"/>
          <w:sz w:val="22"/>
          <w:szCs w:val="22"/>
          <w:lang w:val="pt-BR"/>
        </w:rPr>
        <w:t>,</w:t>
      </w:r>
      <w:r w:rsidRPr="00FE538D">
        <w:rPr>
          <w:rFonts w:ascii="UT Sans" w:hAnsi="UT Sans"/>
          <w:color w:val="000000"/>
          <w:spacing w:val="-4"/>
          <w:sz w:val="22"/>
          <w:szCs w:val="22"/>
          <w:lang w:val="pt-BR"/>
        </w:rPr>
        <w:t xml:space="preserve"> </w:t>
      </w:r>
      <w:r w:rsidRPr="00FE538D">
        <w:rPr>
          <w:rFonts w:ascii="UT Sans" w:hAnsi="UT Sans"/>
          <w:color w:val="000000"/>
          <w:spacing w:val="4"/>
          <w:sz w:val="22"/>
          <w:szCs w:val="22"/>
          <w:lang w:val="pt-BR"/>
        </w:rPr>
        <w:t>i</w:t>
      </w:r>
      <w:r w:rsidRPr="00FE538D">
        <w:rPr>
          <w:rFonts w:ascii="UT Sans" w:hAnsi="UT Sans"/>
          <w:color w:val="000000"/>
          <w:sz w:val="22"/>
          <w:szCs w:val="22"/>
          <w:lang w:val="pt-BR"/>
        </w:rPr>
        <w:t>n</w:t>
      </w:r>
      <w:r w:rsidRPr="00FE538D">
        <w:rPr>
          <w:rFonts w:ascii="UT Sans" w:hAnsi="UT Sans"/>
          <w:color w:val="000000"/>
          <w:spacing w:val="1"/>
          <w:sz w:val="22"/>
          <w:szCs w:val="22"/>
          <w:lang w:val="pt-BR"/>
        </w:rPr>
        <w:t xml:space="preserve"> a</w:t>
      </w:r>
      <w:r w:rsidRPr="00FE538D">
        <w:rPr>
          <w:rFonts w:ascii="UT Sans" w:hAnsi="UT Sans"/>
          <w:color w:val="000000"/>
          <w:spacing w:val="-4"/>
          <w:sz w:val="22"/>
          <w:szCs w:val="22"/>
          <w:lang w:val="pt-BR"/>
        </w:rPr>
        <w:t>t</w:t>
      </w:r>
      <w:r w:rsidRPr="00FE538D">
        <w:rPr>
          <w:rFonts w:ascii="UT Sans" w:hAnsi="UT Sans"/>
          <w:color w:val="000000"/>
          <w:spacing w:val="1"/>
          <w:sz w:val="22"/>
          <w:szCs w:val="22"/>
          <w:lang w:val="pt-BR"/>
        </w:rPr>
        <w:t>en</w:t>
      </w:r>
      <w:r w:rsidRPr="00FE538D">
        <w:rPr>
          <w:rFonts w:ascii="UT Sans" w:hAnsi="UT Sans"/>
          <w:color w:val="000000"/>
          <w:spacing w:val="-4"/>
          <w:sz w:val="22"/>
          <w:szCs w:val="22"/>
          <w:lang w:val="pt-BR"/>
        </w:rPr>
        <w:t>t</w:t>
      </w:r>
      <w:r w:rsidRPr="00FE538D">
        <w:rPr>
          <w:rFonts w:ascii="UT Sans" w:hAnsi="UT Sans"/>
          <w:color w:val="000000"/>
          <w:spacing w:val="4"/>
          <w:sz w:val="22"/>
          <w:szCs w:val="22"/>
          <w:lang w:val="pt-BR"/>
        </w:rPr>
        <w:t>i</w:t>
      </w:r>
      <w:r w:rsidRPr="00FE538D">
        <w:rPr>
          <w:rFonts w:ascii="UT Sans" w:hAnsi="UT Sans"/>
          <w:color w:val="000000"/>
          <w:sz w:val="22"/>
          <w:szCs w:val="22"/>
          <w:lang w:val="pt-BR"/>
        </w:rPr>
        <w:t>a</w:t>
      </w:r>
      <w:r w:rsidRPr="00FE538D">
        <w:rPr>
          <w:rFonts w:ascii="UT Sans" w:hAnsi="UT Sans"/>
          <w:color w:val="000000"/>
          <w:spacing w:val="1"/>
          <w:sz w:val="22"/>
          <w:szCs w:val="22"/>
          <w:lang w:val="pt-BR"/>
        </w:rPr>
        <w:t xml:space="preserve"> </w:t>
      </w:r>
      <w:r w:rsidRPr="00FE538D">
        <w:rPr>
          <w:rFonts w:ascii="UT Sans" w:hAnsi="UT Sans"/>
          <w:color w:val="000000"/>
          <w:spacing w:val="-6"/>
          <w:sz w:val="22"/>
          <w:szCs w:val="22"/>
          <w:lang w:val="pt-BR"/>
        </w:rPr>
        <w:t>Serviciul de Achizitii Publice si Aprovizionare.</w:t>
      </w:r>
    </w:p>
    <w:p w:rsidR="00D27AAD" w:rsidRPr="00FE538D" w:rsidRDefault="00D27AAD" w:rsidP="00D27AAD">
      <w:pPr>
        <w:widowControl w:val="0"/>
        <w:autoSpaceDE w:val="0"/>
        <w:autoSpaceDN w:val="0"/>
        <w:adjustRightInd w:val="0"/>
        <w:spacing w:before="2"/>
        <w:ind w:right="-20"/>
        <w:jc w:val="both"/>
        <w:rPr>
          <w:rFonts w:ascii="UT Sans" w:hAnsi="UT Sans"/>
          <w:b/>
          <w:bCs/>
          <w:color w:val="000000"/>
          <w:sz w:val="22"/>
          <w:szCs w:val="22"/>
          <w:lang w:val="it-IT"/>
        </w:rPr>
      </w:pPr>
      <w:r w:rsidRPr="00FE538D">
        <w:rPr>
          <w:rFonts w:ascii="UT Sans" w:hAnsi="UT Sans"/>
          <w:b/>
          <w:bCs/>
          <w:color w:val="000000"/>
          <w:sz w:val="22"/>
          <w:szCs w:val="22"/>
          <w:lang w:val="it-IT"/>
        </w:rPr>
        <w:t>C</w:t>
      </w:r>
      <w:r w:rsidRPr="00FE538D">
        <w:rPr>
          <w:rFonts w:ascii="UT Sans" w:hAnsi="UT Sans"/>
          <w:b/>
          <w:bCs/>
          <w:color w:val="000000"/>
          <w:spacing w:val="2"/>
          <w:sz w:val="22"/>
          <w:szCs w:val="22"/>
          <w:lang w:val="it-IT"/>
        </w:rPr>
        <w:t>r</w:t>
      </w:r>
      <w:r w:rsidRPr="00FE538D">
        <w:rPr>
          <w:rFonts w:ascii="UT Sans" w:hAnsi="UT Sans"/>
          <w:b/>
          <w:bCs/>
          <w:color w:val="000000"/>
          <w:spacing w:val="4"/>
          <w:sz w:val="22"/>
          <w:szCs w:val="22"/>
          <w:lang w:val="it-IT"/>
        </w:rPr>
        <w:t>i</w:t>
      </w:r>
      <w:r w:rsidRPr="00FE538D">
        <w:rPr>
          <w:rFonts w:ascii="UT Sans" w:hAnsi="UT Sans"/>
          <w:b/>
          <w:bCs/>
          <w:color w:val="000000"/>
          <w:sz w:val="22"/>
          <w:szCs w:val="22"/>
          <w:lang w:val="it-IT"/>
        </w:rPr>
        <w:t>t</w:t>
      </w:r>
      <w:r w:rsidRPr="00FE538D">
        <w:rPr>
          <w:rFonts w:ascii="UT Sans" w:hAnsi="UT Sans"/>
          <w:b/>
          <w:bCs/>
          <w:color w:val="000000"/>
          <w:spacing w:val="-4"/>
          <w:sz w:val="22"/>
          <w:szCs w:val="22"/>
          <w:lang w:val="it-IT"/>
        </w:rPr>
        <w:t>e</w:t>
      </w:r>
      <w:r w:rsidRPr="00FE538D">
        <w:rPr>
          <w:rFonts w:ascii="UT Sans" w:hAnsi="UT Sans"/>
          <w:b/>
          <w:bCs/>
          <w:color w:val="000000"/>
          <w:spacing w:val="-3"/>
          <w:sz w:val="22"/>
          <w:szCs w:val="22"/>
          <w:lang w:val="it-IT"/>
        </w:rPr>
        <w:t>r</w:t>
      </w:r>
      <w:r w:rsidRPr="00FE538D">
        <w:rPr>
          <w:rFonts w:ascii="UT Sans" w:hAnsi="UT Sans"/>
          <w:b/>
          <w:bCs/>
          <w:color w:val="000000"/>
          <w:spacing w:val="4"/>
          <w:sz w:val="22"/>
          <w:szCs w:val="22"/>
          <w:lang w:val="it-IT"/>
        </w:rPr>
        <w:t>i</w:t>
      </w:r>
      <w:r w:rsidRPr="00FE538D">
        <w:rPr>
          <w:rFonts w:ascii="UT Sans" w:hAnsi="UT Sans"/>
          <w:b/>
          <w:bCs/>
          <w:color w:val="000000"/>
          <w:spacing w:val="-4"/>
          <w:sz w:val="22"/>
          <w:szCs w:val="22"/>
          <w:lang w:val="it-IT"/>
        </w:rPr>
        <w:t>u</w:t>
      </w:r>
      <w:r w:rsidRPr="00FE538D">
        <w:rPr>
          <w:rFonts w:ascii="UT Sans" w:hAnsi="UT Sans"/>
          <w:b/>
          <w:bCs/>
          <w:color w:val="000000"/>
          <w:sz w:val="22"/>
          <w:szCs w:val="22"/>
          <w:lang w:val="it-IT"/>
        </w:rPr>
        <w:t>l</w:t>
      </w:r>
      <w:r w:rsidRPr="00FE538D">
        <w:rPr>
          <w:rFonts w:ascii="UT Sans" w:hAnsi="UT Sans"/>
          <w:b/>
          <w:bCs/>
          <w:color w:val="000000"/>
          <w:spacing w:val="5"/>
          <w:sz w:val="22"/>
          <w:szCs w:val="22"/>
          <w:lang w:val="it-IT"/>
        </w:rPr>
        <w:t xml:space="preserve"> </w:t>
      </w:r>
      <w:r w:rsidRPr="00FE538D">
        <w:rPr>
          <w:rFonts w:ascii="UT Sans" w:hAnsi="UT Sans"/>
          <w:b/>
          <w:bCs/>
          <w:color w:val="000000"/>
          <w:spacing w:val="1"/>
          <w:sz w:val="22"/>
          <w:szCs w:val="22"/>
          <w:lang w:val="it-IT"/>
        </w:rPr>
        <w:t>d</w:t>
      </w:r>
      <w:r w:rsidRPr="00FE538D">
        <w:rPr>
          <w:rFonts w:ascii="UT Sans" w:hAnsi="UT Sans"/>
          <w:b/>
          <w:bCs/>
          <w:color w:val="000000"/>
          <w:sz w:val="22"/>
          <w:szCs w:val="22"/>
          <w:lang w:val="it-IT"/>
        </w:rPr>
        <w:t>e</w:t>
      </w:r>
      <w:r w:rsidRPr="00FE538D">
        <w:rPr>
          <w:rFonts w:ascii="UT Sans" w:hAnsi="UT Sans"/>
          <w:b/>
          <w:bCs/>
          <w:color w:val="000000"/>
          <w:spacing w:val="-3"/>
          <w:sz w:val="22"/>
          <w:szCs w:val="22"/>
          <w:lang w:val="it-IT"/>
        </w:rPr>
        <w:t xml:space="preserve"> </w:t>
      </w:r>
      <w:r w:rsidRPr="00FE538D">
        <w:rPr>
          <w:rFonts w:ascii="UT Sans" w:hAnsi="UT Sans"/>
          <w:b/>
          <w:bCs/>
          <w:color w:val="000000"/>
          <w:spacing w:val="1"/>
          <w:sz w:val="22"/>
          <w:szCs w:val="22"/>
          <w:lang w:val="it-IT"/>
        </w:rPr>
        <w:t>a</w:t>
      </w:r>
      <w:r w:rsidRPr="00FE538D">
        <w:rPr>
          <w:rFonts w:ascii="UT Sans" w:hAnsi="UT Sans"/>
          <w:b/>
          <w:bCs/>
          <w:color w:val="000000"/>
          <w:sz w:val="22"/>
          <w:szCs w:val="22"/>
          <w:lang w:val="it-IT"/>
        </w:rPr>
        <w:t>t</w:t>
      </w:r>
      <w:r w:rsidRPr="00FE538D">
        <w:rPr>
          <w:rFonts w:ascii="UT Sans" w:hAnsi="UT Sans"/>
          <w:b/>
          <w:bCs/>
          <w:color w:val="000000"/>
          <w:spacing w:val="-3"/>
          <w:sz w:val="22"/>
          <w:szCs w:val="22"/>
          <w:lang w:val="it-IT"/>
        </w:rPr>
        <w:t>r</w:t>
      </w:r>
      <w:r w:rsidRPr="00FE538D">
        <w:rPr>
          <w:rFonts w:ascii="UT Sans" w:hAnsi="UT Sans"/>
          <w:b/>
          <w:bCs/>
          <w:color w:val="000000"/>
          <w:spacing w:val="4"/>
          <w:sz w:val="22"/>
          <w:szCs w:val="22"/>
          <w:lang w:val="it-IT"/>
        </w:rPr>
        <w:t>i</w:t>
      </w:r>
      <w:r w:rsidRPr="00FE538D">
        <w:rPr>
          <w:rFonts w:ascii="UT Sans" w:hAnsi="UT Sans"/>
          <w:b/>
          <w:bCs/>
          <w:color w:val="000000"/>
          <w:spacing w:val="1"/>
          <w:sz w:val="22"/>
          <w:szCs w:val="22"/>
          <w:lang w:val="it-IT"/>
        </w:rPr>
        <w:t>b</w:t>
      </w:r>
      <w:r w:rsidRPr="00FE538D">
        <w:rPr>
          <w:rFonts w:ascii="UT Sans" w:hAnsi="UT Sans"/>
          <w:b/>
          <w:bCs/>
          <w:color w:val="000000"/>
          <w:spacing w:val="-4"/>
          <w:sz w:val="22"/>
          <w:szCs w:val="22"/>
          <w:lang w:val="it-IT"/>
        </w:rPr>
        <w:t>u</w:t>
      </w:r>
      <w:r w:rsidRPr="00FE538D">
        <w:rPr>
          <w:rFonts w:ascii="UT Sans" w:hAnsi="UT Sans"/>
          <w:b/>
          <w:bCs/>
          <w:color w:val="000000"/>
          <w:sz w:val="22"/>
          <w:szCs w:val="22"/>
          <w:lang w:val="it-IT"/>
        </w:rPr>
        <w:t>i</w:t>
      </w:r>
      <w:r w:rsidRPr="00FE538D">
        <w:rPr>
          <w:rFonts w:ascii="UT Sans" w:hAnsi="UT Sans"/>
          <w:b/>
          <w:bCs/>
          <w:color w:val="000000"/>
          <w:spacing w:val="2"/>
          <w:sz w:val="22"/>
          <w:szCs w:val="22"/>
          <w:lang w:val="it-IT"/>
        </w:rPr>
        <w:t>r</w:t>
      </w:r>
      <w:r w:rsidRPr="00FE538D">
        <w:rPr>
          <w:rFonts w:ascii="UT Sans" w:hAnsi="UT Sans"/>
          <w:b/>
          <w:bCs/>
          <w:color w:val="000000"/>
          <w:sz w:val="22"/>
          <w:szCs w:val="22"/>
          <w:lang w:val="it-IT"/>
        </w:rPr>
        <w:t>e</w:t>
      </w:r>
      <w:r w:rsidRPr="00FE538D">
        <w:rPr>
          <w:rFonts w:ascii="UT Sans" w:hAnsi="UT Sans"/>
          <w:b/>
          <w:bCs/>
          <w:color w:val="000000"/>
          <w:spacing w:val="1"/>
          <w:sz w:val="22"/>
          <w:szCs w:val="22"/>
          <w:lang w:val="it-IT"/>
        </w:rPr>
        <w:t xml:space="preserve"> </w:t>
      </w:r>
      <w:r w:rsidRPr="00FE538D">
        <w:rPr>
          <w:rFonts w:ascii="UT Sans" w:hAnsi="UT Sans"/>
          <w:b/>
          <w:bCs/>
          <w:color w:val="000000"/>
          <w:sz w:val="22"/>
          <w:szCs w:val="22"/>
          <w:lang w:val="it-IT"/>
        </w:rPr>
        <w:t>va</w:t>
      </w:r>
      <w:r w:rsidRPr="00FE538D">
        <w:rPr>
          <w:rFonts w:ascii="UT Sans" w:hAnsi="UT Sans"/>
          <w:b/>
          <w:bCs/>
          <w:color w:val="000000"/>
          <w:spacing w:val="1"/>
          <w:sz w:val="22"/>
          <w:szCs w:val="22"/>
          <w:lang w:val="it-IT"/>
        </w:rPr>
        <w:t xml:space="preserve"> </w:t>
      </w:r>
      <w:r w:rsidRPr="00FE538D">
        <w:rPr>
          <w:rFonts w:ascii="UT Sans" w:hAnsi="UT Sans"/>
          <w:b/>
          <w:bCs/>
          <w:color w:val="000000"/>
          <w:spacing w:val="-4"/>
          <w:sz w:val="22"/>
          <w:szCs w:val="22"/>
          <w:lang w:val="it-IT"/>
        </w:rPr>
        <w:t>f</w:t>
      </w:r>
      <w:r w:rsidRPr="00FE538D">
        <w:rPr>
          <w:rFonts w:ascii="UT Sans" w:hAnsi="UT Sans"/>
          <w:b/>
          <w:bCs/>
          <w:color w:val="000000"/>
          <w:sz w:val="22"/>
          <w:szCs w:val="22"/>
          <w:lang w:val="it-IT"/>
        </w:rPr>
        <w:t>i</w:t>
      </w:r>
      <w:r w:rsidRPr="00FE538D">
        <w:rPr>
          <w:rFonts w:ascii="UT Sans" w:hAnsi="UT Sans"/>
          <w:b/>
          <w:bCs/>
          <w:color w:val="000000"/>
          <w:spacing w:val="5"/>
          <w:sz w:val="22"/>
          <w:szCs w:val="22"/>
          <w:lang w:val="it-IT"/>
        </w:rPr>
        <w:t xml:space="preserve"> </w:t>
      </w:r>
      <w:r w:rsidRPr="00FE538D">
        <w:rPr>
          <w:rFonts w:ascii="UT Sans" w:hAnsi="UT Sans"/>
          <w:b/>
          <w:bCs/>
          <w:color w:val="000000"/>
          <w:spacing w:val="-4"/>
          <w:sz w:val="22"/>
          <w:szCs w:val="22"/>
          <w:lang w:val="it-IT"/>
        </w:rPr>
        <w:t>p</w:t>
      </w:r>
      <w:r w:rsidRPr="00FE538D">
        <w:rPr>
          <w:rFonts w:ascii="UT Sans" w:hAnsi="UT Sans"/>
          <w:b/>
          <w:bCs/>
          <w:color w:val="000000"/>
          <w:spacing w:val="2"/>
          <w:sz w:val="22"/>
          <w:szCs w:val="22"/>
          <w:lang w:val="it-IT"/>
        </w:rPr>
        <w:t>r</w:t>
      </w:r>
      <w:r w:rsidRPr="00FE538D">
        <w:rPr>
          <w:rFonts w:ascii="UT Sans" w:hAnsi="UT Sans"/>
          <w:b/>
          <w:bCs/>
          <w:color w:val="000000"/>
          <w:spacing w:val="1"/>
          <w:sz w:val="22"/>
          <w:szCs w:val="22"/>
          <w:lang w:val="it-IT"/>
        </w:rPr>
        <w:t>e</w:t>
      </w:r>
      <w:r w:rsidRPr="00FE538D">
        <w:rPr>
          <w:rFonts w:ascii="UT Sans" w:hAnsi="UT Sans"/>
          <w:b/>
          <w:bCs/>
          <w:color w:val="000000"/>
          <w:sz w:val="22"/>
          <w:szCs w:val="22"/>
          <w:lang w:val="it-IT"/>
        </w:rPr>
        <w:t>t</w:t>
      </w:r>
      <w:r w:rsidRPr="00FE538D">
        <w:rPr>
          <w:rFonts w:ascii="UT Sans" w:hAnsi="UT Sans"/>
          <w:b/>
          <w:bCs/>
          <w:color w:val="000000"/>
          <w:spacing w:val="-4"/>
          <w:sz w:val="22"/>
          <w:szCs w:val="22"/>
          <w:lang w:val="it-IT"/>
        </w:rPr>
        <w:t>u</w:t>
      </w:r>
      <w:r w:rsidRPr="00FE538D">
        <w:rPr>
          <w:rFonts w:ascii="UT Sans" w:hAnsi="UT Sans"/>
          <w:b/>
          <w:bCs/>
          <w:color w:val="000000"/>
          <w:sz w:val="22"/>
          <w:szCs w:val="22"/>
          <w:lang w:val="it-IT"/>
        </w:rPr>
        <w:t>l c</w:t>
      </w:r>
      <w:r w:rsidRPr="00FE538D">
        <w:rPr>
          <w:rFonts w:ascii="UT Sans" w:hAnsi="UT Sans"/>
          <w:b/>
          <w:bCs/>
          <w:color w:val="000000"/>
          <w:spacing w:val="1"/>
          <w:sz w:val="22"/>
          <w:szCs w:val="22"/>
          <w:lang w:val="it-IT"/>
        </w:rPr>
        <w:t>e</w:t>
      </w:r>
      <w:r w:rsidRPr="00FE538D">
        <w:rPr>
          <w:rFonts w:ascii="UT Sans" w:hAnsi="UT Sans"/>
          <w:b/>
          <w:bCs/>
          <w:color w:val="000000"/>
          <w:sz w:val="22"/>
          <w:szCs w:val="22"/>
          <w:lang w:val="it-IT"/>
        </w:rPr>
        <w:t>l</w:t>
      </w:r>
      <w:r w:rsidRPr="00FE538D">
        <w:rPr>
          <w:rFonts w:ascii="UT Sans" w:hAnsi="UT Sans"/>
          <w:b/>
          <w:bCs/>
          <w:color w:val="000000"/>
          <w:spacing w:val="5"/>
          <w:sz w:val="22"/>
          <w:szCs w:val="22"/>
          <w:lang w:val="it-IT"/>
        </w:rPr>
        <w:t xml:space="preserve"> </w:t>
      </w:r>
      <w:r w:rsidRPr="00FE538D">
        <w:rPr>
          <w:rFonts w:ascii="UT Sans" w:hAnsi="UT Sans"/>
          <w:b/>
          <w:bCs/>
          <w:color w:val="000000"/>
          <w:spacing w:val="-8"/>
          <w:sz w:val="22"/>
          <w:szCs w:val="22"/>
          <w:lang w:val="it-IT"/>
        </w:rPr>
        <w:t>m</w:t>
      </w:r>
      <w:r w:rsidRPr="00FE538D">
        <w:rPr>
          <w:rFonts w:ascii="UT Sans" w:hAnsi="UT Sans"/>
          <w:b/>
          <w:bCs/>
          <w:color w:val="000000"/>
          <w:spacing w:val="1"/>
          <w:sz w:val="22"/>
          <w:szCs w:val="22"/>
          <w:lang w:val="it-IT"/>
        </w:rPr>
        <w:t>a</w:t>
      </w:r>
      <w:r w:rsidRPr="00FE538D">
        <w:rPr>
          <w:rFonts w:ascii="UT Sans" w:hAnsi="UT Sans"/>
          <w:b/>
          <w:bCs/>
          <w:color w:val="000000"/>
          <w:sz w:val="22"/>
          <w:szCs w:val="22"/>
          <w:lang w:val="it-IT"/>
        </w:rPr>
        <w:t>i</w:t>
      </w:r>
      <w:r w:rsidRPr="00FE538D">
        <w:rPr>
          <w:rFonts w:ascii="UT Sans" w:hAnsi="UT Sans"/>
          <w:b/>
          <w:bCs/>
          <w:color w:val="000000"/>
          <w:spacing w:val="5"/>
          <w:sz w:val="22"/>
          <w:szCs w:val="22"/>
          <w:lang w:val="it-IT"/>
        </w:rPr>
        <w:t xml:space="preserve"> </w:t>
      </w:r>
      <w:r w:rsidRPr="00FE538D">
        <w:rPr>
          <w:rFonts w:ascii="UT Sans" w:hAnsi="UT Sans"/>
          <w:b/>
          <w:bCs/>
          <w:color w:val="000000"/>
          <w:sz w:val="22"/>
          <w:szCs w:val="22"/>
          <w:lang w:val="it-IT"/>
        </w:rPr>
        <w:t>sc</w:t>
      </w:r>
      <w:r w:rsidRPr="00FE538D">
        <w:rPr>
          <w:rFonts w:ascii="UT Sans" w:hAnsi="UT Sans"/>
          <w:b/>
          <w:bCs/>
          <w:color w:val="000000"/>
          <w:spacing w:val="1"/>
          <w:sz w:val="22"/>
          <w:szCs w:val="22"/>
          <w:lang w:val="it-IT"/>
        </w:rPr>
        <w:t>a</w:t>
      </w:r>
      <w:r w:rsidRPr="00FE538D">
        <w:rPr>
          <w:rFonts w:ascii="UT Sans" w:hAnsi="UT Sans"/>
          <w:b/>
          <w:bCs/>
          <w:color w:val="000000"/>
          <w:sz w:val="22"/>
          <w:szCs w:val="22"/>
          <w:lang w:val="it-IT"/>
        </w:rPr>
        <w:t>z</w:t>
      </w:r>
      <w:r w:rsidRPr="00FE538D">
        <w:rPr>
          <w:rFonts w:ascii="UT Sans" w:hAnsi="UT Sans"/>
          <w:b/>
          <w:bCs/>
          <w:color w:val="000000"/>
          <w:spacing w:val="1"/>
          <w:sz w:val="22"/>
          <w:szCs w:val="22"/>
          <w:lang w:val="it-IT"/>
        </w:rPr>
        <w:t>u</w:t>
      </w:r>
      <w:r w:rsidRPr="00FE538D">
        <w:rPr>
          <w:rFonts w:ascii="UT Sans" w:hAnsi="UT Sans"/>
          <w:b/>
          <w:bCs/>
          <w:color w:val="000000"/>
          <w:sz w:val="22"/>
          <w:szCs w:val="22"/>
          <w:lang w:val="it-IT"/>
        </w:rPr>
        <w:t>t.</w:t>
      </w:r>
    </w:p>
    <w:p w:rsidR="00D27AAD" w:rsidRPr="00FE538D" w:rsidRDefault="001139DF" w:rsidP="00D27AAD">
      <w:pPr>
        <w:widowControl w:val="0"/>
        <w:autoSpaceDE w:val="0"/>
        <w:autoSpaceDN w:val="0"/>
        <w:adjustRightInd w:val="0"/>
        <w:spacing w:before="2"/>
        <w:ind w:right="-20"/>
        <w:jc w:val="both"/>
        <w:rPr>
          <w:rFonts w:ascii="UT Sans" w:hAnsi="UT Sans"/>
          <w:bCs/>
          <w:color w:val="000000"/>
          <w:sz w:val="22"/>
          <w:szCs w:val="22"/>
          <w:lang w:val="it-IT"/>
        </w:rPr>
      </w:pPr>
      <w:r w:rsidRPr="00FE538D">
        <w:rPr>
          <w:rFonts w:ascii="UT Sans" w:hAnsi="UT Sans"/>
          <w:bCs/>
          <w:color w:val="000000"/>
          <w:sz w:val="22"/>
          <w:szCs w:val="22"/>
          <w:lang w:val="it-IT"/>
        </w:rPr>
        <w:t xml:space="preserve">Valoare estimata: </w:t>
      </w:r>
      <w:r w:rsidR="0055715F">
        <w:rPr>
          <w:rFonts w:ascii="UT Sans" w:hAnsi="UT Sans"/>
          <w:bCs/>
          <w:color w:val="000000"/>
          <w:sz w:val="22"/>
          <w:szCs w:val="22"/>
          <w:lang w:val="it-IT"/>
        </w:rPr>
        <w:t>165.523</w:t>
      </w:r>
      <w:r w:rsidR="006B064E">
        <w:rPr>
          <w:rFonts w:ascii="UT Sans" w:hAnsi="UT Sans"/>
          <w:bCs/>
          <w:color w:val="000000"/>
          <w:sz w:val="22"/>
          <w:szCs w:val="22"/>
          <w:lang w:val="it-IT"/>
        </w:rPr>
        <w:t xml:space="preserve"> </w:t>
      </w:r>
      <w:r w:rsidRPr="00FE538D">
        <w:rPr>
          <w:rFonts w:ascii="UT Sans" w:hAnsi="UT Sans"/>
          <w:bCs/>
          <w:color w:val="000000"/>
          <w:sz w:val="22"/>
          <w:szCs w:val="22"/>
          <w:lang w:val="it-IT"/>
        </w:rPr>
        <w:t>lei fara TVA.</w:t>
      </w:r>
    </w:p>
    <w:p w:rsidR="001139DF" w:rsidRPr="00FE538D" w:rsidRDefault="001139DF" w:rsidP="00D27AAD">
      <w:pPr>
        <w:widowControl w:val="0"/>
        <w:autoSpaceDE w:val="0"/>
        <w:autoSpaceDN w:val="0"/>
        <w:adjustRightInd w:val="0"/>
        <w:spacing w:before="2"/>
        <w:ind w:right="-20"/>
        <w:jc w:val="both"/>
        <w:rPr>
          <w:rFonts w:ascii="UT Sans" w:hAnsi="UT Sans"/>
          <w:b/>
          <w:bCs/>
          <w:color w:val="000000"/>
          <w:sz w:val="22"/>
          <w:szCs w:val="22"/>
          <w:lang w:val="it-IT"/>
        </w:rPr>
      </w:pPr>
    </w:p>
    <w:p w:rsidR="00D27AAD" w:rsidRPr="00FE538D" w:rsidRDefault="00D27AAD" w:rsidP="00D27AAD">
      <w:pPr>
        <w:widowControl w:val="0"/>
        <w:autoSpaceDE w:val="0"/>
        <w:autoSpaceDN w:val="0"/>
        <w:adjustRightInd w:val="0"/>
        <w:spacing w:before="2"/>
        <w:ind w:right="-20"/>
        <w:jc w:val="both"/>
        <w:rPr>
          <w:rFonts w:ascii="UT Sans" w:hAnsi="UT Sans"/>
          <w:b/>
          <w:bCs/>
          <w:color w:val="000000"/>
          <w:sz w:val="22"/>
          <w:szCs w:val="22"/>
          <w:lang w:val="it-IT"/>
        </w:rPr>
      </w:pPr>
    </w:p>
    <w:p w:rsidR="00D27AAD" w:rsidRPr="00FE538D" w:rsidRDefault="00D27AAD" w:rsidP="00D27AAD">
      <w:pPr>
        <w:widowControl w:val="0"/>
        <w:autoSpaceDE w:val="0"/>
        <w:autoSpaceDN w:val="0"/>
        <w:adjustRightInd w:val="0"/>
        <w:spacing w:before="2"/>
        <w:ind w:right="-20"/>
        <w:jc w:val="both"/>
        <w:rPr>
          <w:rFonts w:ascii="UT Sans" w:hAnsi="UT Sans"/>
          <w:b/>
          <w:bCs/>
          <w:color w:val="000000"/>
          <w:sz w:val="22"/>
          <w:szCs w:val="22"/>
          <w:lang w:val="it-IT"/>
        </w:rPr>
      </w:pPr>
    </w:p>
    <w:p w:rsidR="00D27AAD" w:rsidRPr="00FE538D" w:rsidRDefault="00D27AAD" w:rsidP="00D27AAD">
      <w:pPr>
        <w:widowControl w:val="0"/>
        <w:autoSpaceDE w:val="0"/>
        <w:autoSpaceDN w:val="0"/>
        <w:adjustRightInd w:val="0"/>
        <w:spacing w:before="2"/>
        <w:ind w:right="-20"/>
        <w:jc w:val="both"/>
        <w:rPr>
          <w:rFonts w:ascii="UT Sans" w:hAnsi="UT Sans"/>
          <w:color w:val="000000"/>
          <w:sz w:val="22"/>
          <w:szCs w:val="22"/>
          <w:lang w:val="it-IT"/>
        </w:rPr>
      </w:pPr>
      <w:r w:rsidRPr="00FE538D">
        <w:rPr>
          <w:rFonts w:ascii="UT Sans" w:hAnsi="UT Sans"/>
          <w:color w:val="000000"/>
          <w:sz w:val="22"/>
          <w:szCs w:val="22"/>
          <w:lang w:val="it-IT"/>
        </w:rPr>
        <w:t>Va multumim si va dorim succes.</w:t>
      </w:r>
    </w:p>
    <w:p w:rsidR="00D27AAD" w:rsidRPr="00FE538D" w:rsidRDefault="00D27AAD" w:rsidP="00D27AAD">
      <w:pPr>
        <w:widowControl w:val="0"/>
        <w:autoSpaceDE w:val="0"/>
        <w:autoSpaceDN w:val="0"/>
        <w:adjustRightInd w:val="0"/>
        <w:spacing w:before="2"/>
        <w:ind w:right="-20"/>
        <w:jc w:val="both"/>
        <w:rPr>
          <w:rFonts w:ascii="UT Sans" w:hAnsi="UT Sans"/>
          <w:color w:val="000000"/>
          <w:sz w:val="22"/>
          <w:szCs w:val="22"/>
          <w:lang w:val="it-IT"/>
        </w:rPr>
      </w:pPr>
    </w:p>
    <w:p w:rsidR="00D27AAD" w:rsidRPr="00FE538D" w:rsidRDefault="00D27AAD" w:rsidP="00D27AAD">
      <w:pPr>
        <w:widowControl w:val="0"/>
        <w:autoSpaceDE w:val="0"/>
        <w:autoSpaceDN w:val="0"/>
        <w:adjustRightInd w:val="0"/>
        <w:spacing w:before="2"/>
        <w:ind w:right="-20"/>
        <w:jc w:val="both"/>
        <w:rPr>
          <w:rFonts w:ascii="UT Sans" w:hAnsi="UT Sans"/>
          <w:color w:val="000000"/>
          <w:sz w:val="22"/>
          <w:szCs w:val="22"/>
          <w:lang w:val="it-IT"/>
        </w:rPr>
      </w:pPr>
    </w:p>
    <w:p w:rsidR="00D27AAD" w:rsidRPr="00FE538D" w:rsidRDefault="00D27AAD" w:rsidP="00D27AAD">
      <w:pPr>
        <w:widowControl w:val="0"/>
        <w:autoSpaceDE w:val="0"/>
        <w:autoSpaceDN w:val="0"/>
        <w:adjustRightInd w:val="0"/>
        <w:spacing w:before="2"/>
        <w:ind w:right="-20"/>
        <w:jc w:val="both"/>
        <w:rPr>
          <w:rFonts w:ascii="UT Sans" w:hAnsi="UT Sans"/>
          <w:color w:val="000000"/>
          <w:sz w:val="22"/>
          <w:szCs w:val="22"/>
          <w:lang w:val="it-IT"/>
        </w:rPr>
      </w:pPr>
    </w:p>
    <w:p w:rsidR="00E77AE1" w:rsidRPr="00FE538D" w:rsidRDefault="00E77AE1" w:rsidP="00D27AAD">
      <w:pPr>
        <w:widowControl w:val="0"/>
        <w:autoSpaceDE w:val="0"/>
        <w:autoSpaceDN w:val="0"/>
        <w:adjustRightInd w:val="0"/>
        <w:spacing w:before="2"/>
        <w:ind w:right="-20"/>
        <w:jc w:val="both"/>
        <w:rPr>
          <w:rFonts w:ascii="UT Sans" w:hAnsi="UT Sans"/>
          <w:color w:val="000000"/>
          <w:sz w:val="22"/>
          <w:szCs w:val="22"/>
          <w:lang w:val="it-IT"/>
        </w:rPr>
      </w:pPr>
    </w:p>
    <w:p w:rsidR="00D27AAD" w:rsidRPr="00FE538D" w:rsidRDefault="00D27AAD" w:rsidP="00D27AAD">
      <w:pPr>
        <w:widowControl w:val="0"/>
        <w:autoSpaceDE w:val="0"/>
        <w:autoSpaceDN w:val="0"/>
        <w:adjustRightInd w:val="0"/>
        <w:spacing w:before="2"/>
        <w:ind w:right="-20"/>
        <w:jc w:val="both"/>
        <w:rPr>
          <w:rFonts w:ascii="UT Sans" w:hAnsi="UT Sans"/>
          <w:color w:val="000000"/>
          <w:sz w:val="22"/>
          <w:szCs w:val="22"/>
          <w:lang w:val="it-IT"/>
        </w:rPr>
      </w:pPr>
    </w:p>
    <w:p w:rsidR="00D27AAD" w:rsidRPr="00FE538D" w:rsidRDefault="00D27AAD" w:rsidP="00D27AAD">
      <w:pPr>
        <w:widowControl w:val="0"/>
        <w:autoSpaceDE w:val="0"/>
        <w:autoSpaceDN w:val="0"/>
        <w:adjustRightInd w:val="0"/>
        <w:ind w:right="-20"/>
        <w:jc w:val="both"/>
        <w:rPr>
          <w:rFonts w:ascii="UT Sans" w:hAnsi="UT Sans"/>
          <w:color w:val="000000"/>
          <w:sz w:val="22"/>
          <w:szCs w:val="22"/>
          <w:lang w:val="it-IT"/>
        </w:rPr>
      </w:pPr>
      <w:r w:rsidRPr="00FE538D">
        <w:rPr>
          <w:rFonts w:ascii="UT Sans" w:hAnsi="UT Sans"/>
          <w:b/>
          <w:bCs/>
          <w:color w:val="000000"/>
          <w:spacing w:val="-4"/>
          <w:sz w:val="22"/>
          <w:szCs w:val="22"/>
          <w:lang w:val="it-IT"/>
        </w:rPr>
        <w:t>I</w:t>
      </w:r>
      <w:r w:rsidRPr="00FE538D">
        <w:rPr>
          <w:rFonts w:ascii="UT Sans" w:hAnsi="UT Sans"/>
          <w:b/>
          <w:bCs/>
          <w:color w:val="000000"/>
          <w:spacing w:val="-3"/>
          <w:sz w:val="22"/>
          <w:szCs w:val="22"/>
          <w:lang w:val="it-IT"/>
        </w:rPr>
        <w:t>n</w:t>
      </w:r>
      <w:r w:rsidRPr="00FE538D">
        <w:rPr>
          <w:rFonts w:ascii="UT Sans" w:hAnsi="UT Sans"/>
          <w:b/>
          <w:bCs/>
          <w:color w:val="000000"/>
          <w:spacing w:val="2"/>
          <w:sz w:val="22"/>
          <w:szCs w:val="22"/>
          <w:lang w:val="it-IT"/>
        </w:rPr>
        <w:t>to</w:t>
      </w:r>
      <w:r w:rsidRPr="00FE538D">
        <w:rPr>
          <w:rFonts w:ascii="UT Sans" w:hAnsi="UT Sans"/>
          <w:b/>
          <w:bCs/>
          <w:color w:val="000000"/>
          <w:spacing w:val="1"/>
          <w:sz w:val="22"/>
          <w:szCs w:val="22"/>
          <w:lang w:val="it-IT"/>
        </w:rPr>
        <w:t>c</w:t>
      </w:r>
      <w:r w:rsidRPr="00FE538D">
        <w:rPr>
          <w:rFonts w:ascii="UT Sans" w:hAnsi="UT Sans"/>
          <w:b/>
          <w:bCs/>
          <w:color w:val="000000"/>
          <w:spacing w:val="-2"/>
          <w:sz w:val="22"/>
          <w:szCs w:val="22"/>
          <w:lang w:val="it-IT"/>
        </w:rPr>
        <w:t>m</w:t>
      </w:r>
      <w:r w:rsidRPr="00FE538D">
        <w:rPr>
          <w:rFonts w:ascii="UT Sans" w:hAnsi="UT Sans"/>
          <w:b/>
          <w:bCs/>
          <w:color w:val="000000"/>
          <w:sz w:val="22"/>
          <w:szCs w:val="22"/>
          <w:lang w:val="it-IT"/>
        </w:rPr>
        <w:t>i</w:t>
      </w:r>
      <w:r w:rsidRPr="00FE538D">
        <w:rPr>
          <w:rFonts w:ascii="UT Sans" w:hAnsi="UT Sans"/>
          <w:b/>
          <w:bCs/>
          <w:color w:val="000000"/>
          <w:spacing w:val="2"/>
          <w:sz w:val="22"/>
          <w:szCs w:val="22"/>
          <w:lang w:val="it-IT"/>
        </w:rPr>
        <w:t>t</w:t>
      </w:r>
      <w:r w:rsidRPr="00FE538D">
        <w:rPr>
          <w:rFonts w:ascii="UT Sans" w:hAnsi="UT Sans"/>
          <w:b/>
          <w:bCs/>
          <w:color w:val="000000"/>
          <w:sz w:val="22"/>
          <w:szCs w:val="22"/>
          <w:lang w:val="it-IT"/>
        </w:rPr>
        <w:t>,</w:t>
      </w:r>
    </w:p>
    <w:p w:rsidR="00D27AAD" w:rsidRPr="00FE538D" w:rsidRDefault="00D27AAD" w:rsidP="00D27AAD">
      <w:pPr>
        <w:widowControl w:val="0"/>
        <w:autoSpaceDE w:val="0"/>
        <w:autoSpaceDN w:val="0"/>
        <w:adjustRightInd w:val="0"/>
        <w:spacing w:before="2"/>
        <w:ind w:right="-20"/>
        <w:jc w:val="both"/>
        <w:rPr>
          <w:rFonts w:ascii="UT Sans" w:hAnsi="UT Sans"/>
          <w:b/>
          <w:bCs/>
          <w:color w:val="000000"/>
          <w:sz w:val="22"/>
          <w:szCs w:val="22"/>
          <w:lang w:val="it-IT"/>
        </w:rPr>
      </w:pPr>
      <w:r w:rsidRPr="00FE538D">
        <w:rPr>
          <w:rFonts w:ascii="UT Sans" w:hAnsi="UT Sans"/>
          <w:b/>
          <w:bCs/>
          <w:color w:val="000000"/>
          <w:sz w:val="22"/>
          <w:szCs w:val="22"/>
          <w:lang w:val="it-IT"/>
        </w:rPr>
        <w:t>Serviciul</w:t>
      </w:r>
      <w:r w:rsidRPr="00FE538D">
        <w:rPr>
          <w:rFonts w:ascii="UT Sans" w:hAnsi="UT Sans"/>
          <w:b/>
          <w:bCs/>
          <w:color w:val="000000"/>
          <w:spacing w:val="1"/>
          <w:sz w:val="22"/>
          <w:szCs w:val="22"/>
          <w:lang w:val="it-IT"/>
        </w:rPr>
        <w:t xml:space="preserve"> </w:t>
      </w:r>
      <w:r w:rsidRPr="00FE538D">
        <w:rPr>
          <w:rFonts w:ascii="UT Sans" w:hAnsi="UT Sans"/>
          <w:b/>
          <w:bCs/>
          <w:color w:val="000000"/>
          <w:spacing w:val="2"/>
          <w:sz w:val="22"/>
          <w:szCs w:val="22"/>
          <w:lang w:val="it-IT"/>
        </w:rPr>
        <w:t>d</w:t>
      </w:r>
      <w:r w:rsidRPr="00FE538D">
        <w:rPr>
          <w:rFonts w:ascii="UT Sans" w:hAnsi="UT Sans"/>
          <w:b/>
          <w:bCs/>
          <w:color w:val="000000"/>
          <w:sz w:val="22"/>
          <w:szCs w:val="22"/>
          <w:lang w:val="it-IT"/>
        </w:rPr>
        <w:t>e</w:t>
      </w:r>
      <w:r w:rsidRPr="00FE538D">
        <w:rPr>
          <w:rFonts w:ascii="UT Sans" w:hAnsi="UT Sans"/>
          <w:b/>
          <w:bCs/>
          <w:color w:val="000000"/>
          <w:spacing w:val="1"/>
          <w:sz w:val="22"/>
          <w:szCs w:val="22"/>
          <w:lang w:val="it-IT"/>
        </w:rPr>
        <w:t xml:space="preserve"> </w:t>
      </w:r>
      <w:r w:rsidRPr="00FE538D">
        <w:rPr>
          <w:rFonts w:ascii="UT Sans" w:hAnsi="UT Sans"/>
          <w:b/>
          <w:bCs/>
          <w:color w:val="000000"/>
          <w:spacing w:val="-5"/>
          <w:sz w:val="22"/>
          <w:szCs w:val="22"/>
          <w:lang w:val="it-IT"/>
        </w:rPr>
        <w:t>A</w:t>
      </w:r>
      <w:r w:rsidRPr="00FE538D">
        <w:rPr>
          <w:rFonts w:ascii="UT Sans" w:hAnsi="UT Sans"/>
          <w:b/>
          <w:bCs/>
          <w:color w:val="000000"/>
          <w:spacing w:val="1"/>
          <w:sz w:val="22"/>
          <w:szCs w:val="22"/>
          <w:lang w:val="it-IT"/>
        </w:rPr>
        <w:t>c</w:t>
      </w:r>
      <w:r w:rsidRPr="00FE538D">
        <w:rPr>
          <w:rFonts w:ascii="UT Sans" w:hAnsi="UT Sans"/>
          <w:b/>
          <w:bCs/>
          <w:color w:val="000000"/>
          <w:spacing w:val="-3"/>
          <w:sz w:val="22"/>
          <w:szCs w:val="22"/>
          <w:lang w:val="it-IT"/>
        </w:rPr>
        <w:t>h</w:t>
      </w:r>
      <w:r w:rsidRPr="00FE538D">
        <w:rPr>
          <w:rFonts w:ascii="UT Sans" w:hAnsi="UT Sans"/>
          <w:b/>
          <w:bCs/>
          <w:color w:val="000000"/>
          <w:sz w:val="22"/>
          <w:szCs w:val="22"/>
          <w:lang w:val="it-IT"/>
        </w:rPr>
        <w:t>izi</w:t>
      </w:r>
      <w:r w:rsidRPr="00FE538D">
        <w:rPr>
          <w:rFonts w:ascii="UT Sans" w:hAnsi="UT Sans"/>
          <w:b/>
          <w:bCs/>
          <w:color w:val="000000"/>
          <w:spacing w:val="2"/>
          <w:sz w:val="22"/>
          <w:szCs w:val="22"/>
          <w:lang w:val="it-IT"/>
        </w:rPr>
        <w:t>t</w:t>
      </w:r>
      <w:r w:rsidRPr="00FE538D">
        <w:rPr>
          <w:rFonts w:ascii="UT Sans" w:hAnsi="UT Sans"/>
          <w:b/>
          <w:bCs/>
          <w:color w:val="000000"/>
          <w:sz w:val="22"/>
          <w:szCs w:val="22"/>
          <w:lang w:val="it-IT"/>
        </w:rPr>
        <w:t>ii</w:t>
      </w:r>
      <w:r w:rsidRPr="00FE538D">
        <w:rPr>
          <w:rFonts w:ascii="UT Sans" w:hAnsi="UT Sans"/>
          <w:b/>
          <w:bCs/>
          <w:color w:val="000000"/>
          <w:spacing w:val="1"/>
          <w:sz w:val="22"/>
          <w:szCs w:val="22"/>
          <w:lang w:val="it-IT"/>
        </w:rPr>
        <w:t xml:space="preserve"> </w:t>
      </w:r>
      <w:r w:rsidRPr="00FE538D">
        <w:rPr>
          <w:rFonts w:ascii="UT Sans" w:hAnsi="UT Sans"/>
          <w:b/>
          <w:bCs/>
          <w:color w:val="000000"/>
          <w:spacing w:val="-2"/>
          <w:sz w:val="22"/>
          <w:szCs w:val="22"/>
          <w:lang w:val="it-IT"/>
        </w:rPr>
        <w:t>P</w:t>
      </w:r>
      <w:r w:rsidRPr="00FE538D">
        <w:rPr>
          <w:rFonts w:ascii="UT Sans" w:hAnsi="UT Sans"/>
          <w:b/>
          <w:bCs/>
          <w:color w:val="000000"/>
          <w:spacing w:val="-3"/>
          <w:sz w:val="22"/>
          <w:szCs w:val="22"/>
          <w:lang w:val="it-IT"/>
        </w:rPr>
        <w:t>u</w:t>
      </w:r>
      <w:r w:rsidRPr="00FE538D">
        <w:rPr>
          <w:rFonts w:ascii="UT Sans" w:hAnsi="UT Sans"/>
          <w:b/>
          <w:bCs/>
          <w:color w:val="000000"/>
          <w:spacing w:val="2"/>
          <w:sz w:val="22"/>
          <w:szCs w:val="22"/>
          <w:lang w:val="it-IT"/>
        </w:rPr>
        <w:t>b</w:t>
      </w:r>
      <w:r w:rsidRPr="00FE538D">
        <w:rPr>
          <w:rFonts w:ascii="UT Sans" w:hAnsi="UT Sans"/>
          <w:b/>
          <w:bCs/>
          <w:color w:val="000000"/>
          <w:sz w:val="22"/>
          <w:szCs w:val="22"/>
          <w:lang w:val="it-IT"/>
        </w:rPr>
        <w:t>li</w:t>
      </w:r>
      <w:r w:rsidRPr="00FE538D">
        <w:rPr>
          <w:rFonts w:ascii="UT Sans" w:hAnsi="UT Sans"/>
          <w:b/>
          <w:bCs/>
          <w:color w:val="000000"/>
          <w:spacing w:val="1"/>
          <w:sz w:val="22"/>
          <w:szCs w:val="22"/>
          <w:lang w:val="it-IT"/>
        </w:rPr>
        <w:t>c</w:t>
      </w:r>
      <w:r w:rsidRPr="00FE538D">
        <w:rPr>
          <w:rFonts w:ascii="UT Sans" w:hAnsi="UT Sans"/>
          <w:b/>
          <w:bCs/>
          <w:color w:val="000000"/>
          <w:sz w:val="22"/>
          <w:szCs w:val="22"/>
          <w:lang w:val="it-IT"/>
        </w:rPr>
        <w:t>e si Aprovizionare</w:t>
      </w:r>
    </w:p>
    <w:p w:rsidR="004861BC" w:rsidRPr="009761CB" w:rsidRDefault="004861BC" w:rsidP="00D27AAD">
      <w:pPr>
        <w:widowControl w:val="0"/>
        <w:autoSpaceDE w:val="0"/>
        <w:autoSpaceDN w:val="0"/>
        <w:adjustRightInd w:val="0"/>
        <w:spacing w:before="2"/>
        <w:ind w:right="-20"/>
        <w:jc w:val="both"/>
        <w:rPr>
          <w:b/>
          <w:bCs/>
          <w:color w:val="000000"/>
          <w:lang w:val="it-IT"/>
        </w:rPr>
      </w:pPr>
    </w:p>
    <w:p w:rsidR="004861BC" w:rsidRPr="009761CB" w:rsidRDefault="004861BC" w:rsidP="00D27AAD">
      <w:pPr>
        <w:widowControl w:val="0"/>
        <w:autoSpaceDE w:val="0"/>
        <w:autoSpaceDN w:val="0"/>
        <w:adjustRightInd w:val="0"/>
        <w:spacing w:before="2"/>
        <w:ind w:right="-20"/>
        <w:jc w:val="both"/>
        <w:rPr>
          <w:b/>
          <w:bCs/>
          <w:color w:val="000000"/>
          <w:lang w:val="it-IT"/>
        </w:rPr>
      </w:pPr>
    </w:p>
    <w:p w:rsidR="004861BC" w:rsidRPr="009761CB" w:rsidRDefault="004861BC" w:rsidP="00D27AAD">
      <w:pPr>
        <w:widowControl w:val="0"/>
        <w:autoSpaceDE w:val="0"/>
        <w:autoSpaceDN w:val="0"/>
        <w:adjustRightInd w:val="0"/>
        <w:spacing w:before="2"/>
        <w:ind w:right="-20"/>
        <w:jc w:val="both"/>
        <w:rPr>
          <w:b/>
          <w:bCs/>
          <w:color w:val="000000"/>
          <w:lang w:val="it-IT"/>
        </w:rPr>
      </w:pPr>
    </w:p>
    <w:p w:rsidR="004861BC" w:rsidRPr="009761CB" w:rsidRDefault="004861BC" w:rsidP="00D27AAD">
      <w:pPr>
        <w:widowControl w:val="0"/>
        <w:autoSpaceDE w:val="0"/>
        <w:autoSpaceDN w:val="0"/>
        <w:adjustRightInd w:val="0"/>
        <w:spacing w:before="2"/>
        <w:ind w:right="-20"/>
        <w:jc w:val="both"/>
        <w:rPr>
          <w:b/>
          <w:bCs/>
          <w:color w:val="000000"/>
          <w:lang w:val="it-IT"/>
        </w:rPr>
      </w:pPr>
    </w:p>
    <w:p w:rsidR="0055715F" w:rsidRDefault="0055715F" w:rsidP="0055715F">
      <w:pPr>
        <w:rPr>
          <w:rFonts w:ascii="UT Sans" w:hAnsi="UT Sans"/>
          <w:b/>
          <w:sz w:val="22"/>
          <w:szCs w:val="22"/>
          <w:u w:val="single"/>
          <w:lang w:val="pt-BR"/>
        </w:rPr>
      </w:pPr>
    </w:p>
    <w:p w:rsidR="0055715F" w:rsidRPr="00FE538D" w:rsidRDefault="0055715F" w:rsidP="0055715F">
      <w:pPr>
        <w:rPr>
          <w:rFonts w:ascii="UT Sans" w:hAnsi="UT Sans"/>
          <w:b/>
          <w:sz w:val="22"/>
          <w:szCs w:val="22"/>
          <w:u w:val="single"/>
          <w:lang w:val="pt-BR"/>
        </w:rPr>
      </w:pPr>
      <w:r w:rsidRPr="00FE538D">
        <w:rPr>
          <w:rFonts w:ascii="UT Sans" w:hAnsi="UT Sans"/>
          <w:b/>
          <w:sz w:val="22"/>
          <w:szCs w:val="22"/>
          <w:u w:val="single"/>
          <w:lang w:val="pt-BR"/>
        </w:rPr>
        <w:t>Documente solicitate ce vor insoti oferta:</w:t>
      </w:r>
    </w:p>
    <w:p w:rsidR="0055715F" w:rsidRPr="00FE538D" w:rsidRDefault="0055715F" w:rsidP="0055715F">
      <w:pPr>
        <w:rPr>
          <w:rFonts w:ascii="UT Sans" w:hAnsi="UT Sans"/>
          <w:b/>
          <w:sz w:val="22"/>
          <w:szCs w:val="22"/>
          <w:u w:val="single"/>
          <w:lang w:val="pt-BR"/>
        </w:rPr>
      </w:pPr>
    </w:p>
    <w:p w:rsidR="0055715F" w:rsidRPr="00FE538D" w:rsidRDefault="0055715F" w:rsidP="0055715F">
      <w:pPr>
        <w:rPr>
          <w:rFonts w:ascii="UT Sans" w:hAnsi="UT Sans"/>
          <w:sz w:val="22"/>
          <w:szCs w:val="22"/>
          <w:lang w:val="pt-BR"/>
        </w:rPr>
      </w:pPr>
      <w:r w:rsidRPr="00FE538D">
        <w:rPr>
          <w:rFonts w:ascii="UT Sans" w:hAnsi="UT Sans"/>
          <w:sz w:val="22"/>
          <w:szCs w:val="22"/>
          <w:lang w:val="pt-BR"/>
        </w:rPr>
        <w:t xml:space="preserve">1. Declaratia privind neîncadrarea în prevederile art. 165 din Legea 98/2016; </w:t>
      </w:r>
    </w:p>
    <w:p w:rsidR="0055715F" w:rsidRPr="00FE538D" w:rsidRDefault="0055715F" w:rsidP="0055715F">
      <w:pPr>
        <w:rPr>
          <w:rFonts w:ascii="UT Sans" w:hAnsi="UT Sans"/>
          <w:sz w:val="22"/>
          <w:szCs w:val="22"/>
          <w:lang w:val="pt-BR"/>
        </w:rPr>
      </w:pPr>
      <w:r w:rsidRPr="00FE538D">
        <w:rPr>
          <w:rFonts w:ascii="UT Sans" w:hAnsi="UT Sans"/>
          <w:sz w:val="22"/>
          <w:szCs w:val="22"/>
          <w:lang w:val="pt-BR"/>
        </w:rPr>
        <w:t xml:space="preserve">2. Declaratia prin care ofertantul certifica faptul ca nu se incadreaza la prevederile art. 164 din Legea nr. 98/2016; Nota: Se solicita atât ofertantului asociat, subcontractantului cât si tertului sustinator. </w:t>
      </w:r>
    </w:p>
    <w:p w:rsidR="0055715F" w:rsidRPr="00FE538D" w:rsidRDefault="0055715F" w:rsidP="0055715F">
      <w:pPr>
        <w:rPr>
          <w:rFonts w:ascii="UT Sans" w:hAnsi="UT Sans"/>
          <w:sz w:val="22"/>
          <w:szCs w:val="22"/>
          <w:lang w:val="pt-BR"/>
        </w:rPr>
      </w:pPr>
      <w:r w:rsidRPr="00FE538D">
        <w:rPr>
          <w:rFonts w:ascii="UT Sans" w:hAnsi="UT Sans"/>
          <w:sz w:val="22"/>
          <w:szCs w:val="22"/>
          <w:lang w:val="pt-BR"/>
        </w:rPr>
        <w:t xml:space="preserve">3. Declaratia privind neâncadrarea la prev. art. 167 din Legea nr. 98/2016; </w:t>
      </w:r>
    </w:p>
    <w:p w:rsidR="0055715F" w:rsidRPr="00FE538D" w:rsidRDefault="0055715F" w:rsidP="0055715F">
      <w:pPr>
        <w:rPr>
          <w:rFonts w:ascii="UT Sans" w:hAnsi="UT Sans"/>
          <w:sz w:val="22"/>
          <w:szCs w:val="22"/>
          <w:lang w:val="pt-BR"/>
        </w:rPr>
      </w:pPr>
      <w:r w:rsidRPr="00FE538D">
        <w:rPr>
          <w:rFonts w:ascii="UT Sans" w:hAnsi="UT Sans"/>
          <w:sz w:val="22"/>
          <w:szCs w:val="22"/>
          <w:lang w:val="pt-BR"/>
        </w:rPr>
        <w:t>4. Declaratia privind neâncadrarea în situatiile prevazute de la art. 58-63 din Legea nr. 98/2016 .</w:t>
      </w:r>
    </w:p>
    <w:p w:rsidR="0055715F" w:rsidRPr="00FE538D" w:rsidRDefault="0055715F" w:rsidP="0055715F">
      <w:pPr>
        <w:rPr>
          <w:rFonts w:ascii="UT Sans" w:hAnsi="UT Sans"/>
          <w:sz w:val="22"/>
          <w:szCs w:val="22"/>
          <w:lang w:val="pt-BR"/>
        </w:rPr>
      </w:pPr>
      <w:r w:rsidRPr="00FE538D">
        <w:rPr>
          <w:rFonts w:ascii="UT Sans" w:hAnsi="UT Sans"/>
          <w:sz w:val="22"/>
          <w:szCs w:val="22"/>
          <w:lang w:val="pt-BR"/>
        </w:rPr>
        <w:t>5. Declara</w:t>
      </w:r>
      <w:r>
        <w:rPr>
          <w:rFonts w:ascii="UT Sans" w:hAnsi="UT Sans"/>
          <w:sz w:val="22"/>
          <w:szCs w:val="22"/>
          <w:lang w:val="pt-BR"/>
        </w:rPr>
        <w:t>t</w:t>
      </w:r>
      <w:r w:rsidRPr="00FE538D">
        <w:rPr>
          <w:rFonts w:ascii="UT Sans" w:hAnsi="UT Sans"/>
          <w:sz w:val="22"/>
          <w:szCs w:val="22"/>
          <w:lang w:val="pt-BR"/>
        </w:rPr>
        <w:t xml:space="preserve">ie privind lista principalelor lucrari similare executate în ultimii 5 ani, in care se prezinta date despre lucrare: denumire, beneficiar, durata, perioada, valoarea lucrarii; </w:t>
      </w:r>
    </w:p>
    <w:p w:rsidR="0055715F" w:rsidRPr="00FE538D" w:rsidRDefault="0055715F" w:rsidP="0055715F">
      <w:pPr>
        <w:rPr>
          <w:rFonts w:ascii="UT Sans" w:hAnsi="UT Sans"/>
          <w:sz w:val="22"/>
          <w:szCs w:val="22"/>
          <w:lang w:val="pt-BR"/>
        </w:rPr>
      </w:pPr>
      <w:r w:rsidRPr="00FE538D">
        <w:rPr>
          <w:rFonts w:ascii="UT Sans" w:hAnsi="UT Sans"/>
          <w:sz w:val="22"/>
          <w:szCs w:val="22"/>
          <w:lang w:val="pt-BR"/>
        </w:rPr>
        <w:t>6. Declaratie privind acceptarea clauzelor contractuale, conform model contract atasat,</w:t>
      </w:r>
    </w:p>
    <w:p w:rsidR="0055715F" w:rsidRPr="00FE538D" w:rsidRDefault="0055715F" w:rsidP="0055715F">
      <w:pPr>
        <w:rPr>
          <w:rFonts w:ascii="UT Sans" w:hAnsi="UT Sans"/>
          <w:sz w:val="22"/>
          <w:szCs w:val="22"/>
          <w:lang w:val="pt-BR"/>
        </w:rPr>
      </w:pPr>
      <w:r w:rsidRPr="00FE538D">
        <w:rPr>
          <w:rFonts w:ascii="UT Sans" w:hAnsi="UT Sans"/>
          <w:sz w:val="22"/>
          <w:szCs w:val="22"/>
          <w:lang w:val="pt-BR"/>
        </w:rPr>
        <w:t>7. Formular de oferta financiara, centralizatorul financiar, devize.</w:t>
      </w:r>
    </w:p>
    <w:p w:rsidR="0055715F" w:rsidRPr="00FE538D" w:rsidRDefault="0055715F" w:rsidP="0055715F">
      <w:pPr>
        <w:rPr>
          <w:rFonts w:ascii="UT Sans" w:hAnsi="UT Sans"/>
          <w:sz w:val="22"/>
          <w:szCs w:val="22"/>
          <w:lang w:val="pt-BR"/>
        </w:rPr>
      </w:pPr>
      <w:r w:rsidRPr="00FE538D">
        <w:rPr>
          <w:rFonts w:ascii="UT Sans" w:hAnsi="UT Sans"/>
          <w:sz w:val="22"/>
          <w:szCs w:val="22"/>
          <w:lang w:val="pt-BR"/>
        </w:rPr>
        <w:t>8. Fise/pliante pentru materialele care vor fi puse in opera ( unde este cazul)</w:t>
      </w:r>
    </w:p>
    <w:p w:rsidR="0055715F" w:rsidRPr="00FE538D" w:rsidRDefault="0055715F" w:rsidP="0055715F">
      <w:pPr>
        <w:rPr>
          <w:rFonts w:ascii="UT Sans" w:hAnsi="UT Sans"/>
          <w:b/>
          <w:sz w:val="22"/>
          <w:szCs w:val="22"/>
          <w:u w:val="single"/>
          <w:lang w:val="pt-BR"/>
        </w:rPr>
      </w:pPr>
    </w:p>
    <w:p w:rsidR="0055715F" w:rsidRPr="00FE538D" w:rsidRDefault="0055715F" w:rsidP="0055715F">
      <w:pPr>
        <w:rPr>
          <w:rFonts w:ascii="UT Sans" w:hAnsi="UT Sans"/>
          <w:b/>
          <w:sz w:val="22"/>
          <w:szCs w:val="22"/>
          <w:u w:val="single"/>
          <w:lang w:val="pt-BR"/>
        </w:rPr>
      </w:pPr>
      <w:r w:rsidRPr="00FE538D">
        <w:rPr>
          <w:rFonts w:ascii="UT Sans" w:hAnsi="UT Sans"/>
          <w:b/>
          <w:sz w:val="22"/>
          <w:szCs w:val="22"/>
          <w:u w:val="single"/>
          <w:lang w:val="pt-BR"/>
        </w:rPr>
        <w:t>Garantia de buna executie va fi de 5 % din valoarea contractului de lucrari fara TVA constituita conf art.40 din HOTĂRÂREA Nr. 395/2016 din 2 iunie 2016.</w:t>
      </w: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bookmarkStart w:id="0" w:name="_GoBack"/>
    </w:p>
    <w:bookmarkEnd w:id="0"/>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Pr="0084606C" w:rsidRDefault="0055715F" w:rsidP="0055715F">
      <w:pPr>
        <w:rPr>
          <w:rFonts w:ascii="UT Sans" w:hAnsi="UT Sans" w:cs="Arial"/>
          <w:b/>
        </w:rPr>
      </w:pPr>
      <w:r w:rsidRPr="005B0624">
        <w:rPr>
          <w:rFonts w:ascii="UT Sans" w:hAnsi="UT Sans" w:cs="Arial"/>
          <w:b/>
          <w:sz w:val="28"/>
          <w:szCs w:val="28"/>
        </w:rPr>
        <w:t xml:space="preserve">                               </w:t>
      </w:r>
      <w:r>
        <w:rPr>
          <w:rFonts w:ascii="UT Sans" w:hAnsi="UT Sans" w:cs="Arial"/>
          <w:b/>
          <w:sz w:val="28"/>
          <w:szCs w:val="28"/>
        </w:rPr>
        <w:t xml:space="preserve">                     </w:t>
      </w:r>
      <w:r w:rsidRPr="005B0624">
        <w:rPr>
          <w:rFonts w:ascii="UT Sans" w:hAnsi="UT Sans" w:cs="Arial"/>
          <w:b/>
        </w:rPr>
        <w:t>CAIET DE SARCINI</w:t>
      </w:r>
    </w:p>
    <w:p w:rsidR="0055715F" w:rsidRPr="002372FF" w:rsidRDefault="0055715F" w:rsidP="0055715F">
      <w:pPr>
        <w:ind w:right="-1134"/>
        <w:rPr>
          <w:rFonts w:ascii="UT Sans" w:hAnsi="UT Sans" w:cs="Arial"/>
        </w:rPr>
      </w:pPr>
    </w:p>
    <w:p w:rsidR="0055715F" w:rsidRPr="00B54070" w:rsidRDefault="0055715F" w:rsidP="0055715F">
      <w:pPr>
        <w:ind w:right="-142"/>
        <w:rPr>
          <w:rFonts w:ascii="UT Sans" w:hAnsi="UT Sans" w:cs="Arial"/>
          <w:lang w:val="es-ES"/>
        </w:rPr>
      </w:pPr>
      <w:r w:rsidRPr="005B0624">
        <w:rPr>
          <w:rFonts w:ascii="UT Sans" w:hAnsi="UT Sans" w:cs="Arial"/>
          <w:b/>
        </w:rPr>
        <w:t>Obiectivul achizitiei</w:t>
      </w:r>
      <w:r w:rsidRPr="005B0624">
        <w:rPr>
          <w:rFonts w:ascii="UT Sans" w:hAnsi="UT Sans" w:cs="Arial"/>
          <w:b/>
          <w:lang w:val="es-ES"/>
        </w:rPr>
        <w:t>:</w:t>
      </w:r>
      <w:r w:rsidRPr="002372FF">
        <w:rPr>
          <w:rFonts w:ascii="UT Sans" w:hAnsi="UT Sans" w:cs="Arial"/>
          <w:b/>
          <w:lang w:val="es-ES"/>
        </w:rPr>
        <w:t xml:space="preserve"> </w:t>
      </w:r>
      <w:bookmarkStart w:id="1" w:name="_Hlk479936637"/>
      <w:r w:rsidRPr="005B0624">
        <w:rPr>
          <w:rFonts w:ascii="UT Sans" w:hAnsi="UT Sans" w:cs="Arial"/>
          <w:lang w:val="es-ES"/>
        </w:rPr>
        <w:t xml:space="preserve">Lucrari de </w:t>
      </w:r>
      <w:r>
        <w:rPr>
          <w:rFonts w:ascii="UT Sans" w:hAnsi="UT Sans" w:cs="Arial"/>
          <w:lang w:val="es-ES"/>
        </w:rPr>
        <w:t>construire a unei retele  wireless in  locatiile  Uni</w:t>
      </w:r>
      <w:r w:rsidRPr="005B0624">
        <w:rPr>
          <w:rFonts w:ascii="UT Sans" w:hAnsi="UT Sans" w:cs="Arial"/>
          <w:lang w:val="es-ES"/>
        </w:rPr>
        <w:t>versitatii</w:t>
      </w:r>
      <w:r>
        <w:rPr>
          <w:rFonts w:ascii="UT Sans" w:hAnsi="UT Sans" w:cs="Arial"/>
          <w:lang w:val="es-ES"/>
        </w:rPr>
        <w:t xml:space="preserve"> Transilvania Brasov</w:t>
      </w:r>
      <w:r w:rsidRPr="005B0624">
        <w:rPr>
          <w:rFonts w:ascii="UT Sans" w:hAnsi="UT Sans" w:cs="Arial"/>
          <w:lang w:val="es-ES"/>
        </w:rPr>
        <w:t>.</w:t>
      </w:r>
      <w:bookmarkEnd w:id="1"/>
    </w:p>
    <w:p w:rsidR="0055715F" w:rsidRPr="0084606C" w:rsidRDefault="0055715F" w:rsidP="0055715F">
      <w:pPr>
        <w:numPr>
          <w:ilvl w:val="0"/>
          <w:numId w:val="27"/>
        </w:numPr>
        <w:suppressAutoHyphens/>
        <w:jc w:val="both"/>
        <w:rPr>
          <w:rFonts w:ascii="UT Sans" w:hAnsi="UT Sans" w:cs="Arial"/>
          <w:b/>
          <w:bCs/>
          <w:iCs/>
          <w:lang w:val="fr-FR"/>
        </w:rPr>
      </w:pPr>
      <w:r w:rsidRPr="002372FF">
        <w:rPr>
          <w:rFonts w:ascii="UT Sans" w:hAnsi="UT Sans" w:cs="Arial"/>
          <w:b/>
          <w:bCs/>
          <w:iCs/>
          <w:lang w:val="fr-FR"/>
        </w:rPr>
        <w:t>GENERALITATI:</w:t>
      </w:r>
    </w:p>
    <w:p w:rsidR="0055715F" w:rsidRPr="002372FF" w:rsidRDefault="0055715F" w:rsidP="0055715F">
      <w:pPr>
        <w:pStyle w:val="Heading3"/>
        <w:keepLines/>
        <w:numPr>
          <w:ilvl w:val="2"/>
          <w:numId w:val="0"/>
        </w:numPr>
        <w:spacing w:before="120" w:after="120" w:line="240" w:lineRule="atLeast"/>
        <w:ind w:left="1224" w:hanging="1224"/>
        <w:rPr>
          <w:rFonts w:ascii="UT Sans" w:hAnsi="UT Sans" w:cs="Arial"/>
        </w:rPr>
      </w:pPr>
      <w:r w:rsidRPr="002372FF">
        <w:rPr>
          <w:rFonts w:ascii="UT Sans" w:hAnsi="UT Sans" w:cs="Arial"/>
        </w:rPr>
        <w:t>I.1. Obiectul caietului de sarcini</w:t>
      </w:r>
    </w:p>
    <w:p w:rsidR="0055715F" w:rsidRPr="005B0624" w:rsidRDefault="0055715F" w:rsidP="0055715F">
      <w:pPr>
        <w:ind w:right="-142"/>
        <w:rPr>
          <w:rFonts w:ascii="UT Sans" w:hAnsi="UT Sans" w:cs="Arial"/>
          <w:lang w:val="es-ES"/>
        </w:rPr>
      </w:pPr>
      <w:r w:rsidRPr="002372FF">
        <w:rPr>
          <w:rFonts w:ascii="UT Sans" w:hAnsi="UT Sans" w:cs="Arial"/>
        </w:rPr>
        <w:t xml:space="preserve">              </w:t>
      </w:r>
      <w:r>
        <w:rPr>
          <w:rFonts w:ascii="UT Sans" w:hAnsi="UT Sans" w:cs="Arial"/>
        </w:rPr>
        <w:t xml:space="preserve">    </w:t>
      </w:r>
      <w:r w:rsidRPr="002372FF">
        <w:rPr>
          <w:rFonts w:ascii="UT Sans" w:hAnsi="UT Sans" w:cs="Arial"/>
        </w:rPr>
        <w:t xml:space="preserve">Prezentul caiet de sarcini se referă </w:t>
      </w:r>
      <w:r>
        <w:rPr>
          <w:rFonts w:ascii="UT Sans" w:hAnsi="UT Sans" w:cs="Arial"/>
        </w:rPr>
        <w:t xml:space="preserve">la </w:t>
      </w:r>
      <w:r>
        <w:rPr>
          <w:rFonts w:ascii="UT Sans" w:hAnsi="UT Sans" w:cs="Arial"/>
          <w:lang w:val="es-ES"/>
        </w:rPr>
        <w:t>instalarea retelelor de cabluri de date avand ca destinatie montarea unor access point-uri in vederea construirii unui retele  wireless in locatiile  Uni</w:t>
      </w:r>
      <w:r w:rsidRPr="005B0624">
        <w:rPr>
          <w:rFonts w:ascii="UT Sans" w:hAnsi="UT Sans" w:cs="Arial"/>
          <w:lang w:val="es-ES"/>
        </w:rPr>
        <w:t>versitatii.</w:t>
      </w:r>
    </w:p>
    <w:p w:rsidR="0055715F" w:rsidRPr="005B0624" w:rsidRDefault="0055715F" w:rsidP="0055715F">
      <w:pPr>
        <w:ind w:right="-142"/>
        <w:jc w:val="both"/>
        <w:rPr>
          <w:rFonts w:ascii="UT Sans" w:hAnsi="UT Sans" w:cs="Arial"/>
          <w:lang w:val="es-ES"/>
        </w:rPr>
      </w:pPr>
      <w:r w:rsidRPr="002372FF">
        <w:rPr>
          <w:rFonts w:ascii="UT Sans" w:hAnsi="UT Sans"/>
        </w:rPr>
        <w:t xml:space="preserve">                  </w:t>
      </w:r>
      <w:r w:rsidRPr="002372FF">
        <w:rPr>
          <w:rFonts w:ascii="UT Sans" w:hAnsi="UT Sans" w:cs="Arial"/>
        </w:rPr>
        <w:t xml:space="preserve">Caietul de sarcini </w:t>
      </w:r>
      <w:r>
        <w:rPr>
          <w:rFonts w:ascii="UT Sans" w:hAnsi="UT Sans" w:cs="Arial"/>
        </w:rPr>
        <w:t xml:space="preserve">cuprinde </w:t>
      </w:r>
      <w:r w:rsidRPr="002372FF">
        <w:rPr>
          <w:rFonts w:ascii="UT Sans" w:hAnsi="UT Sans" w:cs="Arial"/>
        </w:rPr>
        <w:t>cerin</w:t>
      </w:r>
      <w:r>
        <w:rPr>
          <w:rFonts w:ascii="UT Sans" w:hAnsi="UT Sans" w:cs="Arial"/>
        </w:rPr>
        <w:t>t</w:t>
      </w:r>
      <w:r w:rsidRPr="002372FF">
        <w:rPr>
          <w:rFonts w:ascii="UT Sans" w:hAnsi="UT Sans" w:cs="Arial"/>
        </w:rPr>
        <w:t xml:space="preserve">ele minimale pe care trebuie să le îndeplinească echipamentele electrice, precum şi serviciile necesare a fi oferite de către executantul instalatiei </w:t>
      </w:r>
      <w:r>
        <w:rPr>
          <w:rFonts w:ascii="UT Sans" w:hAnsi="UT Sans" w:cs="Arial"/>
        </w:rPr>
        <w:t>retelei wireless</w:t>
      </w:r>
      <w:r w:rsidRPr="002372FF">
        <w:rPr>
          <w:rFonts w:ascii="UT Sans" w:hAnsi="UT Sans" w:cs="Arial"/>
        </w:rPr>
        <w:t xml:space="preserve"> a obiectivului</w:t>
      </w:r>
      <w:r w:rsidRPr="002372FF">
        <w:rPr>
          <w:rFonts w:ascii="UT Sans" w:hAnsi="UT Sans" w:cs="Arial"/>
          <w:lang w:val="es-ES"/>
        </w:rPr>
        <w:t xml:space="preserve"> </w:t>
      </w:r>
      <w:r w:rsidRPr="002372FF">
        <w:rPr>
          <w:rFonts w:ascii="UT Sans" w:hAnsi="UT Sans" w:cs="Arial"/>
        </w:rPr>
        <w:t>“</w:t>
      </w:r>
      <w:r w:rsidRPr="007F1F60">
        <w:rPr>
          <w:rFonts w:ascii="UT Sans" w:hAnsi="UT Sans" w:cs="Arial"/>
          <w:i/>
        </w:rPr>
        <w:t>Campus WI-</w:t>
      </w:r>
      <w:r>
        <w:rPr>
          <w:rFonts w:ascii="UT Sans" w:hAnsi="UT Sans" w:cs="Arial"/>
          <w:i/>
        </w:rPr>
        <w:t xml:space="preserve">FI </w:t>
      </w:r>
      <w:r w:rsidRPr="00013E9E">
        <w:rPr>
          <w:rFonts w:ascii="UT Sans" w:hAnsi="UT Sans" w:cs="Arial"/>
          <w:i/>
          <w:lang w:val="es-ES"/>
        </w:rPr>
        <w:t xml:space="preserve"> al Universitati</w:t>
      </w:r>
      <w:r>
        <w:rPr>
          <w:rFonts w:ascii="UT Sans" w:hAnsi="UT Sans" w:cs="Arial"/>
          <w:i/>
          <w:lang w:val="es-ES"/>
        </w:rPr>
        <w:t xml:space="preserve">i </w:t>
      </w:r>
      <w:r>
        <w:rPr>
          <w:rFonts w:ascii="UT Sans" w:hAnsi="UT Sans" w:cs="Arial"/>
          <w:lang w:val="es-ES"/>
        </w:rPr>
        <w:t>”</w:t>
      </w:r>
      <w:r w:rsidRPr="005B0624">
        <w:rPr>
          <w:rFonts w:ascii="UT Sans" w:hAnsi="UT Sans" w:cs="Arial"/>
          <w:lang w:val="es-ES"/>
        </w:rPr>
        <w:t>.</w:t>
      </w:r>
    </w:p>
    <w:p w:rsidR="0055715F" w:rsidRPr="002372FF" w:rsidRDefault="0055715F" w:rsidP="0055715F">
      <w:pPr>
        <w:pStyle w:val="WW-Indentcorptext3"/>
        <w:spacing w:before="240" w:after="0"/>
        <w:ind w:left="0"/>
        <w:jc w:val="both"/>
        <w:rPr>
          <w:rFonts w:ascii="UT Sans" w:hAnsi="UT Sans" w:cs="Arial"/>
          <w:sz w:val="20"/>
          <w:szCs w:val="20"/>
        </w:rPr>
      </w:pPr>
      <w:r w:rsidRPr="002372FF">
        <w:rPr>
          <w:rFonts w:ascii="UT Sans" w:hAnsi="UT Sans" w:cs="Arial"/>
          <w:sz w:val="20"/>
          <w:szCs w:val="20"/>
        </w:rPr>
        <w:t>Caietul de sarcini se referă la:</w:t>
      </w:r>
    </w:p>
    <w:p w:rsidR="0055715F" w:rsidRPr="002372FF" w:rsidRDefault="0055715F" w:rsidP="0055715F">
      <w:pPr>
        <w:numPr>
          <w:ilvl w:val="0"/>
          <w:numId w:val="28"/>
        </w:numPr>
        <w:spacing w:before="120"/>
        <w:ind w:left="714" w:hanging="357"/>
        <w:jc w:val="both"/>
        <w:rPr>
          <w:rFonts w:ascii="UT Sans" w:hAnsi="UT Sans" w:cs="Arial"/>
          <w:lang w:val="ro-RO"/>
        </w:rPr>
      </w:pPr>
      <w:r w:rsidRPr="002372FF">
        <w:rPr>
          <w:rFonts w:ascii="UT Sans" w:hAnsi="UT Sans" w:cs="Arial"/>
          <w:noProof/>
          <w:lang w:val="ro-RO"/>
        </w:rPr>
        <w:t>Cerin</w:t>
      </w:r>
      <w:r>
        <w:rPr>
          <w:rFonts w:ascii="UT Sans" w:hAnsi="UT Sans" w:cs="Arial"/>
          <w:noProof/>
          <w:lang w:val="ro-RO"/>
        </w:rPr>
        <w:t>t</w:t>
      </w:r>
      <w:r w:rsidRPr="002372FF">
        <w:rPr>
          <w:rFonts w:ascii="UT Sans" w:hAnsi="UT Sans" w:cs="Arial"/>
          <w:noProof/>
          <w:lang w:val="ro-RO"/>
        </w:rPr>
        <w:t>e generale pentru echipamentele instalate;</w:t>
      </w:r>
    </w:p>
    <w:p w:rsidR="0055715F" w:rsidRPr="002372FF" w:rsidRDefault="0055715F" w:rsidP="0055715F">
      <w:pPr>
        <w:numPr>
          <w:ilvl w:val="0"/>
          <w:numId w:val="28"/>
        </w:numPr>
        <w:spacing w:before="120"/>
        <w:ind w:left="714" w:hanging="357"/>
        <w:jc w:val="both"/>
        <w:rPr>
          <w:rFonts w:ascii="UT Sans" w:hAnsi="UT Sans" w:cs="Arial"/>
          <w:lang w:val="ro-RO"/>
        </w:rPr>
      </w:pPr>
      <w:r w:rsidRPr="002372FF">
        <w:rPr>
          <w:rFonts w:ascii="UT Sans" w:hAnsi="UT Sans" w:cs="Arial"/>
          <w:lang w:val="ro-RO"/>
        </w:rPr>
        <w:t>Specifica</w:t>
      </w:r>
      <w:r>
        <w:rPr>
          <w:rFonts w:ascii="UT Sans" w:hAnsi="UT Sans" w:cs="Arial"/>
          <w:lang w:val="ro-RO"/>
        </w:rPr>
        <w:t>t</w:t>
      </w:r>
      <w:r w:rsidRPr="002372FF">
        <w:rPr>
          <w:rFonts w:ascii="UT Sans" w:hAnsi="UT Sans" w:cs="Arial"/>
          <w:lang w:val="ro-RO"/>
        </w:rPr>
        <w:t>ii tehnice pentru echipamentele instalate;</w:t>
      </w:r>
    </w:p>
    <w:p w:rsidR="0055715F" w:rsidRDefault="0055715F" w:rsidP="0055715F">
      <w:pPr>
        <w:numPr>
          <w:ilvl w:val="0"/>
          <w:numId w:val="28"/>
        </w:numPr>
        <w:spacing w:before="120"/>
        <w:ind w:left="714" w:hanging="357"/>
        <w:jc w:val="both"/>
        <w:rPr>
          <w:rFonts w:ascii="UT Sans" w:hAnsi="UT Sans" w:cs="Arial"/>
          <w:lang w:val="ro-RO"/>
        </w:rPr>
      </w:pPr>
      <w:r w:rsidRPr="002372FF">
        <w:rPr>
          <w:rFonts w:ascii="UT Sans" w:hAnsi="UT Sans" w:cs="Arial"/>
          <w:lang w:val="ro-RO"/>
        </w:rPr>
        <w:t>Cerinte gen</w:t>
      </w:r>
      <w:r>
        <w:rPr>
          <w:rFonts w:ascii="UT Sans" w:hAnsi="UT Sans" w:cs="Arial"/>
          <w:lang w:val="ro-RO"/>
        </w:rPr>
        <w:t>erale pentru executia instalati</w:t>
      </w:r>
      <w:r w:rsidRPr="002372FF">
        <w:rPr>
          <w:rFonts w:ascii="UT Sans" w:hAnsi="UT Sans" w:cs="Arial"/>
          <w:lang w:val="ro-RO"/>
        </w:rPr>
        <w:t>i</w:t>
      </w:r>
      <w:r>
        <w:rPr>
          <w:rFonts w:ascii="UT Sans" w:hAnsi="UT Sans" w:cs="Arial"/>
          <w:lang w:val="ro-RO"/>
        </w:rPr>
        <w:t>lor</w:t>
      </w:r>
      <w:r w:rsidRPr="002372FF">
        <w:rPr>
          <w:rFonts w:ascii="UT Sans" w:hAnsi="UT Sans" w:cs="Arial"/>
          <w:lang w:val="ro-RO"/>
        </w:rPr>
        <w:t xml:space="preserve"> electrice</w:t>
      </w:r>
      <w:r>
        <w:rPr>
          <w:rFonts w:ascii="UT Sans" w:hAnsi="UT Sans" w:cs="Arial"/>
          <w:lang w:val="ro-RO"/>
        </w:rPr>
        <w:t>;</w:t>
      </w:r>
    </w:p>
    <w:p w:rsidR="0055715F" w:rsidRPr="0084606C" w:rsidRDefault="0055715F" w:rsidP="0055715F">
      <w:pPr>
        <w:numPr>
          <w:ilvl w:val="0"/>
          <w:numId w:val="28"/>
        </w:numPr>
        <w:spacing w:before="120"/>
        <w:ind w:left="714" w:hanging="357"/>
        <w:jc w:val="both"/>
        <w:rPr>
          <w:rFonts w:ascii="UT Sans" w:hAnsi="UT Sans" w:cs="Arial"/>
          <w:lang w:val="ro-RO"/>
        </w:rPr>
      </w:pPr>
      <w:r>
        <w:rPr>
          <w:rFonts w:ascii="UT Sans" w:hAnsi="UT Sans" w:cs="Arial"/>
          <w:lang w:val="ro-RO"/>
        </w:rPr>
        <w:t>Cerinte generale pentru executia retelei de cabluri de date .</w:t>
      </w:r>
    </w:p>
    <w:p w:rsidR="0055715F" w:rsidRPr="002372FF" w:rsidRDefault="0055715F" w:rsidP="0055715F">
      <w:pPr>
        <w:pStyle w:val="Heading3"/>
        <w:keepLines/>
        <w:numPr>
          <w:ilvl w:val="2"/>
          <w:numId w:val="0"/>
        </w:numPr>
        <w:spacing w:before="120" w:after="120" w:line="240" w:lineRule="atLeast"/>
        <w:ind w:left="1224" w:hanging="1224"/>
        <w:rPr>
          <w:rFonts w:ascii="UT Sans" w:hAnsi="UT Sans" w:cs="Arial"/>
        </w:rPr>
      </w:pPr>
      <w:r w:rsidRPr="002372FF">
        <w:rPr>
          <w:rFonts w:ascii="UT Sans" w:hAnsi="UT Sans" w:cs="Arial"/>
          <w:lang w:val="it-IT"/>
        </w:rPr>
        <w:t>I.2.</w:t>
      </w:r>
      <w:r w:rsidRPr="002372FF">
        <w:rPr>
          <w:rFonts w:ascii="UT Sans" w:hAnsi="UT Sans" w:cs="Arial"/>
        </w:rPr>
        <w:t xml:space="preserve"> Conducerea şi asigurarea calită</w:t>
      </w:r>
      <w:r>
        <w:rPr>
          <w:rFonts w:ascii="UT Sans" w:hAnsi="UT Sans" w:cs="Arial"/>
        </w:rPr>
        <w:t>t</w:t>
      </w:r>
      <w:r w:rsidRPr="002372FF">
        <w:rPr>
          <w:rFonts w:ascii="UT Sans" w:hAnsi="UT Sans" w:cs="Arial"/>
        </w:rPr>
        <w:t>ii</w:t>
      </w:r>
    </w:p>
    <w:p w:rsidR="0055715F" w:rsidRDefault="0055715F" w:rsidP="0055715F">
      <w:pPr>
        <w:rPr>
          <w:rFonts w:ascii="UT Sans Bold" w:hAnsi="UT Sans Bold" w:cs="Arial"/>
          <w:lang w:val="ro-RO"/>
        </w:rPr>
      </w:pPr>
      <w:r w:rsidRPr="002372FF">
        <w:rPr>
          <w:rFonts w:ascii="UT Sans" w:hAnsi="UT Sans" w:cs="Arial"/>
          <w:lang w:val="ro-RO"/>
        </w:rPr>
        <w:t xml:space="preserve">               Potrivit prevederilor Legii calită</w:t>
      </w:r>
      <w:r>
        <w:rPr>
          <w:rFonts w:ascii="UT Sans" w:hAnsi="UT Sans" w:cs="Arial"/>
          <w:lang w:val="ro-RO"/>
        </w:rPr>
        <w:t>t</w:t>
      </w:r>
      <w:r w:rsidRPr="002372FF">
        <w:rPr>
          <w:rFonts w:ascii="UT Sans" w:hAnsi="UT Sans" w:cs="Arial"/>
          <w:lang w:val="ro-RO"/>
        </w:rPr>
        <w:t>ii in construc</w:t>
      </w:r>
      <w:r>
        <w:rPr>
          <w:rFonts w:ascii="UT Sans" w:hAnsi="UT Sans" w:cs="Arial"/>
          <w:lang w:val="ro-RO"/>
        </w:rPr>
        <w:t>t</w:t>
      </w:r>
      <w:r w:rsidRPr="002372FF">
        <w:rPr>
          <w:rFonts w:ascii="UT Sans" w:hAnsi="UT Sans" w:cs="Arial"/>
          <w:lang w:val="ro-RO"/>
        </w:rPr>
        <w:t>ii nr. 10/1995 “Conducerea şi asigurarea calită</w:t>
      </w:r>
      <w:r>
        <w:rPr>
          <w:rFonts w:ascii="UT Sans" w:hAnsi="UT Sans" w:cs="Arial"/>
          <w:lang w:val="ro-RO"/>
        </w:rPr>
        <w:t>t</w:t>
      </w:r>
      <w:r w:rsidRPr="002372FF">
        <w:rPr>
          <w:rFonts w:ascii="UT Sans" w:hAnsi="UT Sans" w:cs="Arial"/>
          <w:lang w:val="ro-RO"/>
        </w:rPr>
        <w:t>ii în construc</w:t>
      </w:r>
      <w:r>
        <w:rPr>
          <w:rFonts w:ascii="UT Sans" w:hAnsi="UT Sans" w:cs="Arial"/>
          <w:lang w:val="ro-RO"/>
        </w:rPr>
        <w:t>t</w:t>
      </w:r>
      <w:r w:rsidRPr="002372FF">
        <w:rPr>
          <w:rFonts w:ascii="UT Sans" w:hAnsi="UT Sans" w:cs="Arial"/>
          <w:lang w:val="ro-RO"/>
        </w:rPr>
        <w:t>ii si instala</w:t>
      </w:r>
      <w:r>
        <w:rPr>
          <w:rFonts w:ascii="UT Sans" w:hAnsi="UT Sans" w:cs="Arial"/>
          <w:lang w:val="ro-RO"/>
        </w:rPr>
        <w:t>t</w:t>
      </w:r>
      <w:r w:rsidRPr="002372FF">
        <w:rPr>
          <w:rFonts w:ascii="UT Sans" w:hAnsi="UT Sans" w:cs="Arial"/>
          <w:lang w:val="ro-RO"/>
        </w:rPr>
        <w:t>iile aferente”, constituie sarcina tuturor factorilor care participă la conceperea, realizarea şi exploatarea acestora sa aplice o strategie adecvată de măsuri specifice pentru garantarea calită</w:t>
      </w:r>
      <w:r>
        <w:rPr>
          <w:rFonts w:ascii="UT Sans" w:hAnsi="UT Sans" w:cs="Arial"/>
          <w:lang w:val="ro-RO"/>
        </w:rPr>
        <w:t>t</w:t>
      </w:r>
      <w:r w:rsidRPr="002372FF">
        <w:rPr>
          <w:rFonts w:ascii="UT Sans" w:hAnsi="UT Sans" w:cs="Arial"/>
          <w:lang w:val="ro-RO"/>
        </w:rPr>
        <w:t>ii acestora.</w:t>
      </w:r>
      <w:bookmarkStart w:id="2" w:name="_Hlk504994572"/>
      <w:r w:rsidRPr="00F65BD1">
        <w:rPr>
          <w:rFonts w:ascii="UT Sans Bold" w:hAnsi="UT Sans Bold" w:cs="Arial"/>
          <w:lang w:val="ro-RO"/>
        </w:rPr>
        <w:t xml:space="preserve"> </w:t>
      </w:r>
    </w:p>
    <w:p w:rsidR="0055715F" w:rsidRPr="00F65BD1" w:rsidRDefault="0055715F" w:rsidP="0055715F">
      <w:pPr>
        <w:rPr>
          <w:rFonts w:ascii="UT Sans" w:hAnsi="UT Sans" w:cs="Arial"/>
          <w:b/>
          <w:lang w:val="ro-RO"/>
        </w:rPr>
      </w:pPr>
      <w:r>
        <w:rPr>
          <w:rFonts w:ascii="UT Sans Bold" w:hAnsi="UT Sans Bold" w:cs="Arial"/>
          <w:lang w:val="ro-RO"/>
        </w:rPr>
        <w:t xml:space="preserve">               </w:t>
      </w:r>
      <w:r w:rsidRPr="00F65BD1">
        <w:rPr>
          <w:rFonts w:ascii="UT Sans" w:hAnsi="UT Sans" w:cs="Arial"/>
          <w:b/>
          <w:lang w:val="ro-RO"/>
        </w:rPr>
        <w:t xml:space="preserve">Instalatia electrică va fi realizată de catre personal competent, atestat ANRE, care va fi în întregime responsabil pentru corecta executie a instalatiilor prevăzute, incluzând localizarea şi remedierea defectelor. </w:t>
      </w:r>
      <w:bookmarkEnd w:id="2"/>
    </w:p>
    <w:p w:rsidR="0055715F" w:rsidRPr="002372FF" w:rsidRDefault="0055715F" w:rsidP="0055715F">
      <w:pPr>
        <w:tabs>
          <w:tab w:val="left" w:pos="851"/>
        </w:tabs>
        <w:ind w:right="-283"/>
        <w:rPr>
          <w:rFonts w:ascii="UT Sans" w:hAnsi="UT Sans" w:cs="Arial"/>
          <w:lang w:val="ro-RO"/>
        </w:rPr>
      </w:pPr>
      <w:r>
        <w:rPr>
          <w:rFonts w:ascii="UT Sans" w:hAnsi="UT Sans" w:cs="Arial"/>
          <w:b/>
          <w:lang w:val="ro-RO"/>
        </w:rPr>
        <w:t xml:space="preserve">             </w:t>
      </w:r>
      <w:r w:rsidRPr="002372FF">
        <w:rPr>
          <w:rFonts w:ascii="UT Sans" w:hAnsi="UT Sans" w:cs="Arial"/>
          <w:lang w:val="ro-RO"/>
        </w:rPr>
        <w:t>Executantul va avea suport tehnic competent şi va asigura interven</w:t>
      </w:r>
      <w:r>
        <w:rPr>
          <w:rFonts w:ascii="UT Sans" w:hAnsi="UT Sans" w:cs="Arial"/>
          <w:lang w:val="ro-RO"/>
        </w:rPr>
        <w:t>t</w:t>
      </w:r>
      <w:r w:rsidRPr="002372FF">
        <w:rPr>
          <w:rFonts w:ascii="UT Sans" w:hAnsi="UT Sans" w:cs="Arial"/>
          <w:lang w:val="ro-RO"/>
        </w:rPr>
        <w:t>ii la cerere (în garan</w:t>
      </w:r>
      <w:r>
        <w:rPr>
          <w:rFonts w:ascii="UT Sans" w:hAnsi="UT Sans" w:cs="Arial"/>
          <w:lang w:val="ro-RO"/>
        </w:rPr>
        <w:t>t</w:t>
      </w:r>
      <w:r w:rsidRPr="002372FF">
        <w:rPr>
          <w:rFonts w:ascii="UT Sans" w:hAnsi="UT Sans" w:cs="Arial"/>
          <w:lang w:val="ro-RO"/>
        </w:rPr>
        <w:t xml:space="preserve">ie) în maxim 72 ore. </w:t>
      </w:r>
    </w:p>
    <w:p w:rsidR="0055715F" w:rsidRPr="002372FF" w:rsidRDefault="0055715F" w:rsidP="0055715F">
      <w:pPr>
        <w:jc w:val="both"/>
        <w:rPr>
          <w:rFonts w:ascii="UT Sans" w:hAnsi="UT Sans" w:cs="Arial"/>
          <w:lang w:val="ro-RO"/>
        </w:rPr>
      </w:pPr>
      <w:r>
        <w:rPr>
          <w:rFonts w:ascii="UT Sans" w:hAnsi="UT Sans" w:cs="Arial"/>
          <w:lang w:val="ro-RO"/>
        </w:rPr>
        <w:t xml:space="preserve">              </w:t>
      </w:r>
      <w:r w:rsidRPr="002372FF">
        <w:rPr>
          <w:rFonts w:ascii="UT Sans" w:hAnsi="UT Sans" w:cs="Arial"/>
          <w:lang w:val="ro-RO"/>
        </w:rPr>
        <w:t>Montajul va fi executat in strict</w:t>
      </w:r>
      <w:r>
        <w:rPr>
          <w:rFonts w:ascii="UT Sans" w:hAnsi="UT Sans" w:cs="Arial"/>
          <w:lang w:val="ro-RO"/>
        </w:rPr>
        <w:t>a</w:t>
      </w:r>
      <w:r w:rsidRPr="002372FF">
        <w:rPr>
          <w:rFonts w:ascii="UT Sans" w:hAnsi="UT Sans" w:cs="Arial"/>
          <w:lang w:val="ro-RO"/>
        </w:rPr>
        <w:t xml:space="preserve"> conformitate cu reglement</w:t>
      </w:r>
      <w:r>
        <w:rPr>
          <w:rFonts w:ascii="UT Sans" w:hAnsi="UT Sans" w:cs="Arial"/>
          <w:lang w:val="ro-RO"/>
        </w:rPr>
        <w:t>a</w:t>
      </w:r>
      <w:r w:rsidRPr="002372FF">
        <w:rPr>
          <w:rFonts w:ascii="UT Sans" w:hAnsi="UT Sans" w:cs="Arial"/>
          <w:lang w:val="ro-RO"/>
        </w:rPr>
        <w:t>rile şi cu aprob</w:t>
      </w:r>
      <w:r>
        <w:rPr>
          <w:rFonts w:ascii="UT Sans" w:hAnsi="UT Sans" w:cs="Arial"/>
          <w:lang w:val="ro-RO"/>
        </w:rPr>
        <w:t>a</w:t>
      </w:r>
      <w:r w:rsidRPr="002372FF">
        <w:rPr>
          <w:rFonts w:ascii="UT Sans" w:hAnsi="UT Sans" w:cs="Arial"/>
          <w:lang w:val="ro-RO"/>
        </w:rPr>
        <w:t>rile necesare, impuse de legisla</w:t>
      </w:r>
      <w:r>
        <w:rPr>
          <w:rFonts w:ascii="UT Sans" w:hAnsi="UT Sans" w:cs="Arial"/>
          <w:lang w:val="ro-RO"/>
        </w:rPr>
        <w:t>t</w:t>
      </w:r>
      <w:r w:rsidRPr="002372FF">
        <w:rPr>
          <w:rFonts w:ascii="UT Sans" w:hAnsi="UT Sans" w:cs="Arial"/>
          <w:lang w:val="ro-RO"/>
        </w:rPr>
        <w:t>ia rom</w:t>
      </w:r>
      <w:r>
        <w:rPr>
          <w:rFonts w:ascii="UT Sans" w:hAnsi="UT Sans" w:cs="Arial"/>
          <w:lang w:val="ro-RO"/>
        </w:rPr>
        <w:t>a</w:t>
      </w:r>
      <w:r w:rsidRPr="002372FF">
        <w:rPr>
          <w:rFonts w:ascii="UT Sans" w:hAnsi="UT Sans" w:cs="Arial"/>
          <w:lang w:val="ro-RO"/>
        </w:rPr>
        <w:t>neasc</w:t>
      </w:r>
      <w:r>
        <w:rPr>
          <w:rFonts w:ascii="UT Sans" w:hAnsi="UT Sans" w:cs="Arial"/>
          <w:lang w:val="ro-RO"/>
        </w:rPr>
        <w:t>a</w:t>
      </w:r>
      <w:r w:rsidRPr="002372FF">
        <w:rPr>
          <w:rFonts w:ascii="UT Sans" w:hAnsi="UT Sans" w:cs="Arial"/>
          <w:lang w:val="ro-RO"/>
        </w:rPr>
        <w:t xml:space="preserve"> </w:t>
      </w:r>
      <w:r>
        <w:rPr>
          <w:rFonts w:ascii="UT Sans" w:hAnsi="UT Sans" w:cs="Arial"/>
          <w:lang w:val="ro-RO"/>
        </w:rPr>
        <w:t>s</w:t>
      </w:r>
      <w:r w:rsidRPr="002372FF">
        <w:rPr>
          <w:rFonts w:ascii="UT Sans" w:hAnsi="UT Sans" w:cs="Arial"/>
          <w:lang w:val="ro-RO"/>
        </w:rPr>
        <w:t>i de cerin</w:t>
      </w:r>
      <w:r>
        <w:rPr>
          <w:rFonts w:ascii="UT Sans" w:hAnsi="UT Sans" w:cs="Arial"/>
          <w:lang w:val="ro-RO"/>
        </w:rPr>
        <w:t>t</w:t>
      </w:r>
      <w:r w:rsidRPr="002372FF">
        <w:rPr>
          <w:rFonts w:ascii="UT Sans" w:hAnsi="UT Sans" w:cs="Arial"/>
          <w:lang w:val="ro-RO"/>
        </w:rPr>
        <w:t>ele produc</w:t>
      </w:r>
      <w:r>
        <w:rPr>
          <w:rFonts w:ascii="UT Sans" w:hAnsi="UT Sans" w:cs="Arial"/>
          <w:lang w:val="ro-RO"/>
        </w:rPr>
        <w:t>a</w:t>
      </w:r>
      <w:r w:rsidRPr="002372FF">
        <w:rPr>
          <w:rFonts w:ascii="UT Sans" w:hAnsi="UT Sans" w:cs="Arial"/>
          <w:lang w:val="ro-RO"/>
        </w:rPr>
        <w:t xml:space="preserve">torului pentru fiecare echipament </w:t>
      </w:r>
      <w:r>
        <w:rPr>
          <w:rFonts w:ascii="UT Sans" w:hAnsi="UT Sans" w:cs="Arial"/>
          <w:lang w:val="ro-RO"/>
        </w:rPr>
        <w:t>i</w:t>
      </w:r>
      <w:r w:rsidRPr="002372FF">
        <w:rPr>
          <w:rFonts w:ascii="UT Sans" w:hAnsi="UT Sans" w:cs="Arial"/>
          <w:lang w:val="ro-RO"/>
        </w:rPr>
        <w:t xml:space="preserve">n parte. </w:t>
      </w:r>
    </w:p>
    <w:p w:rsidR="0055715F" w:rsidRDefault="0055715F" w:rsidP="0055715F">
      <w:pPr>
        <w:tabs>
          <w:tab w:val="left" w:pos="1440"/>
        </w:tabs>
        <w:jc w:val="both"/>
        <w:rPr>
          <w:rFonts w:ascii="UT Sans" w:hAnsi="UT Sans" w:cs="Arial"/>
          <w:lang w:val="ro-RO"/>
        </w:rPr>
      </w:pPr>
      <w:r>
        <w:rPr>
          <w:rFonts w:ascii="UT Sans" w:hAnsi="UT Sans" w:cs="Arial"/>
          <w:lang w:val="ro-RO"/>
        </w:rPr>
        <w:t xml:space="preserve">              </w:t>
      </w:r>
      <w:r w:rsidRPr="002372FF">
        <w:rPr>
          <w:rFonts w:ascii="UT Sans" w:hAnsi="UT Sans" w:cs="Arial"/>
          <w:lang w:val="ro-RO"/>
        </w:rPr>
        <w:t xml:space="preserve">Garantia asupra lucrarii efectuate va fi de </w:t>
      </w:r>
      <w:r>
        <w:rPr>
          <w:rFonts w:ascii="UT Sans" w:hAnsi="UT Sans" w:cs="Arial"/>
          <w:lang w:val="ro-RO"/>
        </w:rPr>
        <w:t>3</w:t>
      </w:r>
      <w:r w:rsidRPr="002372FF">
        <w:rPr>
          <w:rFonts w:ascii="UT Sans" w:hAnsi="UT Sans" w:cs="Arial"/>
          <w:lang w:val="ro-RO"/>
        </w:rPr>
        <w:t xml:space="preserve"> ani de la data procesului verbal incheiat</w:t>
      </w:r>
      <w:r>
        <w:rPr>
          <w:rFonts w:ascii="UT Sans" w:hAnsi="UT Sans" w:cs="Arial"/>
          <w:lang w:val="ro-RO"/>
        </w:rPr>
        <w:t xml:space="preserve"> </w:t>
      </w:r>
      <w:r w:rsidRPr="002372FF">
        <w:rPr>
          <w:rFonts w:ascii="UT Sans" w:hAnsi="UT Sans" w:cs="Arial"/>
          <w:lang w:val="ro-RO"/>
        </w:rPr>
        <w:t xml:space="preserve">la teminarea lucrarilor. </w:t>
      </w:r>
    </w:p>
    <w:p w:rsidR="0055715F" w:rsidRDefault="0055715F" w:rsidP="0055715F">
      <w:pPr>
        <w:tabs>
          <w:tab w:val="left" w:pos="1440"/>
        </w:tabs>
        <w:jc w:val="both"/>
        <w:rPr>
          <w:rFonts w:ascii="UT Sans" w:hAnsi="UT Sans" w:cs="Arial"/>
          <w:lang w:val="ro-RO"/>
        </w:rPr>
      </w:pPr>
      <w:r>
        <w:rPr>
          <w:rFonts w:ascii="UT Sans" w:hAnsi="UT Sans" w:cs="Arial"/>
          <w:lang w:val="ro-RO"/>
        </w:rPr>
        <w:t xml:space="preserve">              Termenul de executie este de 2 luni.</w:t>
      </w:r>
    </w:p>
    <w:p w:rsidR="0055715F" w:rsidRDefault="0055715F" w:rsidP="0055715F">
      <w:pPr>
        <w:tabs>
          <w:tab w:val="left" w:pos="1440"/>
        </w:tabs>
        <w:jc w:val="both"/>
        <w:rPr>
          <w:rFonts w:ascii="UT Sans" w:hAnsi="UT Sans" w:cs="Arial"/>
          <w:lang w:val="ro-RO"/>
        </w:rPr>
      </w:pPr>
    </w:p>
    <w:p w:rsidR="0055715F" w:rsidRDefault="0055715F" w:rsidP="0055715F">
      <w:pPr>
        <w:tabs>
          <w:tab w:val="left" w:pos="1440"/>
        </w:tabs>
        <w:jc w:val="both"/>
        <w:rPr>
          <w:rFonts w:ascii="UT Sans" w:hAnsi="UT Sans" w:cs="Arial"/>
          <w:lang w:val="ro-RO"/>
        </w:rPr>
      </w:pPr>
    </w:p>
    <w:p w:rsidR="0055715F" w:rsidRDefault="0055715F" w:rsidP="0055715F">
      <w:pPr>
        <w:tabs>
          <w:tab w:val="left" w:pos="1440"/>
        </w:tabs>
        <w:jc w:val="both"/>
        <w:rPr>
          <w:rFonts w:ascii="UT Sans" w:hAnsi="UT Sans" w:cs="Arial"/>
          <w:lang w:val="ro-RO"/>
        </w:rPr>
      </w:pPr>
    </w:p>
    <w:p w:rsidR="0055715F" w:rsidRPr="002372FF" w:rsidRDefault="0055715F" w:rsidP="0055715F">
      <w:pPr>
        <w:numPr>
          <w:ilvl w:val="0"/>
          <w:numId w:val="27"/>
        </w:numPr>
        <w:suppressAutoHyphens/>
        <w:rPr>
          <w:rFonts w:ascii="UT Sans" w:hAnsi="UT Sans" w:cs="Arial"/>
          <w:b/>
          <w:bCs/>
          <w:iCs/>
          <w:lang w:val="it-IT"/>
        </w:rPr>
      </w:pPr>
      <w:r w:rsidRPr="002372FF">
        <w:rPr>
          <w:rFonts w:ascii="UT Sans" w:hAnsi="UT Sans" w:cs="Arial"/>
          <w:b/>
          <w:bCs/>
          <w:iCs/>
          <w:lang w:val="it-IT"/>
        </w:rPr>
        <w:lastRenderedPageBreak/>
        <w:t>PRESCRIPTII TEHNICE GENERALE PENTRU ECHIPAMENTELE ELECTRICE</w:t>
      </w:r>
    </w:p>
    <w:p w:rsidR="0055715F" w:rsidRPr="002372FF" w:rsidRDefault="0055715F" w:rsidP="0055715F">
      <w:pPr>
        <w:rPr>
          <w:rFonts w:ascii="UT Sans" w:hAnsi="UT Sans" w:cs="Arial"/>
          <w:b/>
          <w:bCs/>
          <w:iCs/>
          <w:lang w:val="ro-RO"/>
        </w:rPr>
      </w:pPr>
      <w:r w:rsidRPr="002372FF">
        <w:rPr>
          <w:rFonts w:ascii="UT Sans" w:hAnsi="UT Sans" w:cs="Arial"/>
          <w:b/>
          <w:bCs/>
          <w:iCs/>
          <w:lang w:val="ro-RO"/>
        </w:rPr>
        <w:t>II.1. Condi</w:t>
      </w:r>
      <w:r>
        <w:rPr>
          <w:rFonts w:ascii="UT Sans" w:hAnsi="UT Sans" w:cs="Arial"/>
          <w:b/>
          <w:bCs/>
          <w:iCs/>
          <w:lang w:val="ro-RO"/>
        </w:rPr>
        <w:t>t</w:t>
      </w:r>
      <w:r w:rsidRPr="002372FF">
        <w:rPr>
          <w:rFonts w:ascii="UT Sans" w:hAnsi="UT Sans" w:cs="Arial"/>
          <w:b/>
          <w:bCs/>
          <w:iCs/>
          <w:lang w:val="ro-RO"/>
        </w:rPr>
        <w:t>ii tehnice generale privind materialele şi aparatele care vor fi utilizate la executarea lucrărilor</w:t>
      </w:r>
    </w:p>
    <w:p w:rsidR="0055715F" w:rsidRPr="002372FF" w:rsidRDefault="0055715F" w:rsidP="0055715F">
      <w:pPr>
        <w:tabs>
          <w:tab w:val="left" w:pos="851"/>
          <w:tab w:val="left" w:pos="993"/>
        </w:tabs>
        <w:spacing w:before="240"/>
        <w:jc w:val="both"/>
        <w:rPr>
          <w:rFonts w:ascii="UT Sans" w:hAnsi="UT Sans" w:cs="Arial"/>
          <w:lang w:val="ro-RO"/>
        </w:rPr>
      </w:pPr>
      <w:r w:rsidRPr="002372FF">
        <w:rPr>
          <w:rFonts w:ascii="UT Sans" w:hAnsi="UT Sans"/>
          <w:lang w:val="ro-RO"/>
        </w:rPr>
        <w:t xml:space="preserve">                 </w:t>
      </w:r>
      <w:r w:rsidRPr="002372FF">
        <w:rPr>
          <w:rFonts w:ascii="UT Sans" w:hAnsi="UT Sans" w:cs="Arial"/>
          <w:lang w:val="ro-RO"/>
        </w:rPr>
        <w:t>Materialele şi aparatele care vor fi utilizate la executarea lucrărilor vor îndeplini următoarele cerin</w:t>
      </w:r>
      <w:r>
        <w:rPr>
          <w:rFonts w:ascii="UT Sans" w:hAnsi="UT Sans" w:cs="Arial"/>
          <w:lang w:val="ro-RO"/>
        </w:rPr>
        <w:t>t</w:t>
      </w:r>
      <w:r w:rsidRPr="002372FF">
        <w:rPr>
          <w:rFonts w:ascii="UT Sans" w:hAnsi="UT Sans" w:cs="Arial"/>
          <w:lang w:val="ro-RO"/>
        </w:rPr>
        <w:t>e generale:</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să fie standardizate, omologate, agrementate tehnic;</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să aibă certificat de calitate;</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să nu prezinte defecte de fabricare, manipulare, transport;</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să fie înso</w:t>
      </w:r>
      <w:r>
        <w:rPr>
          <w:rFonts w:ascii="UT Sans" w:hAnsi="UT Sans" w:cs="Arial"/>
          <w:noProof/>
          <w:lang w:val="ro-RO"/>
        </w:rPr>
        <w:t>t</w:t>
      </w:r>
      <w:r w:rsidRPr="002372FF">
        <w:rPr>
          <w:rFonts w:ascii="UT Sans" w:hAnsi="UT Sans" w:cs="Arial"/>
          <w:noProof/>
          <w:lang w:val="ro-RO"/>
        </w:rPr>
        <w:t>ite de instruc</w:t>
      </w:r>
      <w:r>
        <w:rPr>
          <w:rFonts w:ascii="UT Sans" w:hAnsi="UT Sans" w:cs="Arial"/>
          <w:noProof/>
          <w:lang w:val="ro-RO"/>
        </w:rPr>
        <w:t>t</w:t>
      </w:r>
      <w:r w:rsidRPr="002372FF">
        <w:rPr>
          <w:rFonts w:ascii="UT Sans" w:hAnsi="UT Sans" w:cs="Arial"/>
          <w:noProof/>
          <w:lang w:val="ro-RO"/>
        </w:rPr>
        <w:t>iuni de montare şi exploatare.</w:t>
      </w:r>
    </w:p>
    <w:p w:rsidR="0055715F" w:rsidRPr="002372FF" w:rsidRDefault="0055715F" w:rsidP="0055715F">
      <w:pPr>
        <w:pStyle w:val="WW-Indentcorptext3"/>
        <w:tabs>
          <w:tab w:val="left" w:pos="993"/>
        </w:tabs>
        <w:spacing w:before="240" w:after="0"/>
        <w:ind w:left="0"/>
        <w:rPr>
          <w:rFonts w:ascii="UT Sans" w:hAnsi="UT Sans" w:cs="Arial"/>
          <w:sz w:val="20"/>
          <w:szCs w:val="20"/>
          <w:lang w:val="fr-FR"/>
        </w:rPr>
      </w:pPr>
      <w:r w:rsidRPr="002372FF">
        <w:rPr>
          <w:rFonts w:ascii="UT Sans" w:hAnsi="UT Sans"/>
          <w:sz w:val="20"/>
          <w:szCs w:val="20"/>
          <w:lang w:val="ro-RO"/>
        </w:rPr>
        <w:t xml:space="preserve">               </w:t>
      </w:r>
      <w:r w:rsidRPr="002372FF">
        <w:rPr>
          <w:rFonts w:ascii="UT Sans" w:hAnsi="UT Sans" w:cs="Arial"/>
          <w:sz w:val="20"/>
          <w:szCs w:val="20"/>
          <w:lang w:val="ro-RO"/>
        </w:rPr>
        <w:t>I</w:t>
      </w:r>
      <w:r w:rsidRPr="002372FF">
        <w:rPr>
          <w:rFonts w:ascii="UT Sans" w:hAnsi="UT Sans" w:cs="Arial"/>
          <w:sz w:val="20"/>
          <w:szCs w:val="20"/>
          <w:lang w:val="fr-FR"/>
        </w:rPr>
        <w:t>nainte de începerea lucrărilor, executantul</w:t>
      </w:r>
      <w:r>
        <w:rPr>
          <w:rFonts w:ascii="UT Sans" w:hAnsi="UT Sans" w:cs="Arial"/>
          <w:sz w:val="20"/>
          <w:szCs w:val="20"/>
          <w:lang w:val="fr-FR"/>
        </w:rPr>
        <w:t xml:space="preserve"> </w:t>
      </w:r>
      <w:r w:rsidRPr="002372FF">
        <w:rPr>
          <w:rFonts w:ascii="UT Sans" w:hAnsi="UT Sans" w:cs="Arial"/>
          <w:sz w:val="20"/>
          <w:szCs w:val="20"/>
          <w:lang w:val="fr-FR"/>
        </w:rPr>
        <w:t xml:space="preserve"> va verifica materialele şi aparatele aprovizionate pentru a constata:</w:t>
      </w:r>
    </w:p>
    <w:p w:rsidR="0055715F" w:rsidRPr="002372FF" w:rsidRDefault="0055715F" w:rsidP="0055715F">
      <w:pPr>
        <w:numPr>
          <w:ilvl w:val="0"/>
          <w:numId w:val="28"/>
        </w:numPr>
        <w:spacing w:before="120"/>
        <w:ind w:left="714" w:hanging="357"/>
        <w:rPr>
          <w:rFonts w:ascii="UT Sans" w:hAnsi="UT Sans" w:cs="Arial"/>
          <w:noProof/>
          <w:lang w:val="ro-RO"/>
        </w:rPr>
      </w:pPr>
      <w:r w:rsidRPr="002372FF">
        <w:rPr>
          <w:rFonts w:ascii="UT Sans" w:hAnsi="UT Sans" w:cs="Arial"/>
          <w:noProof/>
          <w:lang w:val="ro-RO"/>
        </w:rPr>
        <w:t>coresponden</w:t>
      </w:r>
      <w:r>
        <w:rPr>
          <w:rFonts w:ascii="UT Sans" w:hAnsi="UT Sans" w:cs="Arial"/>
          <w:noProof/>
          <w:lang w:val="ro-RO"/>
        </w:rPr>
        <w:t>t</w:t>
      </w:r>
      <w:r w:rsidRPr="002372FF">
        <w:rPr>
          <w:rFonts w:ascii="UT Sans" w:hAnsi="UT Sans" w:cs="Arial"/>
          <w:noProof/>
          <w:lang w:val="ro-RO"/>
        </w:rPr>
        <w:t>a între prevederile certificat</w:t>
      </w:r>
      <w:r>
        <w:rPr>
          <w:rFonts w:ascii="UT Sans" w:hAnsi="UT Sans" w:cs="Arial"/>
          <w:noProof/>
          <w:lang w:val="ro-RO"/>
        </w:rPr>
        <w:t>elor</w:t>
      </w:r>
      <w:r w:rsidRPr="002372FF">
        <w:rPr>
          <w:rFonts w:ascii="UT Sans" w:hAnsi="UT Sans" w:cs="Arial"/>
          <w:noProof/>
          <w:lang w:val="ro-RO"/>
        </w:rPr>
        <w:t xml:space="preserve"> de calitate şi caracteristicile tehnice reale ale acestora;</w:t>
      </w:r>
    </w:p>
    <w:p w:rsidR="0055715F" w:rsidRPr="002372FF" w:rsidRDefault="0055715F" w:rsidP="0055715F">
      <w:pPr>
        <w:numPr>
          <w:ilvl w:val="0"/>
          <w:numId w:val="28"/>
        </w:numPr>
        <w:spacing w:before="120"/>
        <w:ind w:left="714" w:hanging="357"/>
        <w:rPr>
          <w:rFonts w:ascii="UT Sans" w:hAnsi="UT Sans" w:cs="Arial"/>
          <w:noProof/>
          <w:lang w:val="ro-RO"/>
        </w:rPr>
      </w:pPr>
      <w:r w:rsidRPr="002372FF">
        <w:rPr>
          <w:rFonts w:ascii="UT Sans" w:hAnsi="UT Sans" w:cs="Arial"/>
          <w:noProof/>
          <w:lang w:val="ro-RO"/>
        </w:rPr>
        <w:t>dacă în timpul transportului, depozitării sau manipulării s-a păstrat calitatea acestora ori s-au produs deteriorări.</w:t>
      </w:r>
    </w:p>
    <w:p w:rsidR="0055715F" w:rsidRPr="002372FF" w:rsidRDefault="0055715F" w:rsidP="0055715F">
      <w:pPr>
        <w:pStyle w:val="WW-Indentcorptext3"/>
        <w:tabs>
          <w:tab w:val="left" w:pos="993"/>
        </w:tabs>
        <w:spacing w:before="240" w:after="0"/>
        <w:ind w:left="0"/>
        <w:rPr>
          <w:rFonts w:ascii="UT Sans" w:hAnsi="UT Sans" w:cs="Arial"/>
          <w:sz w:val="20"/>
          <w:szCs w:val="20"/>
          <w:lang w:val="ro-RO"/>
        </w:rPr>
      </w:pPr>
      <w:r w:rsidRPr="002372FF">
        <w:rPr>
          <w:rFonts w:ascii="UT Sans" w:hAnsi="UT Sans" w:cs="Arial"/>
          <w:sz w:val="20"/>
          <w:szCs w:val="20"/>
          <w:lang w:val="ro-RO"/>
        </w:rPr>
        <w:t xml:space="preserve">                 In caz de neconcordan</w:t>
      </w:r>
      <w:r>
        <w:rPr>
          <w:rFonts w:ascii="UT Sans" w:hAnsi="UT Sans" w:cs="Arial"/>
          <w:sz w:val="20"/>
          <w:szCs w:val="20"/>
          <w:lang w:val="ro-RO"/>
        </w:rPr>
        <w:t>t</w:t>
      </w:r>
      <w:r w:rsidRPr="002372FF">
        <w:rPr>
          <w:rFonts w:ascii="UT Sans" w:hAnsi="UT Sans" w:cs="Arial"/>
          <w:sz w:val="20"/>
          <w:szCs w:val="20"/>
          <w:lang w:val="ro-RO"/>
        </w:rPr>
        <w:t xml:space="preserve">ă între documente şi realitate, aparatele sau materialele respective vor fi înlocuite cu unele corespunzătoare, aceasta </w:t>
      </w:r>
      <w:r>
        <w:rPr>
          <w:rFonts w:ascii="UT Sans" w:hAnsi="UT Sans" w:cs="Arial"/>
          <w:sz w:val="20"/>
          <w:szCs w:val="20"/>
          <w:lang w:val="ro-RO"/>
        </w:rPr>
        <w:t xml:space="preserve">sarcina fiind exclusiva a </w:t>
      </w:r>
      <w:r w:rsidRPr="002372FF">
        <w:rPr>
          <w:rFonts w:ascii="UT Sans" w:hAnsi="UT Sans" w:cs="Arial"/>
          <w:sz w:val="20"/>
          <w:szCs w:val="20"/>
          <w:lang w:val="ro-RO"/>
        </w:rPr>
        <w:t>executantului.</w:t>
      </w:r>
    </w:p>
    <w:p w:rsidR="0055715F" w:rsidRPr="002372FF" w:rsidRDefault="0055715F" w:rsidP="0055715F">
      <w:pPr>
        <w:pStyle w:val="BodyText"/>
        <w:jc w:val="both"/>
        <w:rPr>
          <w:rFonts w:ascii="UT Sans" w:hAnsi="UT Sans" w:cs="Arial"/>
          <w:sz w:val="20"/>
        </w:rPr>
      </w:pPr>
    </w:p>
    <w:p w:rsidR="0055715F" w:rsidRPr="002372FF" w:rsidRDefault="0055715F" w:rsidP="0055715F">
      <w:pPr>
        <w:jc w:val="both"/>
        <w:rPr>
          <w:rFonts w:ascii="UT Sans" w:hAnsi="UT Sans" w:cs="Arial"/>
          <w:b/>
          <w:bCs/>
          <w:iCs/>
          <w:lang w:val="ro-RO"/>
        </w:rPr>
      </w:pPr>
      <w:r w:rsidRPr="002372FF">
        <w:rPr>
          <w:rFonts w:ascii="UT Sans" w:hAnsi="UT Sans" w:cs="Arial"/>
          <w:b/>
          <w:bCs/>
          <w:iCs/>
          <w:lang w:val="ro-RO"/>
        </w:rPr>
        <w:t>II.2. Depozitarea echipamentelor, materialelor şi aparatelor înaintea montării</w:t>
      </w:r>
    </w:p>
    <w:p w:rsidR="0055715F" w:rsidRPr="002372FF" w:rsidRDefault="0055715F" w:rsidP="0055715F">
      <w:pPr>
        <w:pStyle w:val="WW-Indentcorptext3"/>
        <w:tabs>
          <w:tab w:val="left" w:pos="993"/>
        </w:tabs>
        <w:spacing w:after="0"/>
        <w:ind w:left="0"/>
        <w:rPr>
          <w:rFonts w:ascii="UT Sans" w:hAnsi="UT Sans" w:cs="Arial"/>
          <w:sz w:val="20"/>
          <w:szCs w:val="20"/>
          <w:lang w:val="ro-RO"/>
        </w:rPr>
      </w:pPr>
      <w:r w:rsidRPr="002372FF">
        <w:rPr>
          <w:rFonts w:ascii="UT Sans" w:hAnsi="UT Sans" w:cs="Arial"/>
          <w:sz w:val="20"/>
          <w:szCs w:val="20"/>
          <w:lang w:val="ro-RO"/>
        </w:rPr>
        <w:t xml:space="preserve">                 Depozitarea şi manipularea materialelor la locul montării se va efectua astfel încât să nu se producă deteriorarea sau alterarea calită</w:t>
      </w:r>
      <w:r>
        <w:rPr>
          <w:rFonts w:ascii="UT Sans" w:hAnsi="UT Sans" w:cs="Arial"/>
          <w:sz w:val="20"/>
          <w:szCs w:val="20"/>
          <w:lang w:val="ro-RO"/>
        </w:rPr>
        <w:t>t</w:t>
      </w:r>
      <w:r w:rsidRPr="002372FF">
        <w:rPr>
          <w:rFonts w:ascii="UT Sans" w:hAnsi="UT Sans" w:cs="Arial"/>
          <w:sz w:val="20"/>
          <w:szCs w:val="20"/>
          <w:lang w:val="ro-RO"/>
        </w:rPr>
        <w:t>ii acestora prin:</w:t>
      </w:r>
    </w:p>
    <w:p w:rsidR="0055715F" w:rsidRPr="002372FF" w:rsidRDefault="0055715F" w:rsidP="0055715F">
      <w:pPr>
        <w:numPr>
          <w:ilvl w:val="0"/>
          <w:numId w:val="28"/>
        </w:numPr>
        <w:ind w:left="714" w:hanging="357"/>
        <w:jc w:val="both"/>
        <w:rPr>
          <w:rFonts w:ascii="UT Sans" w:hAnsi="UT Sans" w:cs="Arial"/>
          <w:noProof/>
          <w:lang w:val="ro-RO"/>
        </w:rPr>
      </w:pPr>
      <w:r w:rsidRPr="002372FF">
        <w:rPr>
          <w:rFonts w:ascii="UT Sans" w:hAnsi="UT Sans" w:cs="Arial"/>
          <w:noProof/>
          <w:lang w:val="ro-RO"/>
        </w:rPr>
        <w:t>şocuri mecanice;</w:t>
      </w:r>
    </w:p>
    <w:p w:rsidR="0055715F" w:rsidRPr="002372FF" w:rsidRDefault="0055715F" w:rsidP="0055715F">
      <w:pPr>
        <w:numPr>
          <w:ilvl w:val="0"/>
          <w:numId w:val="28"/>
        </w:numPr>
        <w:spacing w:before="120"/>
        <w:ind w:left="754" w:hanging="357"/>
        <w:jc w:val="both"/>
        <w:rPr>
          <w:rFonts w:ascii="UT Sans" w:hAnsi="UT Sans" w:cs="Arial"/>
          <w:noProof/>
          <w:lang w:val="ro-RO"/>
        </w:rPr>
      </w:pPr>
      <w:r w:rsidRPr="002372FF">
        <w:rPr>
          <w:rFonts w:ascii="UT Sans" w:hAnsi="UT Sans" w:cs="Arial"/>
          <w:noProof/>
          <w:lang w:val="ro-RO"/>
        </w:rPr>
        <w:t>temperatură, umiditate, praf;</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interven</w:t>
      </w:r>
      <w:r>
        <w:rPr>
          <w:rFonts w:ascii="UT Sans" w:hAnsi="UT Sans" w:cs="Arial"/>
          <w:noProof/>
          <w:lang w:val="ro-RO"/>
        </w:rPr>
        <w:t>t</w:t>
      </w:r>
      <w:r w:rsidRPr="002372FF">
        <w:rPr>
          <w:rFonts w:ascii="UT Sans" w:hAnsi="UT Sans" w:cs="Arial"/>
          <w:noProof/>
          <w:lang w:val="ro-RO"/>
        </w:rPr>
        <w:t>ia unor persoane.</w:t>
      </w:r>
    </w:p>
    <w:p w:rsidR="0055715F" w:rsidRPr="002372FF" w:rsidRDefault="0055715F" w:rsidP="0055715F">
      <w:pPr>
        <w:pStyle w:val="WW-Indentcorptext3"/>
        <w:tabs>
          <w:tab w:val="left" w:pos="993"/>
        </w:tabs>
        <w:spacing w:before="240" w:after="0"/>
        <w:ind w:left="0"/>
        <w:rPr>
          <w:rFonts w:ascii="UT Sans" w:hAnsi="UT Sans" w:cs="Arial"/>
          <w:sz w:val="20"/>
          <w:szCs w:val="20"/>
          <w:lang w:val="fr-FR"/>
        </w:rPr>
      </w:pPr>
      <w:r w:rsidRPr="002372FF">
        <w:rPr>
          <w:rFonts w:ascii="UT Sans" w:hAnsi="UT Sans" w:cs="Arial"/>
          <w:sz w:val="20"/>
          <w:szCs w:val="20"/>
          <w:lang w:val="ro-RO"/>
        </w:rPr>
        <w:t xml:space="preserve">                Echipamentele şi materiale se vor depozita în încăperi curate, uscate. Temperatura în încăperile de depozitare va fi cuprinsă între +5ºC ÷ +35ºC, umiditate max. 80% , fără condensare. </w:t>
      </w:r>
      <w:r w:rsidRPr="002372FF">
        <w:rPr>
          <w:rFonts w:ascii="UT Sans" w:hAnsi="UT Sans" w:cs="Arial"/>
          <w:sz w:val="20"/>
          <w:szCs w:val="20"/>
          <w:lang w:val="fr-FR"/>
        </w:rPr>
        <w:t>Se vor respecta toate cerin</w:t>
      </w:r>
      <w:r>
        <w:rPr>
          <w:rFonts w:ascii="UT Sans" w:hAnsi="UT Sans" w:cs="Arial"/>
          <w:sz w:val="20"/>
          <w:szCs w:val="20"/>
          <w:lang w:val="fr-FR"/>
        </w:rPr>
        <w:t>t</w:t>
      </w:r>
      <w:r w:rsidRPr="002372FF">
        <w:rPr>
          <w:rFonts w:ascii="UT Sans" w:hAnsi="UT Sans" w:cs="Arial"/>
          <w:sz w:val="20"/>
          <w:szCs w:val="20"/>
          <w:lang w:val="fr-FR"/>
        </w:rPr>
        <w:t>ele specifice de depozitare specificate de către furnizorii echipamentelor în manualele de instruc</w:t>
      </w:r>
      <w:r>
        <w:rPr>
          <w:rFonts w:ascii="UT Sans" w:hAnsi="UT Sans" w:cs="Arial"/>
          <w:sz w:val="20"/>
          <w:szCs w:val="20"/>
          <w:lang w:val="fr-FR"/>
        </w:rPr>
        <w:t>t</w:t>
      </w:r>
      <w:r w:rsidRPr="002372FF">
        <w:rPr>
          <w:rFonts w:ascii="UT Sans" w:hAnsi="UT Sans" w:cs="Arial"/>
          <w:sz w:val="20"/>
          <w:szCs w:val="20"/>
          <w:lang w:val="fr-FR"/>
        </w:rPr>
        <w:t>iuni ale fiecărui tip de echipament.</w:t>
      </w:r>
    </w:p>
    <w:p w:rsidR="0055715F" w:rsidRPr="00135B73" w:rsidRDefault="0055715F" w:rsidP="0055715F">
      <w:pPr>
        <w:pStyle w:val="WW-Indentcorptext3"/>
        <w:spacing w:after="0"/>
        <w:ind w:left="0"/>
        <w:rPr>
          <w:rFonts w:ascii="UT Sans" w:hAnsi="UT Sans" w:cs="Arial"/>
          <w:sz w:val="20"/>
          <w:szCs w:val="20"/>
          <w:lang w:val="fr-FR"/>
        </w:rPr>
      </w:pPr>
      <w:r w:rsidRPr="002372FF">
        <w:rPr>
          <w:rFonts w:ascii="UT Sans" w:hAnsi="UT Sans" w:cs="Arial"/>
          <w:sz w:val="20"/>
          <w:szCs w:val="20"/>
          <w:lang w:val="fr-FR"/>
        </w:rPr>
        <w:t xml:space="preserve">                Echipamentele se vor transporta la locul de montare, avându-se grijă ca ele să fie protejate împotriva pătrunderii prafului, umidită</w:t>
      </w:r>
      <w:r>
        <w:rPr>
          <w:rFonts w:ascii="UT Sans" w:hAnsi="UT Sans" w:cs="Arial"/>
          <w:sz w:val="20"/>
          <w:szCs w:val="20"/>
          <w:lang w:val="fr-FR"/>
        </w:rPr>
        <w:t>t</w:t>
      </w:r>
      <w:r w:rsidRPr="002372FF">
        <w:rPr>
          <w:rFonts w:ascii="UT Sans" w:hAnsi="UT Sans" w:cs="Arial"/>
          <w:sz w:val="20"/>
          <w:szCs w:val="20"/>
          <w:lang w:val="fr-FR"/>
        </w:rPr>
        <w:t xml:space="preserve">ii, murdăriei. </w:t>
      </w:r>
    </w:p>
    <w:p w:rsidR="0055715F" w:rsidRPr="002372FF" w:rsidRDefault="0055715F" w:rsidP="0055715F">
      <w:pPr>
        <w:pStyle w:val="WW-Indentcorptext3"/>
        <w:spacing w:after="0"/>
        <w:ind w:left="0"/>
        <w:jc w:val="both"/>
        <w:rPr>
          <w:rFonts w:ascii="UT Sans" w:hAnsi="UT Sans"/>
          <w:sz w:val="20"/>
          <w:szCs w:val="20"/>
          <w:lang w:val="fr-FR"/>
        </w:rPr>
      </w:pPr>
    </w:p>
    <w:p w:rsidR="0055715F" w:rsidRPr="00135B73" w:rsidRDefault="0055715F" w:rsidP="0055715F">
      <w:pPr>
        <w:numPr>
          <w:ilvl w:val="0"/>
          <w:numId w:val="27"/>
        </w:numPr>
        <w:suppressAutoHyphens/>
        <w:rPr>
          <w:rFonts w:ascii="UT Sans" w:hAnsi="UT Sans" w:cs="Arial"/>
          <w:b/>
          <w:bCs/>
          <w:iCs/>
          <w:lang w:val="fr-FR"/>
        </w:rPr>
      </w:pPr>
      <w:r w:rsidRPr="002372FF">
        <w:rPr>
          <w:rFonts w:ascii="UT Sans" w:hAnsi="UT Sans" w:cs="Arial"/>
          <w:b/>
          <w:bCs/>
          <w:iCs/>
          <w:lang w:val="fr-FR"/>
        </w:rPr>
        <w:t>CONDITII TEHNICE GENERALE DE EXECUTARE A LUCRARILOR ELECTRICE</w:t>
      </w:r>
    </w:p>
    <w:p w:rsidR="0055715F" w:rsidRPr="002372FF" w:rsidRDefault="0055715F" w:rsidP="0055715F">
      <w:pPr>
        <w:spacing w:before="240"/>
        <w:jc w:val="both"/>
        <w:rPr>
          <w:rFonts w:ascii="UT Sans" w:hAnsi="UT Sans" w:cs="Arial"/>
          <w:b/>
          <w:bCs/>
          <w:iCs/>
          <w:lang w:val="fr-FR"/>
        </w:rPr>
      </w:pPr>
      <w:r w:rsidRPr="002372FF">
        <w:rPr>
          <w:rFonts w:ascii="UT Sans" w:hAnsi="UT Sans" w:cs="Arial"/>
          <w:b/>
          <w:bCs/>
          <w:iCs/>
          <w:lang w:val="fr-FR"/>
        </w:rPr>
        <w:t>III.1. Generalită</w:t>
      </w:r>
      <w:r>
        <w:rPr>
          <w:rFonts w:ascii="UT Sans" w:hAnsi="UT Sans" w:cs="Arial"/>
          <w:b/>
          <w:bCs/>
          <w:iCs/>
          <w:lang w:val="fr-FR"/>
        </w:rPr>
        <w:t>t</w:t>
      </w:r>
      <w:r w:rsidRPr="002372FF">
        <w:rPr>
          <w:rFonts w:ascii="UT Sans" w:hAnsi="UT Sans" w:cs="Arial"/>
          <w:b/>
          <w:bCs/>
          <w:iCs/>
          <w:lang w:val="fr-FR"/>
        </w:rPr>
        <w:t xml:space="preserve">i </w:t>
      </w:r>
    </w:p>
    <w:p w:rsidR="0055715F" w:rsidRPr="002372FF" w:rsidRDefault="0055715F" w:rsidP="0055715F">
      <w:pPr>
        <w:pStyle w:val="WW-Indentcorptext3"/>
        <w:spacing w:before="240" w:after="0"/>
        <w:ind w:left="0"/>
        <w:jc w:val="both"/>
        <w:rPr>
          <w:rFonts w:ascii="UT Sans" w:hAnsi="UT Sans" w:cs="Arial"/>
          <w:sz w:val="20"/>
          <w:szCs w:val="20"/>
        </w:rPr>
      </w:pPr>
      <w:r w:rsidRPr="002372FF">
        <w:rPr>
          <w:rFonts w:ascii="UT Sans" w:hAnsi="UT Sans" w:cs="Arial"/>
          <w:sz w:val="20"/>
          <w:szCs w:val="20"/>
        </w:rPr>
        <w:t xml:space="preserve">               Lucrările se vor realiza numai:</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conform prevederilor caietului de sarcini</w:t>
      </w:r>
      <w:r>
        <w:rPr>
          <w:rFonts w:ascii="UT Sans" w:hAnsi="UT Sans" w:cs="Arial"/>
          <w:noProof/>
          <w:lang w:val="ro-RO"/>
        </w:rPr>
        <w:t xml:space="preserve"> sau proiectului</w:t>
      </w:r>
      <w:r w:rsidRPr="002372FF">
        <w:rPr>
          <w:rFonts w:ascii="UT Sans" w:hAnsi="UT Sans" w:cs="Arial"/>
          <w:noProof/>
          <w:lang w:val="ro-RO"/>
        </w:rPr>
        <w:t>;</w:t>
      </w:r>
    </w:p>
    <w:p w:rsidR="0055715F" w:rsidRPr="00135B73"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lastRenderedPageBreak/>
        <w:t>conform normativului pentru proiectarea, execu</w:t>
      </w:r>
      <w:r>
        <w:rPr>
          <w:rFonts w:ascii="UT Sans" w:hAnsi="UT Sans" w:cs="Arial"/>
          <w:noProof/>
          <w:lang w:val="ro-RO"/>
        </w:rPr>
        <w:t>t</w:t>
      </w:r>
      <w:r w:rsidRPr="002372FF">
        <w:rPr>
          <w:rFonts w:ascii="UT Sans" w:hAnsi="UT Sans" w:cs="Arial"/>
          <w:noProof/>
          <w:lang w:val="ro-RO"/>
        </w:rPr>
        <w:t>ia şi exploatarea instala</w:t>
      </w:r>
      <w:r>
        <w:rPr>
          <w:rFonts w:ascii="UT Sans" w:hAnsi="UT Sans" w:cs="Arial"/>
          <w:noProof/>
          <w:lang w:val="ro-RO"/>
        </w:rPr>
        <w:t>t</w:t>
      </w:r>
      <w:r w:rsidRPr="002372FF">
        <w:rPr>
          <w:rFonts w:ascii="UT Sans" w:hAnsi="UT Sans" w:cs="Arial"/>
          <w:noProof/>
          <w:lang w:val="ro-RO"/>
        </w:rPr>
        <w:t>iilor electrice aferente clădirilor şi ale celorlalte acte normative, standarde şi instruc</w:t>
      </w:r>
      <w:r>
        <w:rPr>
          <w:rFonts w:ascii="UT Sans" w:hAnsi="UT Sans" w:cs="Arial"/>
          <w:noProof/>
          <w:lang w:val="ro-RO"/>
        </w:rPr>
        <w:t>t</w:t>
      </w:r>
      <w:r w:rsidRPr="002372FF">
        <w:rPr>
          <w:rFonts w:ascii="UT Sans" w:hAnsi="UT Sans" w:cs="Arial"/>
          <w:noProof/>
          <w:lang w:val="ro-RO"/>
        </w:rPr>
        <w:t>iuni men</w:t>
      </w:r>
      <w:r>
        <w:rPr>
          <w:rFonts w:ascii="UT Sans" w:hAnsi="UT Sans" w:cs="Arial"/>
          <w:noProof/>
          <w:lang w:val="ro-RO"/>
        </w:rPr>
        <w:t>t</w:t>
      </w:r>
      <w:r w:rsidRPr="002372FF">
        <w:rPr>
          <w:rFonts w:ascii="UT Sans" w:hAnsi="UT Sans" w:cs="Arial"/>
          <w:noProof/>
          <w:lang w:val="ro-RO"/>
        </w:rPr>
        <w:t>ionate în prezentul caiet de sarcini, din care sunt redate mai jos aspectele principale care trebuie avute în vedere la execu</w:t>
      </w:r>
      <w:r>
        <w:rPr>
          <w:rFonts w:ascii="UT Sans" w:hAnsi="UT Sans" w:cs="Arial"/>
          <w:noProof/>
          <w:lang w:val="ro-RO"/>
        </w:rPr>
        <w:t>t</w:t>
      </w:r>
      <w:r w:rsidRPr="002372FF">
        <w:rPr>
          <w:rFonts w:ascii="UT Sans" w:hAnsi="UT Sans" w:cs="Arial"/>
          <w:noProof/>
          <w:lang w:val="ro-RO"/>
        </w:rPr>
        <w:t>ie;</w:t>
      </w:r>
    </w:p>
    <w:p w:rsidR="0055715F" w:rsidRPr="002372FF" w:rsidRDefault="0055715F" w:rsidP="0055715F">
      <w:pPr>
        <w:spacing w:before="240"/>
        <w:jc w:val="both"/>
        <w:rPr>
          <w:rFonts w:ascii="UT Sans" w:hAnsi="UT Sans" w:cs="Arial"/>
          <w:b/>
          <w:bCs/>
          <w:iCs/>
          <w:lang w:val="pt-BR"/>
        </w:rPr>
      </w:pPr>
      <w:r w:rsidRPr="002372FF">
        <w:rPr>
          <w:rFonts w:ascii="UT Sans" w:hAnsi="UT Sans" w:cs="Arial"/>
          <w:b/>
          <w:bCs/>
          <w:iCs/>
          <w:lang w:val="pt-BR"/>
        </w:rPr>
        <w:t>III.2. Traseele tuburilor de protec</w:t>
      </w:r>
      <w:r>
        <w:rPr>
          <w:rFonts w:ascii="UT Sans" w:hAnsi="UT Sans" w:cs="Arial"/>
          <w:b/>
          <w:bCs/>
          <w:iCs/>
          <w:lang w:val="pt-BR"/>
        </w:rPr>
        <w:t>t</w:t>
      </w:r>
      <w:r w:rsidRPr="002372FF">
        <w:rPr>
          <w:rFonts w:ascii="UT Sans" w:hAnsi="UT Sans" w:cs="Arial"/>
          <w:b/>
          <w:bCs/>
          <w:iCs/>
          <w:lang w:val="pt-BR"/>
        </w:rPr>
        <w:t>ie, a cablurilor şi pozi</w:t>
      </w:r>
      <w:r>
        <w:rPr>
          <w:rFonts w:ascii="UT Sans" w:hAnsi="UT Sans" w:cs="Arial"/>
          <w:b/>
          <w:bCs/>
          <w:iCs/>
          <w:lang w:val="pt-BR"/>
        </w:rPr>
        <w:t>t</w:t>
      </w:r>
      <w:r w:rsidRPr="002372FF">
        <w:rPr>
          <w:rFonts w:ascii="UT Sans" w:hAnsi="UT Sans" w:cs="Arial"/>
          <w:b/>
          <w:bCs/>
          <w:iCs/>
          <w:lang w:val="pt-BR"/>
        </w:rPr>
        <w:t>ia aparatelor</w:t>
      </w:r>
    </w:p>
    <w:p w:rsidR="0055715F" w:rsidRPr="002372FF" w:rsidRDefault="0055715F" w:rsidP="0055715F">
      <w:pPr>
        <w:pStyle w:val="BodyText"/>
        <w:tabs>
          <w:tab w:val="left" w:pos="993"/>
        </w:tabs>
        <w:spacing w:before="240" w:after="0"/>
        <w:jc w:val="both"/>
        <w:rPr>
          <w:rFonts w:ascii="UT Sans" w:hAnsi="UT Sans" w:cs="Arial"/>
          <w:sz w:val="20"/>
        </w:rPr>
      </w:pPr>
      <w:r w:rsidRPr="002372FF">
        <w:rPr>
          <w:rFonts w:ascii="UT Sans" w:hAnsi="UT Sans" w:cs="Arial"/>
          <w:sz w:val="20"/>
        </w:rPr>
        <w:t xml:space="preserve">                 Pozi</w:t>
      </w:r>
      <w:r>
        <w:rPr>
          <w:rFonts w:ascii="UT Sans" w:hAnsi="UT Sans" w:cs="Arial"/>
          <w:sz w:val="20"/>
        </w:rPr>
        <w:t>t</w:t>
      </w:r>
      <w:r w:rsidRPr="002372FF">
        <w:rPr>
          <w:rFonts w:ascii="UT Sans" w:hAnsi="UT Sans" w:cs="Arial"/>
          <w:sz w:val="20"/>
        </w:rPr>
        <w:t>ia traseelor pentru amplasarea tuburilor de protec</w:t>
      </w:r>
      <w:r>
        <w:rPr>
          <w:rFonts w:ascii="UT Sans" w:hAnsi="UT Sans" w:cs="Arial"/>
          <w:sz w:val="20"/>
        </w:rPr>
        <w:t>t</w:t>
      </w:r>
      <w:r w:rsidRPr="002372FF">
        <w:rPr>
          <w:rFonts w:ascii="UT Sans" w:hAnsi="UT Sans" w:cs="Arial"/>
          <w:sz w:val="20"/>
        </w:rPr>
        <w:t>ie, precum şi pozi</w:t>
      </w:r>
      <w:r>
        <w:rPr>
          <w:rFonts w:ascii="UT Sans" w:hAnsi="UT Sans" w:cs="Arial"/>
          <w:sz w:val="20"/>
        </w:rPr>
        <w:t>t</w:t>
      </w:r>
      <w:r w:rsidRPr="002372FF">
        <w:rPr>
          <w:rFonts w:ascii="UT Sans" w:hAnsi="UT Sans" w:cs="Arial"/>
          <w:sz w:val="20"/>
        </w:rPr>
        <w:t>ia aparatelor, se materializează</w:t>
      </w:r>
      <w:r>
        <w:rPr>
          <w:rFonts w:ascii="UT Sans" w:hAnsi="UT Sans" w:cs="Arial"/>
          <w:sz w:val="20"/>
        </w:rPr>
        <w:t xml:space="preserve">            </w:t>
      </w:r>
      <w:r w:rsidRPr="002372FF">
        <w:rPr>
          <w:rFonts w:ascii="UT Sans" w:hAnsi="UT Sans" w:cs="Arial"/>
          <w:sz w:val="20"/>
        </w:rPr>
        <w:t>numai:</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pe trasee separate de alte instala</w:t>
      </w:r>
      <w:r>
        <w:rPr>
          <w:rFonts w:ascii="UT Sans" w:hAnsi="UT Sans" w:cs="Arial"/>
          <w:noProof/>
          <w:lang w:val="ro-RO"/>
        </w:rPr>
        <w:t>t</w:t>
      </w:r>
      <w:r w:rsidRPr="002372FF">
        <w:rPr>
          <w:rFonts w:ascii="UT Sans" w:hAnsi="UT Sans" w:cs="Arial"/>
          <w:noProof/>
          <w:lang w:val="ro-RO"/>
        </w:rPr>
        <w:t>ii care ar putea să le pericliteze integritatea sau buna func</w:t>
      </w:r>
      <w:r>
        <w:rPr>
          <w:rFonts w:ascii="UT Sans" w:hAnsi="UT Sans" w:cs="Arial"/>
          <w:noProof/>
          <w:lang w:val="ro-RO"/>
        </w:rPr>
        <w:t>t</w:t>
      </w:r>
      <w:r w:rsidRPr="002372FF">
        <w:rPr>
          <w:rFonts w:ascii="UT Sans" w:hAnsi="UT Sans" w:cs="Arial"/>
          <w:noProof/>
          <w:lang w:val="ro-RO"/>
        </w:rPr>
        <w:t>ionare;</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cu păstrarea distan</w:t>
      </w:r>
      <w:r>
        <w:rPr>
          <w:rFonts w:ascii="UT Sans" w:hAnsi="UT Sans" w:cs="Arial"/>
          <w:noProof/>
          <w:lang w:val="ro-RO"/>
        </w:rPr>
        <w:t>t</w:t>
      </w:r>
      <w:r w:rsidRPr="002372FF">
        <w:rPr>
          <w:rFonts w:ascii="UT Sans" w:hAnsi="UT Sans" w:cs="Arial"/>
          <w:noProof/>
          <w:lang w:val="ro-RO"/>
        </w:rPr>
        <w:t>elor minime obligatorii fa</w:t>
      </w:r>
      <w:r>
        <w:rPr>
          <w:rFonts w:ascii="UT Sans" w:hAnsi="UT Sans" w:cs="Arial"/>
          <w:noProof/>
          <w:lang w:val="ro-RO"/>
        </w:rPr>
        <w:t>t</w:t>
      </w:r>
      <w:r w:rsidRPr="002372FF">
        <w:rPr>
          <w:rFonts w:ascii="UT Sans" w:hAnsi="UT Sans" w:cs="Arial"/>
          <w:noProof/>
          <w:lang w:val="ro-RO"/>
        </w:rPr>
        <w:t>ă de alte instala</w:t>
      </w:r>
      <w:r>
        <w:rPr>
          <w:rFonts w:ascii="UT Sans" w:hAnsi="UT Sans" w:cs="Arial"/>
          <w:noProof/>
          <w:lang w:val="ro-RO"/>
        </w:rPr>
        <w:t>t</w:t>
      </w:r>
      <w:r w:rsidRPr="002372FF">
        <w:rPr>
          <w:rFonts w:ascii="UT Sans" w:hAnsi="UT Sans" w:cs="Arial"/>
          <w:noProof/>
          <w:lang w:val="ro-RO"/>
        </w:rPr>
        <w:t>ii, conform normativelor I7 şi PE107.</w:t>
      </w:r>
    </w:p>
    <w:p w:rsidR="0055715F" w:rsidRPr="0084606C" w:rsidRDefault="0055715F" w:rsidP="0055715F">
      <w:pPr>
        <w:pStyle w:val="BodyText"/>
        <w:spacing w:before="240" w:after="0"/>
        <w:rPr>
          <w:rFonts w:ascii="UT Sans" w:hAnsi="UT Sans" w:cs="Arial"/>
          <w:sz w:val="20"/>
        </w:rPr>
      </w:pPr>
      <w:r w:rsidRPr="002372FF">
        <w:rPr>
          <w:rFonts w:ascii="UT Sans" w:hAnsi="UT Sans" w:cs="Arial"/>
          <w:sz w:val="20"/>
        </w:rPr>
        <w:t xml:space="preserve">                 În cazul în care nu există spa</w:t>
      </w:r>
      <w:r>
        <w:rPr>
          <w:rFonts w:ascii="UT Sans" w:hAnsi="UT Sans" w:cs="Arial"/>
          <w:sz w:val="20"/>
        </w:rPr>
        <w:t>t</w:t>
      </w:r>
      <w:r w:rsidRPr="002372FF">
        <w:rPr>
          <w:rFonts w:ascii="UT Sans" w:hAnsi="UT Sans" w:cs="Arial"/>
          <w:sz w:val="20"/>
        </w:rPr>
        <w:t>iu suficient, instala</w:t>
      </w:r>
      <w:r>
        <w:rPr>
          <w:rFonts w:ascii="UT Sans" w:hAnsi="UT Sans" w:cs="Arial"/>
          <w:sz w:val="20"/>
        </w:rPr>
        <w:t>t</w:t>
      </w:r>
      <w:r w:rsidRPr="002372FF">
        <w:rPr>
          <w:rFonts w:ascii="UT Sans" w:hAnsi="UT Sans" w:cs="Arial"/>
          <w:sz w:val="20"/>
        </w:rPr>
        <w:t>ia electrică se poate dispune pe trasee comune cu alte instala</w:t>
      </w:r>
      <w:r>
        <w:rPr>
          <w:rFonts w:ascii="UT Sans" w:hAnsi="UT Sans" w:cs="Arial"/>
          <w:sz w:val="20"/>
        </w:rPr>
        <w:t>t</w:t>
      </w:r>
      <w:r w:rsidRPr="002372FF">
        <w:rPr>
          <w:rFonts w:ascii="UT Sans" w:hAnsi="UT Sans" w:cs="Arial"/>
          <w:sz w:val="20"/>
        </w:rPr>
        <w:t>ii, cu condi</w:t>
      </w:r>
      <w:r>
        <w:rPr>
          <w:rFonts w:ascii="UT Sans" w:hAnsi="UT Sans" w:cs="Arial"/>
          <w:sz w:val="20"/>
        </w:rPr>
        <w:t>t</w:t>
      </w:r>
      <w:r w:rsidRPr="002372FF">
        <w:rPr>
          <w:rFonts w:ascii="UT Sans" w:hAnsi="UT Sans" w:cs="Arial"/>
          <w:sz w:val="20"/>
        </w:rPr>
        <w:t>ia respectării distan</w:t>
      </w:r>
      <w:r>
        <w:rPr>
          <w:rFonts w:ascii="UT Sans" w:hAnsi="UT Sans" w:cs="Arial"/>
          <w:sz w:val="20"/>
        </w:rPr>
        <w:t>t</w:t>
      </w:r>
      <w:r w:rsidRPr="002372FF">
        <w:rPr>
          <w:rFonts w:ascii="UT Sans" w:hAnsi="UT Sans" w:cs="Arial"/>
          <w:sz w:val="20"/>
        </w:rPr>
        <w:t>elor minime de siguran</w:t>
      </w:r>
      <w:r>
        <w:rPr>
          <w:rFonts w:ascii="UT Sans" w:hAnsi="UT Sans" w:cs="Arial"/>
          <w:sz w:val="20"/>
        </w:rPr>
        <w:t>t</w:t>
      </w:r>
      <w:r w:rsidRPr="002372FF">
        <w:rPr>
          <w:rFonts w:ascii="UT Sans" w:hAnsi="UT Sans" w:cs="Arial"/>
          <w:sz w:val="20"/>
        </w:rPr>
        <w:t>ă, iar instala</w:t>
      </w:r>
      <w:r>
        <w:rPr>
          <w:rFonts w:ascii="UT Sans" w:hAnsi="UT Sans" w:cs="Arial"/>
          <w:sz w:val="20"/>
        </w:rPr>
        <w:t>t</w:t>
      </w:r>
      <w:r w:rsidRPr="002372FF">
        <w:rPr>
          <w:rFonts w:ascii="UT Sans" w:hAnsi="UT Sans" w:cs="Arial"/>
          <w:sz w:val="20"/>
        </w:rPr>
        <w:t>ia electrică să fie dispusă deasupra conductelor de apă, canalizare şi gaze petroliere lichefiate şi sub conductele de gaze naturale.</w:t>
      </w:r>
    </w:p>
    <w:p w:rsidR="0055715F" w:rsidRPr="002372FF" w:rsidRDefault="0055715F" w:rsidP="0055715F">
      <w:pPr>
        <w:spacing w:before="240"/>
        <w:jc w:val="both"/>
        <w:rPr>
          <w:rFonts w:ascii="UT Sans" w:hAnsi="UT Sans" w:cs="Arial"/>
          <w:b/>
          <w:bCs/>
          <w:iCs/>
          <w:lang w:val="pt-BR"/>
        </w:rPr>
      </w:pPr>
      <w:r w:rsidRPr="002372FF">
        <w:rPr>
          <w:rFonts w:ascii="UT Sans" w:hAnsi="UT Sans" w:cs="Arial"/>
          <w:b/>
          <w:bCs/>
          <w:iCs/>
          <w:lang w:val="pt-BR"/>
        </w:rPr>
        <w:t>III.3. Manipularea şi montarea cablurilor şi a conductorilor cu izola</w:t>
      </w:r>
      <w:r>
        <w:rPr>
          <w:rFonts w:ascii="UT Sans" w:hAnsi="UT Sans" w:cs="Arial"/>
          <w:b/>
          <w:bCs/>
          <w:iCs/>
          <w:lang w:val="pt-BR"/>
        </w:rPr>
        <w:t>t</w:t>
      </w:r>
      <w:r w:rsidRPr="002372FF">
        <w:rPr>
          <w:rFonts w:ascii="UT Sans" w:hAnsi="UT Sans" w:cs="Arial"/>
          <w:b/>
          <w:bCs/>
          <w:iCs/>
          <w:lang w:val="pt-BR"/>
        </w:rPr>
        <w:t>ie din PVC</w:t>
      </w:r>
    </w:p>
    <w:p w:rsidR="0055715F" w:rsidRPr="002372FF" w:rsidRDefault="0055715F" w:rsidP="0055715F">
      <w:pPr>
        <w:pStyle w:val="BodyText"/>
        <w:tabs>
          <w:tab w:val="left" w:pos="993"/>
        </w:tabs>
        <w:spacing w:before="240" w:after="0"/>
        <w:rPr>
          <w:rFonts w:ascii="UT Sans" w:hAnsi="UT Sans" w:cs="Arial"/>
          <w:sz w:val="20"/>
        </w:rPr>
      </w:pPr>
      <w:r w:rsidRPr="002372FF">
        <w:rPr>
          <w:rFonts w:ascii="UT Sans" w:hAnsi="UT Sans" w:cs="Arial"/>
          <w:sz w:val="20"/>
        </w:rPr>
        <w:t xml:space="preserve">                Cablurile şi conductoarele cu izola</w:t>
      </w:r>
      <w:r>
        <w:rPr>
          <w:rFonts w:ascii="UT Sans" w:hAnsi="UT Sans" w:cs="Arial"/>
          <w:sz w:val="20"/>
        </w:rPr>
        <w:t>t</w:t>
      </w:r>
      <w:r w:rsidRPr="002372FF">
        <w:rPr>
          <w:rFonts w:ascii="UT Sans" w:hAnsi="UT Sans" w:cs="Arial"/>
          <w:sz w:val="20"/>
        </w:rPr>
        <w:t>ie din PVC se vor monta numai la temperaturi ale mediului ambiant care să nu producă deteriorarea izola</w:t>
      </w:r>
      <w:r>
        <w:rPr>
          <w:rFonts w:ascii="UT Sans" w:hAnsi="UT Sans" w:cs="Arial"/>
          <w:sz w:val="20"/>
        </w:rPr>
        <w:t>t</w:t>
      </w:r>
      <w:r w:rsidRPr="002372FF">
        <w:rPr>
          <w:rFonts w:ascii="UT Sans" w:hAnsi="UT Sans" w:cs="Arial"/>
          <w:sz w:val="20"/>
        </w:rPr>
        <w:t xml:space="preserve">iei, după cum urmează: </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peste -5ºC pentru conductoare de aluminiu;</w:t>
      </w:r>
    </w:p>
    <w:p w:rsidR="0055715F" w:rsidRPr="00135B73" w:rsidRDefault="0055715F" w:rsidP="0055715F">
      <w:pPr>
        <w:numPr>
          <w:ilvl w:val="0"/>
          <w:numId w:val="28"/>
        </w:numPr>
        <w:spacing w:before="120"/>
        <w:ind w:left="714" w:hanging="357"/>
        <w:jc w:val="both"/>
        <w:rPr>
          <w:rFonts w:ascii="UT Sans" w:hAnsi="UT Sans"/>
          <w:noProof/>
          <w:lang w:val="ro-RO"/>
        </w:rPr>
      </w:pPr>
      <w:r w:rsidRPr="002372FF">
        <w:rPr>
          <w:rFonts w:ascii="UT Sans" w:hAnsi="UT Sans" w:cs="Arial"/>
          <w:noProof/>
          <w:lang w:val="ro-RO"/>
        </w:rPr>
        <w:t>între +5ºC şi +35ºC pentru cabluri de cupru.</w:t>
      </w:r>
    </w:p>
    <w:p w:rsidR="0055715F" w:rsidRPr="002372FF" w:rsidRDefault="0055715F" w:rsidP="0055715F">
      <w:pPr>
        <w:spacing w:before="240"/>
        <w:rPr>
          <w:rFonts w:ascii="UT Sans" w:hAnsi="UT Sans" w:cs="Arial"/>
          <w:b/>
          <w:bCs/>
          <w:iCs/>
          <w:lang w:val="pt-BR"/>
        </w:rPr>
      </w:pPr>
      <w:r w:rsidRPr="002372FF">
        <w:rPr>
          <w:rFonts w:ascii="UT Sans" w:hAnsi="UT Sans" w:cs="Arial"/>
          <w:b/>
          <w:bCs/>
          <w:iCs/>
          <w:lang w:val="pt-BR"/>
        </w:rPr>
        <w:t>III.4. Montarea tuburilor de protec</w:t>
      </w:r>
      <w:r>
        <w:rPr>
          <w:rFonts w:ascii="UT Sans" w:hAnsi="UT Sans" w:cs="Arial"/>
          <w:b/>
          <w:bCs/>
          <w:iCs/>
          <w:lang w:val="pt-BR"/>
        </w:rPr>
        <w:t>t</w:t>
      </w:r>
      <w:r w:rsidRPr="002372FF">
        <w:rPr>
          <w:rFonts w:ascii="UT Sans" w:hAnsi="UT Sans" w:cs="Arial"/>
          <w:b/>
          <w:bCs/>
          <w:iCs/>
          <w:lang w:val="pt-BR"/>
        </w:rPr>
        <w:t>ie, a podurilor de cabluri şi a cablurilor</w:t>
      </w:r>
    </w:p>
    <w:p w:rsidR="0055715F" w:rsidRPr="002372FF" w:rsidRDefault="0055715F" w:rsidP="0055715F">
      <w:pPr>
        <w:pStyle w:val="BodyText"/>
        <w:spacing w:before="240" w:after="0"/>
        <w:rPr>
          <w:rFonts w:ascii="UT Sans" w:hAnsi="UT Sans" w:cs="Arial"/>
          <w:sz w:val="20"/>
        </w:rPr>
      </w:pPr>
      <w:r w:rsidRPr="002372FF">
        <w:rPr>
          <w:rFonts w:ascii="UT Sans" w:hAnsi="UT Sans" w:cs="Arial"/>
          <w:sz w:val="20"/>
        </w:rPr>
        <w:t xml:space="preserve">                Montarea tuburilor de protec</w:t>
      </w:r>
      <w:r>
        <w:rPr>
          <w:rFonts w:ascii="UT Sans" w:hAnsi="UT Sans" w:cs="Arial"/>
          <w:sz w:val="20"/>
        </w:rPr>
        <w:t>t</w:t>
      </w:r>
      <w:r w:rsidRPr="002372FF">
        <w:rPr>
          <w:rFonts w:ascii="UT Sans" w:hAnsi="UT Sans" w:cs="Arial"/>
          <w:sz w:val="20"/>
        </w:rPr>
        <w:t>ie şi a cablurilor se va realiza numai:</w:t>
      </w:r>
    </w:p>
    <w:p w:rsidR="0055715F" w:rsidRPr="002372FF" w:rsidRDefault="0055715F" w:rsidP="0055715F">
      <w:pPr>
        <w:numPr>
          <w:ilvl w:val="0"/>
          <w:numId w:val="28"/>
        </w:numPr>
        <w:spacing w:before="120"/>
        <w:ind w:left="714" w:hanging="357"/>
        <w:rPr>
          <w:rFonts w:ascii="UT Sans" w:hAnsi="UT Sans" w:cs="Arial"/>
          <w:noProof/>
          <w:lang w:val="ro-RO"/>
        </w:rPr>
      </w:pPr>
      <w:r w:rsidRPr="002372FF">
        <w:rPr>
          <w:rFonts w:ascii="UT Sans" w:hAnsi="UT Sans" w:cs="Arial"/>
          <w:noProof/>
          <w:lang w:val="ro-RO"/>
        </w:rPr>
        <w:t>pe trasee verticale sau orizontale, după caz;</w:t>
      </w:r>
    </w:p>
    <w:p w:rsidR="0055715F" w:rsidRPr="002372FF" w:rsidRDefault="0055715F" w:rsidP="0055715F">
      <w:pPr>
        <w:numPr>
          <w:ilvl w:val="0"/>
          <w:numId w:val="28"/>
        </w:numPr>
        <w:spacing w:before="120"/>
        <w:ind w:left="714" w:hanging="357"/>
        <w:rPr>
          <w:rFonts w:ascii="UT Sans" w:hAnsi="UT Sans" w:cs="Arial"/>
          <w:noProof/>
          <w:lang w:val="ro-RO"/>
        </w:rPr>
      </w:pPr>
      <w:r w:rsidRPr="002372FF">
        <w:rPr>
          <w:rFonts w:ascii="UT Sans" w:hAnsi="UT Sans" w:cs="Arial"/>
          <w:noProof/>
          <w:lang w:val="ro-RO"/>
        </w:rPr>
        <w:t>cu panta 0,5-1% între doze la tuburile montate orizontal;</w:t>
      </w:r>
    </w:p>
    <w:p w:rsidR="0055715F" w:rsidRDefault="0055715F" w:rsidP="0055715F">
      <w:pPr>
        <w:numPr>
          <w:ilvl w:val="0"/>
          <w:numId w:val="28"/>
        </w:numPr>
        <w:spacing w:before="120"/>
        <w:ind w:left="714" w:hanging="357"/>
        <w:rPr>
          <w:rFonts w:ascii="UT Sans" w:hAnsi="UT Sans" w:cs="Arial"/>
          <w:noProof/>
          <w:lang w:val="ro-RO"/>
        </w:rPr>
      </w:pPr>
      <w:r w:rsidRPr="002372FF">
        <w:rPr>
          <w:rFonts w:ascii="UT Sans" w:hAnsi="UT Sans" w:cs="Arial"/>
          <w:noProof/>
          <w:lang w:val="ro-RO"/>
        </w:rPr>
        <w:t>fixate pe elementele de construc</w:t>
      </w:r>
      <w:r>
        <w:rPr>
          <w:rFonts w:ascii="UT Sans" w:hAnsi="UT Sans" w:cs="Arial"/>
          <w:noProof/>
          <w:lang w:val="ro-RO"/>
        </w:rPr>
        <w:t>t</w:t>
      </w:r>
      <w:r w:rsidRPr="002372FF">
        <w:rPr>
          <w:rFonts w:ascii="UT Sans" w:hAnsi="UT Sans" w:cs="Arial"/>
          <w:noProof/>
          <w:lang w:val="ro-RO"/>
        </w:rPr>
        <w:t>ie, cu accesorii specializate, la distan</w:t>
      </w:r>
      <w:r>
        <w:rPr>
          <w:rFonts w:ascii="UT Sans" w:hAnsi="UT Sans" w:cs="Arial"/>
          <w:noProof/>
          <w:lang w:val="ro-RO"/>
        </w:rPr>
        <w:t>t</w:t>
      </w:r>
      <w:r w:rsidRPr="002372FF">
        <w:rPr>
          <w:rFonts w:ascii="UT Sans" w:hAnsi="UT Sans" w:cs="Arial"/>
          <w:noProof/>
          <w:lang w:val="ro-RO"/>
        </w:rPr>
        <w:t>ele stabilite prin normativele I7 şi PE107.</w:t>
      </w:r>
    </w:p>
    <w:p w:rsidR="0055715F" w:rsidRDefault="0055715F" w:rsidP="0055715F">
      <w:pPr>
        <w:pStyle w:val="BodyText"/>
        <w:spacing w:before="240" w:after="0"/>
        <w:rPr>
          <w:rFonts w:ascii="UT Sans" w:hAnsi="UT Sans" w:cs="Arial"/>
          <w:sz w:val="20"/>
        </w:rPr>
      </w:pPr>
      <w:r w:rsidRPr="002372FF">
        <w:rPr>
          <w:rFonts w:ascii="UT Sans" w:hAnsi="UT Sans" w:cs="Arial"/>
          <w:sz w:val="20"/>
        </w:rPr>
        <w:t xml:space="preserve">                La trecerea cablurilor  şi tuburilor de protec</w:t>
      </w:r>
      <w:r>
        <w:rPr>
          <w:rFonts w:ascii="UT Sans" w:hAnsi="UT Sans" w:cs="Arial"/>
          <w:sz w:val="20"/>
        </w:rPr>
        <w:t>t</w:t>
      </w:r>
      <w:r w:rsidRPr="002372FF">
        <w:rPr>
          <w:rFonts w:ascii="UT Sans" w:hAnsi="UT Sans" w:cs="Arial"/>
          <w:sz w:val="20"/>
        </w:rPr>
        <w:t>ie prin pere</w:t>
      </w:r>
      <w:r>
        <w:rPr>
          <w:rFonts w:ascii="UT Sans" w:hAnsi="UT Sans" w:cs="Arial"/>
          <w:sz w:val="20"/>
        </w:rPr>
        <w:t>t</w:t>
      </w:r>
      <w:r w:rsidRPr="002372FF">
        <w:rPr>
          <w:rFonts w:ascii="UT Sans" w:hAnsi="UT Sans" w:cs="Arial"/>
          <w:sz w:val="20"/>
        </w:rPr>
        <w:t>i, planşee şi funda</w:t>
      </w:r>
      <w:r>
        <w:rPr>
          <w:rFonts w:ascii="UT Sans" w:hAnsi="UT Sans" w:cs="Arial"/>
          <w:sz w:val="20"/>
        </w:rPr>
        <w:t>t</w:t>
      </w:r>
      <w:r w:rsidRPr="002372FF">
        <w:rPr>
          <w:rFonts w:ascii="UT Sans" w:hAnsi="UT Sans" w:cs="Arial"/>
          <w:sz w:val="20"/>
        </w:rPr>
        <w:t>ii ale clădirilor se vor realiza etanşări corespunzătoare împotriva infiltra</w:t>
      </w:r>
      <w:r>
        <w:rPr>
          <w:rFonts w:ascii="UT Sans" w:hAnsi="UT Sans" w:cs="Arial"/>
          <w:sz w:val="20"/>
        </w:rPr>
        <w:t>t</w:t>
      </w:r>
      <w:r w:rsidRPr="002372FF">
        <w:rPr>
          <w:rFonts w:ascii="UT Sans" w:hAnsi="UT Sans" w:cs="Arial"/>
          <w:sz w:val="20"/>
        </w:rPr>
        <w:t>iilor gazelor naturale cu materiale speciale. Capetele ţ</w:t>
      </w:r>
      <w:r>
        <w:rPr>
          <w:rFonts w:ascii="UT Sans" w:hAnsi="UT Sans" w:cs="Arial"/>
          <w:sz w:val="20"/>
        </w:rPr>
        <w:t>t</w:t>
      </w:r>
      <w:r w:rsidRPr="002372FF">
        <w:rPr>
          <w:rFonts w:ascii="UT Sans" w:hAnsi="UT Sans" w:cs="Arial"/>
          <w:sz w:val="20"/>
        </w:rPr>
        <w:t>evilor de protec</w:t>
      </w:r>
      <w:r>
        <w:rPr>
          <w:rFonts w:ascii="UT Sans" w:hAnsi="UT Sans" w:cs="Arial"/>
          <w:sz w:val="20"/>
        </w:rPr>
        <w:t>t</w:t>
      </w:r>
      <w:r w:rsidRPr="002372FF">
        <w:rPr>
          <w:rFonts w:ascii="UT Sans" w:hAnsi="UT Sans" w:cs="Arial"/>
          <w:sz w:val="20"/>
        </w:rPr>
        <w:t>ie se vor fasona şi se vor prevedea cu dispozitive de evitare a deteriorării izola</w:t>
      </w:r>
      <w:r>
        <w:rPr>
          <w:rFonts w:ascii="UT Sans" w:hAnsi="UT Sans" w:cs="Arial"/>
          <w:sz w:val="20"/>
        </w:rPr>
        <w:t>t</w:t>
      </w:r>
      <w:r w:rsidRPr="002372FF">
        <w:rPr>
          <w:rFonts w:ascii="UT Sans" w:hAnsi="UT Sans" w:cs="Arial"/>
          <w:sz w:val="20"/>
        </w:rPr>
        <w:t>iei conductorilor şi a cablurilor electrice ca urmare a frecării. Interconectările electrice vor fi făcute cu cabluri/conductoare dintr-o singură bucată (fără întreruperi). Fiecare cablu va fi marcat la ambele capete ale sale. Cablurile vor fi montate lejer, cu bucle la capete.</w:t>
      </w:r>
    </w:p>
    <w:p w:rsidR="0055715F" w:rsidRPr="002372FF" w:rsidRDefault="0055715F" w:rsidP="0055715F">
      <w:pPr>
        <w:spacing w:before="240"/>
        <w:jc w:val="both"/>
        <w:rPr>
          <w:rFonts w:ascii="UT Sans" w:hAnsi="UT Sans" w:cs="Arial"/>
          <w:b/>
          <w:bCs/>
          <w:iCs/>
          <w:lang w:val="pt-BR"/>
        </w:rPr>
      </w:pPr>
      <w:r w:rsidRPr="002372FF">
        <w:rPr>
          <w:rFonts w:ascii="UT Sans" w:hAnsi="UT Sans" w:cs="Arial"/>
          <w:b/>
          <w:bCs/>
          <w:iCs/>
          <w:lang w:val="pt-BR"/>
        </w:rPr>
        <w:t>III.5. Executarea legăturilor electrice</w:t>
      </w:r>
    </w:p>
    <w:p w:rsidR="0055715F" w:rsidRPr="002372FF" w:rsidRDefault="0055715F" w:rsidP="0055715F">
      <w:pPr>
        <w:pStyle w:val="BodyText"/>
        <w:tabs>
          <w:tab w:val="left" w:pos="993"/>
        </w:tabs>
        <w:spacing w:before="240" w:after="0"/>
        <w:jc w:val="both"/>
        <w:rPr>
          <w:rFonts w:ascii="UT Sans" w:hAnsi="UT Sans" w:cs="Arial"/>
          <w:sz w:val="20"/>
        </w:rPr>
      </w:pPr>
      <w:r w:rsidRPr="002372FF">
        <w:rPr>
          <w:rFonts w:ascii="UT Sans" w:hAnsi="UT Sans" w:cs="Arial"/>
          <w:sz w:val="20"/>
        </w:rPr>
        <w:t xml:space="preserve">               Executarea legăturilor electrice se va realiza numai:</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lastRenderedPageBreak/>
        <w:t>după cură</w:t>
      </w:r>
      <w:r>
        <w:rPr>
          <w:rFonts w:ascii="UT Sans" w:hAnsi="UT Sans" w:cs="Arial"/>
          <w:noProof/>
          <w:lang w:val="ro-RO"/>
        </w:rPr>
        <w:t>t</w:t>
      </w:r>
      <w:r w:rsidRPr="002372FF">
        <w:rPr>
          <w:rFonts w:ascii="UT Sans" w:hAnsi="UT Sans" w:cs="Arial"/>
          <w:noProof/>
          <w:lang w:val="ro-RO"/>
        </w:rPr>
        <w:t>area oxizilor de la capetele conductorilor sau barelor;</w:t>
      </w:r>
    </w:p>
    <w:p w:rsidR="0055715F" w:rsidRPr="00135B73"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cu doze specializate montate pe elementele verticale ale construc</w:t>
      </w:r>
      <w:r>
        <w:rPr>
          <w:rFonts w:ascii="UT Sans" w:hAnsi="UT Sans" w:cs="Arial"/>
          <w:noProof/>
          <w:lang w:val="ro-RO"/>
        </w:rPr>
        <w:t>t</w:t>
      </w:r>
      <w:r w:rsidRPr="002372FF">
        <w:rPr>
          <w:rFonts w:ascii="UT Sans" w:hAnsi="UT Sans" w:cs="Arial"/>
          <w:noProof/>
          <w:lang w:val="ro-RO"/>
        </w:rPr>
        <w:t>iei;</w:t>
      </w:r>
    </w:p>
    <w:p w:rsidR="0055715F" w:rsidRPr="002372FF" w:rsidRDefault="0055715F" w:rsidP="0055715F">
      <w:pPr>
        <w:pStyle w:val="BodyText"/>
        <w:spacing w:after="0"/>
        <w:rPr>
          <w:rFonts w:ascii="UT Sans" w:hAnsi="UT Sans" w:cs="Arial"/>
          <w:sz w:val="20"/>
        </w:rPr>
      </w:pPr>
    </w:p>
    <w:p w:rsidR="0055715F" w:rsidRPr="002372FF" w:rsidRDefault="0055715F" w:rsidP="0055715F">
      <w:pPr>
        <w:numPr>
          <w:ilvl w:val="0"/>
          <w:numId w:val="27"/>
        </w:numPr>
        <w:suppressAutoHyphens/>
        <w:rPr>
          <w:rFonts w:ascii="UT Sans" w:hAnsi="UT Sans" w:cs="Arial"/>
          <w:b/>
          <w:bCs/>
          <w:iCs/>
          <w:lang w:val="fr-FR"/>
        </w:rPr>
      </w:pPr>
      <w:r w:rsidRPr="002372FF">
        <w:rPr>
          <w:rFonts w:ascii="UT Sans" w:hAnsi="UT Sans" w:cs="Arial"/>
          <w:b/>
          <w:bCs/>
          <w:iCs/>
          <w:lang w:val="fr-FR"/>
        </w:rPr>
        <w:t xml:space="preserve">PRESCRIPTII TEHNICE GENERALE PENTRU TABLOURILE ELECTRICE </w:t>
      </w:r>
    </w:p>
    <w:p w:rsidR="0055715F" w:rsidRPr="002372FF" w:rsidRDefault="0055715F" w:rsidP="0055715F">
      <w:pPr>
        <w:jc w:val="both"/>
        <w:rPr>
          <w:rFonts w:ascii="UT Sans" w:hAnsi="UT Sans" w:cs="Arial"/>
          <w:b/>
          <w:bCs/>
          <w:iCs/>
          <w:lang w:val="ro-RO"/>
        </w:rPr>
      </w:pPr>
      <w:r w:rsidRPr="002372FF">
        <w:rPr>
          <w:rFonts w:ascii="UT Sans" w:hAnsi="UT Sans" w:cs="Arial"/>
          <w:b/>
          <w:bCs/>
          <w:iCs/>
          <w:lang w:val="ro-RO"/>
        </w:rPr>
        <w:t>IV.1. Construc</w:t>
      </w:r>
      <w:r>
        <w:rPr>
          <w:rFonts w:ascii="UT Sans" w:hAnsi="UT Sans" w:cs="Arial"/>
          <w:b/>
          <w:bCs/>
          <w:iCs/>
          <w:lang w:val="ro-RO"/>
        </w:rPr>
        <w:t>t</w:t>
      </w:r>
      <w:r w:rsidRPr="002372FF">
        <w:rPr>
          <w:rFonts w:ascii="UT Sans" w:hAnsi="UT Sans" w:cs="Arial"/>
          <w:b/>
          <w:bCs/>
          <w:iCs/>
          <w:lang w:val="ro-RO"/>
        </w:rPr>
        <w:t>ia panoului</w:t>
      </w:r>
    </w:p>
    <w:p w:rsidR="0055715F" w:rsidRPr="002372FF" w:rsidRDefault="0055715F" w:rsidP="0055715F">
      <w:pPr>
        <w:pStyle w:val="BodyText"/>
        <w:tabs>
          <w:tab w:val="left" w:pos="993"/>
        </w:tabs>
        <w:spacing w:after="0"/>
        <w:rPr>
          <w:rFonts w:ascii="UT Sans" w:hAnsi="UT Sans" w:cs="Arial"/>
          <w:sz w:val="20"/>
        </w:rPr>
      </w:pPr>
      <w:r w:rsidRPr="002372FF">
        <w:rPr>
          <w:rFonts w:ascii="UT Sans" w:hAnsi="UT Sans" w:cs="Arial"/>
          <w:sz w:val="20"/>
        </w:rPr>
        <w:t xml:space="preserve">                Tablou</w:t>
      </w:r>
      <w:r>
        <w:rPr>
          <w:rFonts w:ascii="UT Sans" w:hAnsi="UT Sans" w:cs="Arial"/>
          <w:sz w:val="20"/>
        </w:rPr>
        <w:t>rile</w:t>
      </w:r>
      <w:r w:rsidRPr="002372FF">
        <w:rPr>
          <w:rFonts w:ascii="UT Sans" w:hAnsi="UT Sans" w:cs="Arial"/>
          <w:sz w:val="20"/>
        </w:rPr>
        <w:t xml:space="preserve"> electric</w:t>
      </w:r>
      <w:r>
        <w:rPr>
          <w:rFonts w:ascii="UT Sans" w:hAnsi="UT Sans" w:cs="Arial"/>
          <w:sz w:val="20"/>
        </w:rPr>
        <w:t>e</w:t>
      </w:r>
      <w:r w:rsidRPr="002372FF">
        <w:rPr>
          <w:rFonts w:ascii="UT Sans" w:hAnsi="UT Sans" w:cs="Arial"/>
          <w:sz w:val="20"/>
        </w:rPr>
        <w:t xml:space="preserve"> v</w:t>
      </w:r>
      <w:r>
        <w:rPr>
          <w:rFonts w:ascii="UT Sans" w:hAnsi="UT Sans" w:cs="Arial"/>
          <w:sz w:val="20"/>
        </w:rPr>
        <w:t>or</w:t>
      </w:r>
      <w:r w:rsidRPr="002372FF">
        <w:rPr>
          <w:rFonts w:ascii="UT Sans" w:hAnsi="UT Sans" w:cs="Arial"/>
          <w:sz w:val="20"/>
        </w:rPr>
        <w:t xml:space="preserve"> fi executat</w:t>
      </w:r>
      <w:r>
        <w:rPr>
          <w:rFonts w:ascii="UT Sans" w:hAnsi="UT Sans" w:cs="Arial"/>
          <w:sz w:val="20"/>
        </w:rPr>
        <w:t>e</w:t>
      </w:r>
      <w:r w:rsidRPr="002372FF">
        <w:rPr>
          <w:rFonts w:ascii="UT Sans" w:hAnsi="UT Sans" w:cs="Arial"/>
          <w:sz w:val="20"/>
        </w:rPr>
        <w:t xml:space="preserve"> conform normelor şi normativelor tehnice în vigoare. Tablou</w:t>
      </w:r>
      <w:r>
        <w:rPr>
          <w:rFonts w:ascii="UT Sans" w:hAnsi="UT Sans" w:cs="Arial"/>
          <w:sz w:val="20"/>
        </w:rPr>
        <w:t>rile</w:t>
      </w:r>
      <w:r w:rsidRPr="002372FF">
        <w:rPr>
          <w:rFonts w:ascii="UT Sans" w:hAnsi="UT Sans" w:cs="Arial"/>
          <w:sz w:val="20"/>
        </w:rPr>
        <w:t xml:space="preserve"> electric</w:t>
      </w:r>
      <w:r>
        <w:rPr>
          <w:rFonts w:ascii="UT Sans" w:hAnsi="UT Sans" w:cs="Arial"/>
          <w:sz w:val="20"/>
        </w:rPr>
        <w:t>e</w:t>
      </w:r>
      <w:r w:rsidRPr="002372FF">
        <w:rPr>
          <w:rFonts w:ascii="UT Sans" w:hAnsi="UT Sans" w:cs="Arial"/>
          <w:sz w:val="20"/>
        </w:rPr>
        <w:t xml:space="preserve"> no</w:t>
      </w:r>
      <w:r>
        <w:rPr>
          <w:rFonts w:ascii="UT Sans" w:hAnsi="UT Sans" w:cs="Arial"/>
          <w:sz w:val="20"/>
        </w:rPr>
        <w:t>i</w:t>
      </w:r>
      <w:r w:rsidRPr="002372FF">
        <w:rPr>
          <w:rFonts w:ascii="UT Sans" w:hAnsi="UT Sans" w:cs="Arial"/>
          <w:sz w:val="20"/>
        </w:rPr>
        <w:t xml:space="preserve"> v</w:t>
      </w:r>
      <w:r>
        <w:rPr>
          <w:rFonts w:ascii="UT Sans" w:hAnsi="UT Sans" w:cs="Arial"/>
          <w:sz w:val="20"/>
        </w:rPr>
        <w:t>or</w:t>
      </w:r>
      <w:r w:rsidRPr="002372FF">
        <w:rPr>
          <w:rFonts w:ascii="UT Sans" w:hAnsi="UT Sans" w:cs="Arial"/>
          <w:sz w:val="20"/>
        </w:rPr>
        <w:t xml:space="preserve"> fi </w:t>
      </w:r>
      <w:r>
        <w:rPr>
          <w:rFonts w:ascii="UT Sans" w:hAnsi="UT Sans" w:cs="Arial"/>
          <w:sz w:val="20"/>
        </w:rPr>
        <w:t xml:space="preserve">din policarbonat si montate </w:t>
      </w:r>
      <w:r w:rsidRPr="002372FF">
        <w:rPr>
          <w:rFonts w:ascii="UT Sans" w:hAnsi="UT Sans" w:cs="Arial"/>
          <w:sz w:val="20"/>
        </w:rPr>
        <w:t>aparent pe tencuiala.</w:t>
      </w:r>
    </w:p>
    <w:p w:rsidR="0055715F" w:rsidRPr="002372FF" w:rsidRDefault="0055715F" w:rsidP="0055715F">
      <w:pPr>
        <w:pStyle w:val="BodyText"/>
        <w:spacing w:before="240" w:after="0"/>
        <w:jc w:val="both"/>
        <w:rPr>
          <w:rFonts w:ascii="UT Sans" w:hAnsi="UT Sans" w:cs="Arial"/>
          <w:sz w:val="20"/>
        </w:rPr>
      </w:pPr>
      <w:r w:rsidRPr="002372FF">
        <w:rPr>
          <w:rFonts w:ascii="UT Sans" w:hAnsi="UT Sans" w:cs="Arial"/>
          <w:sz w:val="20"/>
        </w:rPr>
        <w:t xml:space="preserve">               Tablou</w:t>
      </w:r>
      <w:r>
        <w:rPr>
          <w:rFonts w:ascii="UT Sans" w:hAnsi="UT Sans" w:cs="Arial"/>
          <w:sz w:val="20"/>
        </w:rPr>
        <w:t>rile</w:t>
      </w:r>
      <w:r w:rsidRPr="002372FF">
        <w:rPr>
          <w:rFonts w:ascii="UT Sans" w:hAnsi="UT Sans" w:cs="Arial"/>
          <w:sz w:val="20"/>
        </w:rPr>
        <w:t xml:space="preserve"> v</w:t>
      </w:r>
      <w:r>
        <w:rPr>
          <w:rFonts w:ascii="UT Sans" w:hAnsi="UT Sans" w:cs="Arial"/>
          <w:sz w:val="20"/>
        </w:rPr>
        <w:t>or</w:t>
      </w:r>
      <w:r w:rsidRPr="002372FF">
        <w:rPr>
          <w:rFonts w:ascii="UT Sans" w:hAnsi="UT Sans" w:cs="Arial"/>
          <w:sz w:val="20"/>
        </w:rPr>
        <w:t xml:space="preserve"> con</w:t>
      </w:r>
      <w:r>
        <w:rPr>
          <w:rFonts w:ascii="UT Sans" w:hAnsi="UT Sans" w:cs="Arial"/>
          <w:sz w:val="20"/>
        </w:rPr>
        <w:t>t</w:t>
      </w:r>
      <w:r w:rsidRPr="002372FF">
        <w:rPr>
          <w:rFonts w:ascii="UT Sans" w:hAnsi="UT Sans" w:cs="Arial"/>
          <w:sz w:val="20"/>
        </w:rPr>
        <w:t>ine următoarele echipamente:</w:t>
      </w:r>
    </w:p>
    <w:p w:rsidR="0055715F" w:rsidRPr="002372FF" w:rsidRDefault="0055715F" w:rsidP="0055715F">
      <w:pPr>
        <w:numPr>
          <w:ilvl w:val="0"/>
          <w:numId w:val="28"/>
        </w:numPr>
        <w:spacing w:before="120"/>
        <w:ind w:left="714" w:hanging="357"/>
        <w:jc w:val="both"/>
        <w:rPr>
          <w:rFonts w:ascii="UT Sans" w:hAnsi="UT Sans" w:cs="Arial"/>
          <w:noProof/>
          <w:lang w:val="ro-RO"/>
        </w:rPr>
      </w:pPr>
      <w:r>
        <w:rPr>
          <w:rFonts w:ascii="UT Sans" w:hAnsi="UT Sans" w:cs="Arial"/>
          <w:noProof/>
          <w:lang w:val="ro-RO"/>
        </w:rPr>
        <w:t>Siguranta automata tetrapolara pe intarare</w:t>
      </w:r>
      <w:r w:rsidRPr="002372FF">
        <w:rPr>
          <w:rFonts w:ascii="UT Sans" w:hAnsi="UT Sans" w:cs="Arial"/>
          <w:noProof/>
          <w:lang w:val="ro-RO"/>
        </w:rPr>
        <w:t>;</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Aparatele de comuta</w:t>
      </w:r>
      <w:r>
        <w:rPr>
          <w:rFonts w:ascii="UT Sans" w:hAnsi="UT Sans" w:cs="Arial"/>
          <w:noProof/>
          <w:lang w:val="ro-RO"/>
        </w:rPr>
        <w:t>t</w:t>
      </w:r>
      <w:r w:rsidRPr="002372FF">
        <w:rPr>
          <w:rFonts w:ascii="UT Sans" w:hAnsi="UT Sans" w:cs="Arial"/>
          <w:noProof/>
          <w:lang w:val="ro-RO"/>
        </w:rPr>
        <w:t>ie şi protec</w:t>
      </w:r>
      <w:r>
        <w:rPr>
          <w:rFonts w:ascii="UT Sans" w:hAnsi="UT Sans" w:cs="Arial"/>
          <w:noProof/>
          <w:lang w:val="ro-RO"/>
        </w:rPr>
        <w:t>t</w:t>
      </w:r>
      <w:r w:rsidRPr="002372FF">
        <w:rPr>
          <w:rFonts w:ascii="UT Sans" w:hAnsi="UT Sans" w:cs="Arial"/>
          <w:noProof/>
          <w:lang w:val="ro-RO"/>
        </w:rPr>
        <w:t xml:space="preserve">ie necesare; </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 xml:space="preserve">Terminale pentru conexiuni electrice. </w:t>
      </w:r>
    </w:p>
    <w:p w:rsidR="0055715F" w:rsidRDefault="0055715F" w:rsidP="0055715F">
      <w:pPr>
        <w:pStyle w:val="BodyText"/>
        <w:spacing w:before="240" w:after="0"/>
        <w:rPr>
          <w:rFonts w:ascii="UT Sans" w:hAnsi="UT Sans" w:cs="Arial"/>
          <w:sz w:val="20"/>
        </w:rPr>
      </w:pPr>
      <w:r w:rsidRPr="002372FF">
        <w:rPr>
          <w:rFonts w:ascii="UT Sans" w:hAnsi="UT Sans" w:cs="Arial"/>
          <w:sz w:val="20"/>
        </w:rPr>
        <w:t xml:space="preserve">                 Echipamentele electrice trebuie să respecte specifica</w:t>
      </w:r>
      <w:r>
        <w:rPr>
          <w:rFonts w:ascii="UT Sans" w:hAnsi="UT Sans" w:cs="Arial"/>
          <w:sz w:val="20"/>
        </w:rPr>
        <w:t>t</w:t>
      </w:r>
      <w:r w:rsidRPr="002372FF">
        <w:rPr>
          <w:rFonts w:ascii="UT Sans" w:hAnsi="UT Sans" w:cs="Arial"/>
          <w:sz w:val="20"/>
        </w:rPr>
        <w:t xml:space="preserve">iile tehnice ataşate acestui caiet de sarcini. </w:t>
      </w:r>
    </w:p>
    <w:p w:rsidR="0055715F" w:rsidRDefault="0055715F" w:rsidP="0055715F">
      <w:pPr>
        <w:spacing w:before="240"/>
        <w:jc w:val="both"/>
        <w:rPr>
          <w:rFonts w:ascii="UT Sans" w:hAnsi="UT Sans" w:cs="Arial"/>
          <w:b/>
          <w:bCs/>
          <w:iCs/>
          <w:lang w:val="ro-RO"/>
        </w:rPr>
      </w:pPr>
      <w:r w:rsidRPr="002372FF">
        <w:rPr>
          <w:rFonts w:ascii="UT Sans" w:hAnsi="UT Sans" w:cs="Arial"/>
          <w:b/>
          <w:bCs/>
          <w:iCs/>
          <w:lang w:val="ro-RO"/>
        </w:rPr>
        <w:t>IV.2. Echipamentele electrice</w:t>
      </w:r>
    </w:p>
    <w:p w:rsidR="0055715F" w:rsidRDefault="0055715F" w:rsidP="0055715F">
      <w:pPr>
        <w:pStyle w:val="BodyText"/>
        <w:spacing w:after="0"/>
        <w:jc w:val="both"/>
        <w:rPr>
          <w:rFonts w:ascii="UT Sans" w:hAnsi="UT Sans" w:cs="Arial"/>
          <w:sz w:val="20"/>
        </w:rPr>
      </w:pPr>
      <w:r>
        <w:rPr>
          <w:rFonts w:ascii="UT Sans" w:hAnsi="UT Sans" w:cs="Arial"/>
          <w:sz w:val="20"/>
        </w:rPr>
        <w:t xml:space="preserve">                 I</w:t>
      </w:r>
      <w:r w:rsidRPr="002372FF">
        <w:rPr>
          <w:rFonts w:ascii="UT Sans" w:hAnsi="UT Sans" w:cs="Arial"/>
          <w:sz w:val="20"/>
        </w:rPr>
        <w:t xml:space="preserve">ntregul echipament electric furnizat se va procura de la </w:t>
      </w:r>
      <w:r w:rsidRPr="00FB3268">
        <w:rPr>
          <w:rFonts w:ascii="UT Sans" w:hAnsi="UT Sans" w:cs="Arial"/>
          <w:sz w:val="20"/>
        </w:rPr>
        <w:t>fabricanti</w:t>
      </w:r>
      <w:r>
        <w:rPr>
          <w:rFonts w:ascii="UT Sans" w:hAnsi="UT Sans" w:cs="Arial"/>
          <w:sz w:val="20"/>
        </w:rPr>
        <w:t xml:space="preserve"> </w:t>
      </w:r>
      <w:r w:rsidRPr="002372FF">
        <w:rPr>
          <w:rFonts w:ascii="UT Sans" w:hAnsi="UT Sans" w:cs="Arial"/>
          <w:sz w:val="20"/>
        </w:rPr>
        <w:t>certifica</w:t>
      </w:r>
      <w:r>
        <w:rPr>
          <w:rFonts w:ascii="UT Sans" w:hAnsi="UT Sans" w:cs="Arial"/>
          <w:sz w:val="20"/>
        </w:rPr>
        <w:t>t</w:t>
      </w:r>
      <w:r w:rsidRPr="002372FF">
        <w:rPr>
          <w:rFonts w:ascii="UT Sans" w:hAnsi="UT Sans" w:cs="Arial"/>
          <w:sz w:val="20"/>
        </w:rPr>
        <w:t>i ISO 9001.</w:t>
      </w:r>
      <w:r>
        <w:rPr>
          <w:rFonts w:ascii="UT Sans" w:hAnsi="UT Sans" w:cs="Arial"/>
          <w:sz w:val="20"/>
        </w:rPr>
        <w:t xml:space="preserve"> </w:t>
      </w:r>
    </w:p>
    <w:p w:rsidR="0055715F" w:rsidRDefault="0055715F" w:rsidP="0055715F">
      <w:pPr>
        <w:pStyle w:val="BodyText"/>
        <w:spacing w:after="0"/>
        <w:jc w:val="both"/>
        <w:rPr>
          <w:rFonts w:ascii="UT Sans" w:hAnsi="UT Sans" w:cs="Arial"/>
          <w:sz w:val="20"/>
        </w:rPr>
      </w:pPr>
      <w:r>
        <w:rPr>
          <w:rFonts w:ascii="UT Sans" w:hAnsi="UT Sans" w:cs="Arial"/>
          <w:sz w:val="20"/>
        </w:rPr>
        <w:t xml:space="preserve">                 Echipamentele electrice trebuie sa fie insotite de certificate de conformitate reglementate prin Legea 608/2001. </w:t>
      </w:r>
      <w:r w:rsidRPr="002372FF">
        <w:rPr>
          <w:rFonts w:ascii="UT Sans" w:hAnsi="UT Sans" w:cs="Arial"/>
          <w:sz w:val="20"/>
        </w:rPr>
        <w:t xml:space="preserve">Tensiunea de comandă trebuie să fie standardizată (230Vca). </w:t>
      </w:r>
    </w:p>
    <w:p w:rsidR="0055715F" w:rsidRDefault="0055715F" w:rsidP="0055715F">
      <w:pPr>
        <w:pStyle w:val="BodyText"/>
        <w:spacing w:after="0"/>
        <w:jc w:val="both"/>
        <w:rPr>
          <w:rFonts w:ascii="UT Sans" w:hAnsi="UT Sans" w:cs="Arial"/>
          <w:sz w:val="20"/>
        </w:rPr>
      </w:pPr>
      <w:r>
        <w:rPr>
          <w:rFonts w:ascii="UT Sans" w:hAnsi="UT Sans" w:cs="Arial"/>
          <w:sz w:val="20"/>
        </w:rPr>
        <w:t xml:space="preserve">                 Caracteristicile sigurantelor automate trebuie sa respecte normele EN 60947-2 (C 63-120).</w:t>
      </w:r>
      <w:r w:rsidRPr="004A166F">
        <w:rPr>
          <w:rFonts w:ascii="UT Sans" w:hAnsi="UT Sans" w:cs="Arial"/>
          <w:sz w:val="20"/>
        </w:rPr>
        <w:t xml:space="preserve"> </w:t>
      </w:r>
      <w:r>
        <w:rPr>
          <w:rFonts w:ascii="UT Sans" w:hAnsi="UT Sans" w:cs="Arial"/>
          <w:sz w:val="20"/>
        </w:rPr>
        <w:t xml:space="preserve">Caracteristicile sigurantei diferentiale trebuie sa fie conforme cu normele EN 61008 (C 61 150). </w:t>
      </w:r>
    </w:p>
    <w:p w:rsidR="0055715F" w:rsidRPr="002372FF" w:rsidRDefault="0055715F" w:rsidP="0055715F">
      <w:pPr>
        <w:pStyle w:val="BodyText"/>
        <w:spacing w:after="0"/>
        <w:jc w:val="both"/>
        <w:rPr>
          <w:rFonts w:ascii="UT Sans" w:hAnsi="UT Sans" w:cs="Arial"/>
          <w:sz w:val="20"/>
        </w:rPr>
      </w:pPr>
      <w:r>
        <w:rPr>
          <w:rFonts w:ascii="UT Sans" w:hAnsi="UT Sans" w:cs="Arial"/>
          <w:sz w:val="20"/>
        </w:rPr>
        <w:t xml:space="preserve">                 </w:t>
      </w:r>
      <w:r w:rsidRPr="002372FF">
        <w:rPr>
          <w:rFonts w:ascii="UT Sans" w:hAnsi="UT Sans" w:cs="Arial"/>
          <w:sz w:val="20"/>
        </w:rPr>
        <w:t>Echipamentele care nu au specifica</w:t>
      </w:r>
      <w:r>
        <w:rPr>
          <w:rFonts w:ascii="UT Sans" w:hAnsi="UT Sans" w:cs="Arial"/>
          <w:sz w:val="20"/>
        </w:rPr>
        <w:t>t</w:t>
      </w:r>
      <w:r w:rsidRPr="002372FF">
        <w:rPr>
          <w:rFonts w:ascii="UT Sans" w:hAnsi="UT Sans" w:cs="Arial"/>
          <w:sz w:val="20"/>
        </w:rPr>
        <w:t>ii tehnice vor îndeplini prescrip</w:t>
      </w:r>
      <w:r>
        <w:rPr>
          <w:rFonts w:ascii="UT Sans" w:hAnsi="UT Sans" w:cs="Arial"/>
          <w:sz w:val="20"/>
        </w:rPr>
        <w:t>t</w:t>
      </w:r>
      <w:r w:rsidRPr="002372FF">
        <w:rPr>
          <w:rFonts w:ascii="UT Sans" w:hAnsi="UT Sans" w:cs="Arial"/>
          <w:sz w:val="20"/>
        </w:rPr>
        <w:t>iile de calitate generale mai sus men</w:t>
      </w:r>
      <w:r>
        <w:rPr>
          <w:rFonts w:ascii="UT Sans" w:hAnsi="UT Sans" w:cs="Arial"/>
          <w:sz w:val="20"/>
        </w:rPr>
        <w:t>t</w:t>
      </w:r>
      <w:r w:rsidRPr="002372FF">
        <w:rPr>
          <w:rFonts w:ascii="UT Sans" w:hAnsi="UT Sans" w:cs="Arial"/>
          <w:sz w:val="20"/>
        </w:rPr>
        <w:t>ionate, fiind alese de furnizor conform caietului de sarcini.</w:t>
      </w:r>
    </w:p>
    <w:p w:rsidR="0055715F" w:rsidRPr="002372FF" w:rsidRDefault="0055715F" w:rsidP="0055715F">
      <w:pPr>
        <w:spacing w:before="240"/>
        <w:jc w:val="both"/>
        <w:rPr>
          <w:rFonts w:ascii="UT Sans" w:hAnsi="UT Sans" w:cs="Arial"/>
          <w:b/>
          <w:bCs/>
          <w:iCs/>
          <w:lang w:val="ro-RO"/>
        </w:rPr>
      </w:pPr>
      <w:r w:rsidRPr="002372FF">
        <w:rPr>
          <w:rFonts w:ascii="UT Sans" w:hAnsi="UT Sans" w:cs="Arial"/>
          <w:b/>
          <w:bCs/>
          <w:iCs/>
          <w:lang w:val="ro-RO"/>
        </w:rPr>
        <w:t>IV.3. Inscrip</w:t>
      </w:r>
      <w:r>
        <w:rPr>
          <w:rFonts w:ascii="UT Sans" w:hAnsi="UT Sans" w:cs="Arial"/>
          <w:b/>
          <w:bCs/>
          <w:iCs/>
          <w:lang w:val="ro-RO"/>
        </w:rPr>
        <w:t>t</w:t>
      </w:r>
      <w:r w:rsidRPr="002372FF">
        <w:rPr>
          <w:rFonts w:ascii="UT Sans" w:hAnsi="UT Sans" w:cs="Arial"/>
          <w:b/>
          <w:bCs/>
          <w:iCs/>
          <w:lang w:val="ro-RO"/>
        </w:rPr>
        <w:t>ionări</w:t>
      </w:r>
    </w:p>
    <w:p w:rsidR="0055715F" w:rsidRPr="002372FF" w:rsidRDefault="0055715F" w:rsidP="0055715F">
      <w:pPr>
        <w:pStyle w:val="BodyText"/>
        <w:spacing w:before="240" w:after="0"/>
        <w:jc w:val="both"/>
        <w:rPr>
          <w:rFonts w:ascii="UT Sans" w:hAnsi="UT Sans" w:cs="Arial"/>
          <w:sz w:val="20"/>
        </w:rPr>
      </w:pPr>
      <w:r w:rsidRPr="002372FF">
        <w:rPr>
          <w:rFonts w:ascii="UT Sans" w:hAnsi="UT Sans" w:cs="Arial"/>
          <w:sz w:val="20"/>
        </w:rPr>
        <w:t xml:space="preserve">                 Se vor realiza următoarele inscrip</w:t>
      </w:r>
      <w:r>
        <w:rPr>
          <w:rFonts w:ascii="UT Sans" w:hAnsi="UT Sans" w:cs="Arial"/>
          <w:sz w:val="20"/>
        </w:rPr>
        <w:t>t</w:t>
      </w:r>
      <w:r w:rsidRPr="002372FF">
        <w:rPr>
          <w:rFonts w:ascii="UT Sans" w:hAnsi="UT Sans" w:cs="Arial"/>
          <w:sz w:val="20"/>
        </w:rPr>
        <w:t>ionări:</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 xml:space="preserve">Etichetarea tuturor </w:t>
      </w:r>
      <w:r>
        <w:rPr>
          <w:rFonts w:ascii="UT Sans" w:hAnsi="UT Sans" w:cs="Arial"/>
          <w:noProof/>
          <w:lang w:val="ro-RO"/>
        </w:rPr>
        <w:t>sigurantelor automate</w:t>
      </w:r>
      <w:r w:rsidRPr="002372FF">
        <w:rPr>
          <w:rFonts w:ascii="UT Sans" w:hAnsi="UT Sans" w:cs="Arial"/>
          <w:noProof/>
        </w:rPr>
        <w:t>;</w:t>
      </w:r>
    </w:p>
    <w:p w:rsidR="0055715F" w:rsidRPr="00135B73"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In tabloul electric se va atasa o schema monofilara corespunzatoare.</w:t>
      </w:r>
    </w:p>
    <w:p w:rsidR="0055715F" w:rsidRPr="002372FF" w:rsidRDefault="0055715F" w:rsidP="0055715F">
      <w:pPr>
        <w:pStyle w:val="BodyText"/>
        <w:spacing w:after="0"/>
        <w:rPr>
          <w:rFonts w:ascii="UT Sans" w:hAnsi="UT Sans" w:cs="Arial"/>
          <w:sz w:val="20"/>
        </w:rPr>
      </w:pPr>
    </w:p>
    <w:p w:rsidR="0055715F" w:rsidRPr="002372FF" w:rsidRDefault="0055715F" w:rsidP="0055715F">
      <w:pPr>
        <w:numPr>
          <w:ilvl w:val="0"/>
          <w:numId w:val="27"/>
        </w:numPr>
        <w:suppressAutoHyphens/>
        <w:rPr>
          <w:rFonts w:ascii="UT Sans" w:hAnsi="UT Sans" w:cs="Arial"/>
          <w:b/>
          <w:bCs/>
          <w:iCs/>
          <w:lang w:val="fr-FR"/>
        </w:rPr>
      </w:pPr>
      <w:r w:rsidRPr="002372FF">
        <w:rPr>
          <w:rFonts w:ascii="UT Sans" w:hAnsi="UT Sans" w:cs="Arial"/>
          <w:b/>
          <w:bCs/>
          <w:iCs/>
          <w:lang w:val="fr-FR"/>
        </w:rPr>
        <w:t>CARACTERISTICILE LUCRARILOR CE NECESITA A FI EXECUTATE</w:t>
      </w:r>
    </w:p>
    <w:p w:rsidR="0055715F" w:rsidRPr="0084606C" w:rsidRDefault="0055715F" w:rsidP="0055715F">
      <w:pPr>
        <w:ind w:left="720"/>
        <w:rPr>
          <w:rFonts w:ascii="UT Sans" w:hAnsi="UT Sans" w:cs="Arial"/>
          <w:b/>
          <w:bCs/>
          <w:iCs/>
          <w:lang w:val="fr-FR"/>
        </w:rPr>
      </w:pPr>
      <w:r w:rsidRPr="002372FF">
        <w:rPr>
          <w:rFonts w:ascii="UT Sans" w:hAnsi="UT Sans" w:cs="Arial"/>
          <w:b/>
          <w:bCs/>
          <w:iCs/>
          <w:lang w:val="fr-FR"/>
        </w:rPr>
        <w:t xml:space="preserve"> </w:t>
      </w:r>
    </w:p>
    <w:p w:rsidR="0055715F" w:rsidRPr="001736C5" w:rsidRDefault="0055715F" w:rsidP="0055715F">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Cablurile de date vor fi instalate in vederea construirii unei retele wireless la nivelul intregii Universitatii.  Ca urmare acestea vor fi montate in urmatoarele cladiri: corpurile A,  B,  C,  D,  E,  F, G,  H,  I,  L, Q si W de pe Colina Universitatii;  corpurile situate pe raza orasului J, K, R, S, U, V, Z;  caminele 11, 12, 14, 15, 16 de pe Colina;  caminele 1, 2, 8, 9, 10 si cantina situate in Complexul Memorandului.</w:t>
      </w:r>
    </w:p>
    <w:p w:rsidR="0055715F" w:rsidRDefault="0055715F" w:rsidP="0055715F">
      <w:pPr>
        <w:pStyle w:val="BodyText"/>
        <w:tabs>
          <w:tab w:val="left" w:pos="993"/>
        </w:tabs>
        <w:spacing w:after="0"/>
        <w:jc w:val="both"/>
        <w:rPr>
          <w:rFonts w:ascii="UT Sans" w:hAnsi="UT Sans" w:cs="Arial"/>
          <w:sz w:val="20"/>
        </w:rPr>
      </w:pPr>
      <w:r>
        <w:rPr>
          <w:rFonts w:ascii="UT Sans" w:hAnsi="UT Sans" w:cs="Arial"/>
          <w:sz w:val="20"/>
        </w:rPr>
        <w:t xml:space="preserve">                     Instalarea cablurilor de date aferente lucrarii se va face in concordanta cu pozitionarea acces-pointurilor pe care le vor deservi. Plansele cu respectivele pozitionari se regasesc in anexele caietului de sarcini.  Plecarea cablurilor se va face din switch-urile montate  in  dulapurile rack din cladirile respective.  Pozarea cablurilor se va face adecvat situatiilor corspunzatoare fiecarui caz: in tavane casetate, ingropate in zidarie, pe paturi de cabluri, in canale de cabluri de PVC, sau ingropate in pamant.  Unde este cazul, cablurile se vor proteja prin montarea lor in tuburi de protectie dinn PVC sau metalice.</w:t>
      </w:r>
    </w:p>
    <w:p w:rsidR="0055715F" w:rsidRDefault="0055715F" w:rsidP="0055715F">
      <w:pPr>
        <w:pStyle w:val="BodyText"/>
        <w:tabs>
          <w:tab w:val="left" w:pos="993"/>
        </w:tabs>
        <w:spacing w:after="0"/>
        <w:jc w:val="both"/>
        <w:rPr>
          <w:rFonts w:ascii="UT Sans" w:hAnsi="UT Sans" w:cs="Arial"/>
          <w:sz w:val="20"/>
        </w:rPr>
      </w:pPr>
      <w:r>
        <w:rPr>
          <w:rFonts w:ascii="UT Sans" w:hAnsi="UT Sans" w:cs="Arial"/>
          <w:sz w:val="20"/>
        </w:rPr>
        <w:t xml:space="preserve">                     In incaperile in care nu exista alimentare cu energie electrica se vor monta tablorile electrice care vor fi alimentate din tablourile electrice de pe palierele respective.  Se vor instala circuite electrice de alimentare a </w:t>
      </w:r>
      <w:r>
        <w:rPr>
          <w:rFonts w:ascii="UT Sans" w:hAnsi="UT Sans" w:cs="Arial"/>
          <w:sz w:val="20"/>
        </w:rPr>
        <w:lastRenderedPageBreak/>
        <w:t xml:space="preserve">rack-urilor din incaperile respective care vor fi protejate cu </w:t>
      </w:r>
      <w:r w:rsidRPr="002372FF">
        <w:rPr>
          <w:rFonts w:ascii="UT Sans" w:hAnsi="UT Sans" w:cs="Arial"/>
          <w:sz w:val="20"/>
        </w:rPr>
        <w:t>siguran</w:t>
      </w:r>
      <w:r>
        <w:rPr>
          <w:rFonts w:ascii="UT Sans" w:hAnsi="UT Sans" w:cs="Arial"/>
          <w:sz w:val="20"/>
        </w:rPr>
        <w:t>t</w:t>
      </w:r>
      <w:r w:rsidRPr="002372FF">
        <w:rPr>
          <w:rFonts w:ascii="UT Sans" w:hAnsi="UT Sans" w:cs="Arial"/>
          <w:sz w:val="20"/>
        </w:rPr>
        <w:t>e automate P+N</w:t>
      </w:r>
      <w:r w:rsidRPr="0020346F">
        <w:rPr>
          <w:rFonts w:ascii="UT Sans" w:hAnsi="UT Sans" w:cs="Arial"/>
          <w:sz w:val="20"/>
        </w:rPr>
        <w:t xml:space="preserve"> </w:t>
      </w:r>
      <w:r w:rsidRPr="002372FF">
        <w:rPr>
          <w:rFonts w:ascii="UT Sans" w:hAnsi="UT Sans" w:cs="Arial"/>
          <w:sz w:val="20"/>
        </w:rPr>
        <w:t>cu declanşare la scurtcircuit şi suprasarcină.</w:t>
      </w:r>
    </w:p>
    <w:p w:rsidR="0055715F" w:rsidRPr="00F00AF0" w:rsidRDefault="0055715F" w:rsidP="0055715F">
      <w:pPr>
        <w:autoSpaceDE w:val="0"/>
        <w:autoSpaceDN w:val="0"/>
        <w:adjustRightInd w:val="0"/>
        <w:rPr>
          <w:rFonts w:ascii="UT Sans" w:hAnsi="UT Sans" w:cs="Arial"/>
        </w:rPr>
      </w:pPr>
      <w:r>
        <w:rPr>
          <w:rFonts w:ascii="UT Sans" w:hAnsi="UT Sans" w:cs="Arial"/>
        </w:rPr>
        <w:t xml:space="preserve">                     </w:t>
      </w:r>
      <w:r w:rsidRPr="00F00AF0">
        <w:rPr>
          <w:rFonts w:ascii="UT Sans" w:hAnsi="UT Sans" w:cs="Arial"/>
        </w:rPr>
        <w:t xml:space="preserve">Toate tablourile, dulapurile (rack-urile), precum si toate constructiile metalice ale instalatiilor electrice de curenti slabi vor fi impamantate conform prevederilor din </w:t>
      </w:r>
      <w:r>
        <w:rPr>
          <w:rFonts w:ascii="UT Sans" w:hAnsi="UT Sans" w:cs="Arial"/>
        </w:rPr>
        <w:t>n</w:t>
      </w:r>
      <w:r w:rsidRPr="00F00AF0">
        <w:rPr>
          <w:rFonts w:ascii="UT Sans" w:hAnsi="UT Sans" w:cs="Arial"/>
        </w:rPr>
        <w:t>ormativele in vigoare.</w:t>
      </w:r>
    </w:p>
    <w:p w:rsidR="0055715F" w:rsidRDefault="0055715F" w:rsidP="0055715F">
      <w:pPr>
        <w:pStyle w:val="BodyText"/>
        <w:tabs>
          <w:tab w:val="left" w:pos="993"/>
        </w:tabs>
        <w:spacing w:after="0"/>
        <w:jc w:val="both"/>
        <w:rPr>
          <w:rFonts w:ascii="UT Sans" w:hAnsi="UT Sans" w:cs="Arial"/>
          <w:sz w:val="20"/>
        </w:rPr>
      </w:pPr>
      <w:r>
        <w:rPr>
          <w:rFonts w:ascii="UT Sans" w:hAnsi="UT Sans" w:cs="Arial"/>
          <w:sz w:val="20"/>
        </w:rPr>
        <w:t xml:space="preserve">      </w:t>
      </w:r>
      <w:r w:rsidRPr="002372FF">
        <w:rPr>
          <w:rFonts w:ascii="UT Sans" w:hAnsi="UT Sans" w:cs="Arial"/>
          <w:sz w:val="20"/>
        </w:rPr>
        <w:t xml:space="preserve">           </w:t>
      </w:r>
      <w:r>
        <w:rPr>
          <w:rFonts w:ascii="UT Sans" w:hAnsi="UT Sans" w:cs="Arial"/>
          <w:sz w:val="20"/>
        </w:rPr>
        <w:t xml:space="preserve">    </w:t>
      </w:r>
      <w:r w:rsidRPr="002372FF">
        <w:rPr>
          <w:rFonts w:ascii="UT Sans" w:hAnsi="UT Sans" w:cs="Arial"/>
          <w:sz w:val="20"/>
        </w:rPr>
        <w:t>Se verifică concordan</w:t>
      </w:r>
      <w:r>
        <w:rPr>
          <w:rFonts w:ascii="UT Sans" w:hAnsi="UT Sans" w:cs="Arial"/>
          <w:sz w:val="20"/>
        </w:rPr>
        <w:t>t</w:t>
      </w:r>
      <w:r w:rsidRPr="002372FF">
        <w:rPr>
          <w:rFonts w:ascii="UT Sans" w:hAnsi="UT Sans" w:cs="Arial"/>
          <w:sz w:val="20"/>
        </w:rPr>
        <w:t>a caracteristicilor tehnice indicate pe aparate şi în documenta</w:t>
      </w:r>
      <w:r>
        <w:rPr>
          <w:rFonts w:ascii="UT Sans" w:hAnsi="UT Sans" w:cs="Arial"/>
          <w:sz w:val="20"/>
        </w:rPr>
        <w:t>t</w:t>
      </w:r>
      <w:r w:rsidRPr="002372FF">
        <w:rPr>
          <w:rFonts w:ascii="UT Sans" w:hAnsi="UT Sans" w:cs="Arial"/>
          <w:sz w:val="20"/>
        </w:rPr>
        <w:t xml:space="preserve">ia </w:t>
      </w:r>
      <w:r>
        <w:rPr>
          <w:rFonts w:ascii="UT Sans" w:hAnsi="UT Sans" w:cs="Arial"/>
          <w:sz w:val="20"/>
        </w:rPr>
        <w:t xml:space="preserve"> </w:t>
      </w:r>
      <w:r w:rsidRPr="002372FF">
        <w:rPr>
          <w:rFonts w:ascii="UT Sans" w:hAnsi="UT Sans" w:cs="Arial"/>
          <w:sz w:val="20"/>
        </w:rPr>
        <w:t>înso</w:t>
      </w:r>
      <w:r>
        <w:rPr>
          <w:rFonts w:ascii="UT Sans" w:hAnsi="UT Sans" w:cs="Arial"/>
          <w:sz w:val="20"/>
        </w:rPr>
        <w:t>t</w:t>
      </w:r>
      <w:r w:rsidRPr="002372FF">
        <w:rPr>
          <w:rFonts w:ascii="UT Sans" w:hAnsi="UT Sans" w:cs="Arial"/>
          <w:sz w:val="20"/>
        </w:rPr>
        <w:t>itoare, cu specifica</w:t>
      </w:r>
      <w:r>
        <w:rPr>
          <w:rFonts w:ascii="UT Sans" w:hAnsi="UT Sans" w:cs="Arial"/>
          <w:sz w:val="20"/>
        </w:rPr>
        <w:t>t</w:t>
      </w:r>
      <w:r w:rsidRPr="002372FF">
        <w:rPr>
          <w:rFonts w:ascii="UT Sans" w:hAnsi="UT Sans" w:cs="Arial"/>
          <w:sz w:val="20"/>
        </w:rPr>
        <w:t>iile tehnice din caietul de sarcini. Echipamentele nu trebuie să prezinte deteriorări. Aparatele care au defecte nu se recep</w:t>
      </w:r>
      <w:r>
        <w:rPr>
          <w:rFonts w:ascii="UT Sans" w:hAnsi="UT Sans" w:cs="Arial"/>
          <w:sz w:val="20"/>
        </w:rPr>
        <w:t>t</w:t>
      </w:r>
      <w:r w:rsidRPr="002372FF">
        <w:rPr>
          <w:rFonts w:ascii="UT Sans" w:hAnsi="UT Sans" w:cs="Arial"/>
          <w:sz w:val="20"/>
        </w:rPr>
        <w:t>ionează.</w:t>
      </w:r>
      <w:r>
        <w:rPr>
          <w:rFonts w:ascii="UT Sans" w:hAnsi="UT Sans" w:cs="Arial"/>
          <w:sz w:val="20"/>
        </w:rPr>
        <w:t xml:space="preserve"> </w:t>
      </w:r>
      <w:r w:rsidRPr="002372FF">
        <w:rPr>
          <w:rFonts w:ascii="UT Sans" w:hAnsi="UT Sans" w:cs="Arial"/>
          <w:sz w:val="20"/>
        </w:rPr>
        <w:t>Echipamentele se vor transporta la locul de montare, avându-se grijă ca ele să fie protejate împotriva pătrunderii prafului, umidită</w:t>
      </w:r>
      <w:r>
        <w:rPr>
          <w:rFonts w:ascii="UT Sans" w:hAnsi="UT Sans" w:cs="Arial"/>
          <w:sz w:val="20"/>
        </w:rPr>
        <w:t>t</w:t>
      </w:r>
      <w:r w:rsidRPr="002372FF">
        <w:rPr>
          <w:rFonts w:ascii="UT Sans" w:hAnsi="UT Sans" w:cs="Arial"/>
          <w:sz w:val="20"/>
        </w:rPr>
        <w:t>ii, murdăriei.</w:t>
      </w:r>
    </w:p>
    <w:p w:rsidR="0055715F" w:rsidRDefault="0055715F" w:rsidP="0055715F">
      <w:pPr>
        <w:ind w:left="720"/>
        <w:jc w:val="both"/>
        <w:rPr>
          <w:rFonts w:ascii="UT Sans" w:hAnsi="UT Sans" w:cs="Arial"/>
          <w:b/>
          <w:bCs/>
          <w:iCs/>
          <w:lang w:val="it-IT"/>
        </w:rPr>
      </w:pPr>
    </w:p>
    <w:p w:rsidR="0055715F" w:rsidRPr="002372FF" w:rsidRDefault="0055715F" w:rsidP="0055715F">
      <w:pPr>
        <w:numPr>
          <w:ilvl w:val="0"/>
          <w:numId w:val="27"/>
        </w:numPr>
        <w:suppressAutoHyphens/>
        <w:jc w:val="both"/>
        <w:rPr>
          <w:rFonts w:ascii="UT Sans" w:hAnsi="UT Sans" w:cs="Arial"/>
          <w:b/>
          <w:bCs/>
          <w:iCs/>
          <w:lang w:val="it-IT"/>
        </w:rPr>
      </w:pPr>
      <w:r w:rsidRPr="002372FF">
        <w:rPr>
          <w:rFonts w:ascii="UT Sans" w:hAnsi="UT Sans" w:cs="Arial"/>
          <w:b/>
          <w:bCs/>
          <w:iCs/>
          <w:lang w:val="it-IT"/>
        </w:rPr>
        <w:t>CONDIŢ</w:t>
      </w:r>
      <w:r>
        <w:rPr>
          <w:rFonts w:ascii="UT Sans" w:hAnsi="UT Sans" w:cs="Arial"/>
          <w:b/>
          <w:bCs/>
          <w:iCs/>
          <w:lang w:val="it-IT"/>
        </w:rPr>
        <w:t>TI</w:t>
      </w:r>
      <w:r w:rsidRPr="002372FF">
        <w:rPr>
          <w:rFonts w:ascii="UT Sans" w:hAnsi="UT Sans" w:cs="Arial"/>
          <w:b/>
          <w:bCs/>
          <w:iCs/>
          <w:lang w:val="it-IT"/>
        </w:rPr>
        <w:t>I DE MONTAJ:</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La executarea instala</w:t>
      </w:r>
      <w:r>
        <w:rPr>
          <w:rFonts w:ascii="UT Sans" w:hAnsi="UT Sans" w:cs="Arial"/>
          <w:color w:val="000000"/>
          <w:sz w:val="20"/>
          <w:lang w:val="it-IT"/>
        </w:rPr>
        <w:t>t</w:t>
      </w:r>
      <w:r w:rsidRPr="002372FF">
        <w:rPr>
          <w:rFonts w:ascii="UT Sans" w:hAnsi="UT Sans" w:cs="Arial"/>
          <w:color w:val="000000"/>
          <w:sz w:val="20"/>
          <w:lang w:val="it-IT"/>
        </w:rPr>
        <w:t>iilor se vor folosi scule, dispozitive şi utilaje omologate, aflate în perfectă stare de func</w:t>
      </w:r>
      <w:r>
        <w:rPr>
          <w:rFonts w:ascii="UT Sans" w:hAnsi="UT Sans" w:cs="Arial"/>
          <w:color w:val="000000"/>
          <w:sz w:val="20"/>
          <w:lang w:val="it-IT"/>
        </w:rPr>
        <w:t>t</w:t>
      </w:r>
      <w:r w:rsidRPr="002372FF">
        <w:rPr>
          <w:rFonts w:ascii="UT Sans" w:hAnsi="UT Sans" w:cs="Arial"/>
          <w:color w:val="000000"/>
          <w:sz w:val="20"/>
          <w:lang w:val="it-IT"/>
        </w:rPr>
        <w:t>ionare, iar la executarea lucrărilor la înal</w:t>
      </w:r>
      <w:r>
        <w:rPr>
          <w:rFonts w:ascii="UT Sans" w:hAnsi="UT Sans" w:cs="Arial"/>
          <w:color w:val="000000"/>
          <w:sz w:val="20"/>
          <w:lang w:val="it-IT"/>
        </w:rPr>
        <w:t>t</w:t>
      </w:r>
      <w:r w:rsidRPr="002372FF">
        <w:rPr>
          <w:rFonts w:ascii="UT Sans" w:hAnsi="UT Sans" w:cs="Arial"/>
          <w:color w:val="000000"/>
          <w:sz w:val="20"/>
          <w:lang w:val="it-IT"/>
        </w:rPr>
        <w:t>ime se vor folosi mijloace de asigurare împotriva căderii executantului şi a materialelor şi sculelor.</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sz w:val="20"/>
        </w:rPr>
        <w:t xml:space="preserve">                </w:t>
      </w:r>
      <w:r w:rsidRPr="002372FF">
        <w:rPr>
          <w:rFonts w:ascii="UT Sans" w:hAnsi="UT Sans" w:cs="Arial"/>
          <w:color w:val="000000"/>
          <w:sz w:val="20"/>
          <w:lang w:val="it-IT"/>
        </w:rPr>
        <w:t>La executarea instala</w:t>
      </w:r>
      <w:r>
        <w:rPr>
          <w:rFonts w:ascii="UT Sans" w:hAnsi="UT Sans" w:cs="Arial"/>
          <w:color w:val="000000"/>
          <w:sz w:val="20"/>
          <w:lang w:val="it-IT"/>
        </w:rPr>
        <w:t>t</w:t>
      </w:r>
      <w:r w:rsidRPr="002372FF">
        <w:rPr>
          <w:rFonts w:ascii="UT Sans" w:hAnsi="UT Sans" w:cs="Arial"/>
          <w:color w:val="000000"/>
          <w:sz w:val="20"/>
          <w:lang w:val="it-IT"/>
        </w:rPr>
        <w:t>iilor se vor respecta distan</w:t>
      </w:r>
      <w:r>
        <w:rPr>
          <w:rFonts w:ascii="UT Sans" w:hAnsi="UT Sans" w:cs="Arial"/>
          <w:color w:val="000000"/>
          <w:sz w:val="20"/>
          <w:lang w:val="it-IT"/>
        </w:rPr>
        <w:t>t</w:t>
      </w:r>
      <w:r w:rsidRPr="002372FF">
        <w:rPr>
          <w:rFonts w:ascii="UT Sans" w:hAnsi="UT Sans" w:cs="Arial"/>
          <w:color w:val="000000"/>
          <w:sz w:val="20"/>
          <w:lang w:val="it-IT"/>
        </w:rPr>
        <w:t>ele minime stabilite de normative pentru pozarea instala</w:t>
      </w:r>
      <w:r>
        <w:rPr>
          <w:rFonts w:ascii="UT Sans" w:hAnsi="UT Sans" w:cs="Arial"/>
          <w:color w:val="000000"/>
          <w:sz w:val="20"/>
          <w:lang w:val="it-IT"/>
        </w:rPr>
        <w:t>t</w:t>
      </w:r>
      <w:r w:rsidRPr="002372FF">
        <w:rPr>
          <w:rFonts w:ascii="UT Sans" w:hAnsi="UT Sans" w:cs="Arial"/>
          <w:color w:val="000000"/>
          <w:sz w:val="20"/>
          <w:lang w:val="it-IT"/>
        </w:rPr>
        <w:t>iilor.</w:t>
      </w:r>
    </w:p>
    <w:p w:rsidR="0055715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w:t>
      </w:r>
      <w:r>
        <w:rPr>
          <w:rFonts w:ascii="UT Sans" w:hAnsi="UT Sans" w:cs="Arial"/>
          <w:color w:val="000000"/>
          <w:sz w:val="20"/>
          <w:lang w:val="it-IT"/>
        </w:rPr>
        <w:t>Executarea</w:t>
      </w:r>
      <w:r w:rsidRPr="002372FF">
        <w:rPr>
          <w:rFonts w:ascii="UT Sans" w:hAnsi="UT Sans" w:cs="Arial"/>
          <w:color w:val="000000"/>
          <w:sz w:val="20"/>
          <w:lang w:val="it-IT"/>
        </w:rPr>
        <w:t xml:space="preserve"> circuitelor electrice se va face conform schemelor monofilare.</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Se va acorda o aten</w:t>
      </w:r>
      <w:r>
        <w:rPr>
          <w:rFonts w:ascii="UT Sans" w:hAnsi="UT Sans" w:cs="Arial"/>
          <w:color w:val="000000"/>
          <w:sz w:val="20"/>
          <w:lang w:val="it-IT"/>
        </w:rPr>
        <w:t>t</w:t>
      </w:r>
      <w:r w:rsidRPr="002372FF">
        <w:rPr>
          <w:rFonts w:ascii="UT Sans" w:hAnsi="UT Sans" w:cs="Arial"/>
          <w:color w:val="000000"/>
          <w:sz w:val="20"/>
          <w:lang w:val="it-IT"/>
        </w:rPr>
        <w:t>ie deosebită executării legăturilor în doze şi la contactele aparatajului, realizând presiunea de contact şi izolarea stabilită prin norme.</w:t>
      </w:r>
    </w:p>
    <w:p w:rsidR="0055715F" w:rsidRPr="002372FF" w:rsidRDefault="0055715F" w:rsidP="0055715F">
      <w:pPr>
        <w:pStyle w:val="BodyText"/>
        <w:tabs>
          <w:tab w:val="left" w:pos="1134"/>
        </w:tabs>
        <w:spacing w:after="0"/>
        <w:jc w:val="both"/>
        <w:rPr>
          <w:rFonts w:ascii="UT Sans" w:hAnsi="UT Sans" w:cs="Arial"/>
          <w:color w:val="000000"/>
          <w:sz w:val="20"/>
          <w:lang w:val="it-IT"/>
        </w:rPr>
      </w:pPr>
      <w:r w:rsidRPr="002372FF">
        <w:rPr>
          <w:rFonts w:ascii="UT Sans" w:hAnsi="UT Sans" w:cs="Arial"/>
          <w:sz w:val="20"/>
        </w:rPr>
        <w:t xml:space="preserve">                În dozele de deriva</w:t>
      </w:r>
      <w:r>
        <w:rPr>
          <w:rFonts w:ascii="UT Sans" w:hAnsi="UT Sans" w:cs="Arial"/>
          <w:sz w:val="20"/>
        </w:rPr>
        <w:t>t</w:t>
      </w:r>
      <w:r w:rsidRPr="002372FF">
        <w:rPr>
          <w:rFonts w:ascii="UT Sans" w:hAnsi="UT Sans" w:cs="Arial"/>
          <w:sz w:val="20"/>
        </w:rPr>
        <w:t>ii, legăturile se vor executa cu cleme (conform I-7 din 2002, art. 5.1.27 şi 5.1.40). Mărimea dozelor se va alege în func</w:t>
      </w:r>
      <w:r>
        <w:rPr>
          <w:rFonts w:ascii="UT Sans" w:hAnsi="UT Sans" w:cs="Arial"/>
          <w:sz w:val="20"/>
        </w:rPr>
        <w:t>t</w:t>
      </w:r>
      <w:r w:rsidRPr="002372FF">
        <w:rPr>
          <w:rFonts w:ascii="UT Sans" w:hAnsi="UT Sans" w:cs="Arial"/>
          <w:sz w:val="20"/>
        </w:rPr>
        <w:t>ie de numărul legăturilor în aşa fel încât, legăturile în cleme plus rezervele de circuite, să poată fi amplasate uşor în doze (fără batere sau presare).</w:t>
      </w:r>
      <w:r w:rsidRPr="002372FF">
        <w:rPr>
          <w:rFonts w:ascii="UT Sans" w:hAnsi="UT Sans" w:cs="Arial"/>
          <w:color w:val="000000"/>
          <w:sz w:val="20"/>
          <w:lang w:val="it-IT"/>
        </w:rPr>
        <w:t xml:space="preserve"> </w:t>
      </w:r>
    </w:p>
    <w:p w:rsidR="0055715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Instala</w:t>
      </w:r>
      <w:r>
        <w:rPr>
          <w:rFonts w:ascii="UT Sans" w:hAnsi="UT Sans" w:cs="Arial"/>
          <w:color w:val="000000"/>
          <w:sz w:val="20"/>
          <w:lang w:val="it-IT"/>
        </w:rPr>
        <w:t>t</w:t>
      </w:r>
      <w:r w:rsidRPr="002372FF">
        <w:rPr>
          <w:rFonts w:ascii="UT Sans" w:hAnsi="UT Sans" w:cs="Arial"/>
          <w:color w:val="000000"/>
          <w:sz w:val="20"/>
          <w:lang w:val="it-IT"/>
        </w:rPr>
        <w:t>iile electrice nu se instalează pe suporturi combustibile. Izola</w:t>
      </w:r>
      <w:r>
        <w:rPr>
          <w:rFonts w:ascii="UT Sans" w:hAnsi="UT Sans" w:cs="Arial"/>
          <w:color w:val="000000"/>
          <w:sz w:val="20"/>
          <w:lang w:val="it-IT"/>
        </w:rPr>
        <w:t>t</w:t>
      </w:r>
      <w:r w:rsidRPr="002372FF">
        <w:rPr>
          <w:rFonts w:ascii="UT Sans" w:hAnsi="UT Sans" w:cs="Arial"/>
          <w:color w:val="000000"/>
          <w:sz w:val="20"/>
          <w:lang w:val="it-IT"/>
        </w:rPr>
        <w:t>ia conductoarelor şi a cablurilor sunt garantate prin normele de fabrica</w:t>
      </w:r>
      <w:r>
        <w:rPr>
          <w:rFonts w:ascii="UT Sans" w:hAnsi="UT Sans" w:cs="Arial"/>
          <w:color w:val="000000"/>
          <w:sz w:val="20"/>
          <w:lang w:val="it-IT"/>
        </w:rPr>
        <w:t>t</w:t>
      </w:r>
      <w:r w:rsidRPr="002372FF">
        <w:rPr>
          <w:rFonts w:ascii="UT Sans" w:hAnsi="UT Sans" w:cs="Arial"/>
          <w:color w:val="000000"/>
          <w:sz w:val="20"/>
          <w:lang w:val="it-IT"/>
        </w:rPr>
        <w:t>ie. La executarea instala</w:t>
      </w:r>
      <w:r>
        <w:rPr>
          <w:rFonts w:ascii="UT Sans" w:hAnsi="UT Sans" w:cs="Arial"/>
          <w:color w:val="000000"/>
          <w:sz w:val="20"/>
          <w:lang w:val="it-IT"/>
        </w:rPr>
        <w:t>t</w:t>
      </w:r>
      <w:r w:rsidRPr="002372FF">
        <w:rPr>
          <w:rFonts w:ascii="UT Sans" w:hAnsi="UT Sans" w:cs="Arial"/>
          <w:color w:val="000000"/>
          <w:sz w:val="20"/>
          <w:lang w:val="it-IT"/>
        </w:rPr>
        <w:t>iilor se vor lua măsuri pentru evitarea deteriorării izola</w:t>
      </w:r>
      <w:r>
        <w:rPr>
          <w:rFonts w:ascii="UT Sans" w:hAnsi="UT Sans" w:cs="Arial"/>
          <w:color w:val="000000"/>
          <w:sz w:val="20"/>
          <w:lang w:val="it-IT"/>
        </w:rPr>
        <w:t>t</w:t>
      </w:r>
      <w:r w:rsidRPr="002372FF">
        <w:rPr>
          <w:rFonts w:ascii="UT Sans" w:hAnsi="UT Sans" w:cs="Arial"/>
          <w:color w:val="000000"/>
          <w:sz w:val="20"/>
          <w:lang w:val="it-IT"/>
        </w:rPr>
        <w:t>iei şi deasemenea se vor realiza legături şi contacte sigure şi se va men</w:t>
      </w:r>
      <w:r>
        <w:rPr>
          <w:rFonts w:ascii="UT Sans" w:hAnsi="UT Sans" w:cs="Arial"/>
          <w:color w:val="000000"/>
          <w:sz w:val="20"/>
          <w:lang w:val="it-IT"/>
        </w:rPr>
        <w:t>t</w:t>
      </w:r>
      <w:r w:rsidRPr="002372FF">
        <w:rPr>
          <w:rFonts w:ascii="UT Sans" w:hAnsi="UT Sans" w:cs="Arial"/>
          <w:color w:val="000000"/>
          <w:sz w:val="20"/>
          <w:lang w:val="it-IT"/>
        </w:rPr>
        <w:t>ine un regim normal de func</w:t>
      </w:r>
      <w:r>
        <w:rPr>
          <w:rFonts w:ascii="UT Sans" w:hAnsi="UT Sans" w:cs="Arial"/>
          <w:color w:val="000000"/>
          <w:sz w:val="20"/>
          <w:lang w:val="it-IT"/>
        </w:rPr>
        <w:t>t</w:t>
      </w:r>
      <w:r w:rsidRPr="002372FF">
        <w:rPr>
          <w:rFonts w:ascii="UT Sans" w:hAnsi="UT Sans" w:cs="Arial"/>
          <w:color w:val="000000"/>
          <w:sz w:val="20"/>
          <w:lang w:val="it-IT"/>
        </w:rPr>
        <w:t>ionare, pentru a se evita supraîncălzirea aparatelor şi conductoarelor.</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Circuitele electrice vor fi inscrip</w:t>
      </w:r>
      <w:r>
        <w:rPr>
          <w:rFonts w:ascii="UT Sans" w:hAnsi="UT Sans" w:cs="Arial"/>
          <w:color w:val="000000"/>
          <w:sz w:val="20"/>
          <w:lang w:val="it-IT"/>
        </w:rPr>
        <w:t>t</w:t>
      </w:r>
      <w:r w:rsidRPr="002372FF">
        <w:rPr>
          <w:rFonts w:ascii="UT Sans" w:hAnsi="UT Sans" w:cs="Arial"/>
          <w:color w:val="000000"/>
          <w:sz w:val="20"/>
          <w:lang w:val="it-IT"/>
        </w:rPr>
        <w:t xml:space="preserve">ionate conform schemei </w:t>
      </w:r>
      <w:r>
        <w:rPr>
          <w:rFonts w:ascii="UT Sans" w:hAnsi="UT Sans" w:cs="Arial"/>
          <w:color w:val="000000"/>
          <w:sz w:val="20"/>
          <w:lang w:val="it-IT"/>
        </w:rPr>
        <w:t>monofilare</w:t>
      </w:r>
      <w:r w:rsidRPr="002372FF">
        <w:rPr>
          <w:rFonts w:ascii="UT Sans" w:hAnsi="UT Sans" w:cs="Arial"/>
          <w:color w:val="000000"/>
          <w:sz w:val="20"/>
          <w:lang w:val="it-IT"/>
        </w:rPr>
        <w:t xml:space="preserve">.  </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Executarea şi exploatarea instala</w:t>
      </w:r>
      <w:r>
        <w:rPr>
          <w:rFonts w:ascii="UT Sans" w:hAnsi="UT Sans" w:cs="Arial"/>
          <w:color w:val="000000"/>
          <w:sz w:val="20"/>
          <w:lang w:val="it-IT"/>
        </w:rPr>
        <w:t>t</w:t>
      </w:r>
      <w:r w:rsidRPr="002372FF">
        <w:rPr>
          <w:rFonts w:ascii="UT Sans" w:hAnsi="UT Sans" w:cs="Arial"/>
          <w:color w:val="000000"/>
          <w:sz w:val="20"/>
          <w:lang w:val="it-IT"/>
        </w:rPr>
        <w:t>iilor se va face numai de către personal specializat şi autorizat.</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După terminarea lucrărilor tratate în prezenta documenta</w:t>
      </w:r>
      <w:r>
        <w:rPr>
          <w:rFonts w:ascii="UT Sans" w:hAnsi="UT Sans" w:cs="Arial"/>
          <w:color w:val="000000"/>
          <w:sz w:val="20"/>
          <w:lang w:val="it-IT"/>
        </w:rPr>
        <w:t>t</w:t>
      </w:r>
      <w:r w:rsidRPr="002372FF">
        <w:rPr>
          <w:rFonts w:ascii="UT Sans" w:hAnsi="UT Sans" w:cs="Arial"/>
          <w:color w:val="000000"/>
          <w:sz w:val="20"/>
          <w:lang w:val="it-IT"/>
        </w:rPr>
        <w:t>ie, se vor face toate încercările, probele şi măsurătorile stabilite în Normativul PE 116/94 (Încercări şi măsurători la echipamente şi instala</w:t>
      </w:r>
      <w:r>
        <w:rPr>
          <w:rFonts w:ascii="UT Sans" w:hAnsi="UT Sans" w:cs="Arial"/>
          <w:color w:val="000000"/>
          <w:sz w:val="20"/>
          <w:lang w:val="it-IT"/>
        </w:rPr>
        <w:t>t</w:t>
      </w:r>
      <w:r w:rsidRPr="002372FF">
        <w:rPr>
          <w:rFonts w:ascii="UT Sans" w:hAnsi="UT Sans" w:cs="Arial"/>
          <w:color w:val="000000"/>
          <w:sz w:val="20"/>
          <w:lang w:val="it-IT"/>
        </w:rPr>
        <w:t>ii electrice)</w:t>
      </w:r>
      <w:r>
        <w:rPr>
          <w:rFonts w:ascii="UT Sans" w:hAnsi="UT Sans" w:cs="Arial"/>
          <w:color w:val="000000"/>
          <w:sz w:val="20"/>
          <w:lang w:val="it-IT"/>
        </w:rPr>
        <w:t>.</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Lucrarile tratate în prezenta documenta</w:t>
      </w:r>
      <w:r>
        <w:rPr>
          <w:rFonts w:ascii="UT Sans" w:hAnsi="UT Sans" w:cs="Arial"/>
          <w:color w:val="000000"/>
          <w:sz w:val="20"/>
          <w:lang w:val="it-IT"/>
        </w:rPr>
        <w:t>t</w:t>
      </w:r>
      <w:r w:rsidRPr="002372FF">
        <w:rPr>
          <w:rFonts w:ascii="UT Sans" w:hAnsi="UT Sans" w:cs="Arial"/>
          <w:color w:val="000000"/>
          <w:sz w:val="20"/>
          <w:lang w:val="it-IT"/>
        </w:rPr>
        <w:t>ie se vor executa cu mijloacele de protec</w:t>
      </w:r>
      <w:r>
        <w:rPr>
          <w:rFonts w:ascii="UT Sans" w:hAnsi="UT Sans" w:cs="Arial"/>
          <w:color w:val="000000"/>
          <w:sz w:val="20"/>
          <w:lang w:val="it-IT"/>
        </w:rPr>
        <w:t>t</w:t>
      </w:r>
      <w:r w:rsidRPr="002372FF">
        <w:rPr>
          <w:rFonts w:ascii="UT Sans" w:hAnsi="UT Sans" w:cs="Arial"/>
          <w:color w:val="000000"/>
          <w:sz w:val="20"/>
          <w:lang w:val="it-IT"/>
        </w:rPr>
        <w:t>ie a muncii (PM) şi PSI aflate în dotarea echipelor de execu</w:t>
      </w:r>
      <w:r>
        <w:rPr>
          <w:rFonts w:ascii="UT Sans" w:hAnsi="UT Sans" w:cs="Arial"/>
          <w:color w:val="000000"/>
          <w:sz w:val="20"/>
          <w:lang w:val="it-IT"/>
        </w:rPr>
        <w:t>t</w:t>
      </w:r>
      <w:r w:rsidRPr="002372FF">
        <w:rPr>
          <w:rFonts w:ascii="UT Sans" w:hAnsi="UT Sans" w:cs="Arial"/>
          <w:color w:val="000000"/>
          <w:sz w:val="20"/>
          <w:lang w:val="it-IT"/>
        </w:rPr>
        <w:t>ie.</w:t>
      </w:r>
    </w:p>
    <w:p w:rsidR="0055715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Toate opera</w:t>
      </w:r>
      <w:r>
        <w:rPr>
          <w:rFonts w:ascii="UT Sans" w:hAnsi="UT Sans" w:cs="Arial"/>
          <w:color w:val="000000"/>
          <w:sz w:val="20"/>
          <w:lang w:val="it-IT"/>
        </w:rPr>
        <w:t>t</w:t>
      </w:r>
      <w:r w:rsidRPr="002372FF">
        <w:rPr>
          <w:rFonts w:ascii="UT Sans" w:hAnsi="UT Sans" w:cs="Arial"/>
          <w:color w:val="000000"/>
          <w:sz w:val="20"/>
          <w:lang w:val="it-IT"/>
        </w:rPr>
        <w:t>iile se vor executa în baza fişelor tehnologice în vigoare pentru fiecare</w:t>
      </w:r>
      <w:r>
        <w:rPr>
          <w:rFonts w:ascii="UT Sans" w:hAnsi="UT Sans" w:cs="Arial"/>
          <w:color w:val="000000"/>
          <w:sz w:val="20"/>
          <w:lang w:val="it-IT"/>
        </w:rPr>
        <w:t xml:space="preserve"> </w:t>
      </w:r>
      <w:r w:rsidRPr="002372FF">
        <w:rPr>
          <w:rFonts w:ascii="UT Sans" w:hAnsi="UT Sans" w:cs="Arial"/>
          <w:color w:val="000000"/>
          <w:sz w:val="20"/>
          <w:lang w:val="it-IT"/>
        </w:rPr>
        <w:t>categorie de lucrări realizate, fişe care prevăd în mod expres şi măsurile de PM şi PSI specifice în mod detaliat.</w:t>
      </w:r>
    </w:p>
    <w:p w:rsidR="0055715F" w:rsidRDefault="0055715F" w:rsidP="0055715F">
      <w:pPr>
        <w:pStyle w:val="BodyText"/>
        <w:spacing w:after="0"/>
        <w:jc w:val="both"/>
        <w:rPr>
          <w:rFonts w:ascii="UT Sans" w:hAnsi="UT Sans" w:cs="Arial"/>
          <w:color w:val="000000"/>
          <w:sz w:val="20"/>
          <w:lang w:val="it-IT"/>
        </w:rPr>
      </w:pPr>
    </w:p>
    <w:p w:rsidR="0055715F" w:rsidRDefault="0055715F" w:rsidP="0055715F">
      <w:pPr>
        <w:pStyle w:val="BodyText"/>
        <w:numPr>
          <w:ilvl w:val="0"/>
          <w:numId w:val="27"/>
        </w:numPr>
        <w:suppressAutoHyphens/>
        <w:spacing w:after="0"/>
        <w:jc w:val="both"/>
        <w:rPr>
          <w:rFonts w:ascii="UT Sans" w:hAnsi="UT Sans" w:cs="Arial"/>
          <w:b/>
          <w:color w:val="000000"/>
          <w:sz w:val="20"/>
          <w:shd w:val="clear" w:color="auto" w:fill="FFFFFF"/>
        </w:rPr>
      </w:pPr>
      <w:r>
        <w:rPr>
          <w:rFonts w:ascii="UT Sans" w:hAnsi="UT Sans" w:cs="Arial"/>
          <w:b/>
          <w:color w:val="000000"/>
          <w:sz w:val="20"/>
          <w:shd w:val="clear" w:color="auto" w:fill="FFFFFF"/>
        </w:rPr>
        <w:t>Date tehnice materiale</w:t>
      </w:r>
    </w:p>
    <w:p w:rsidR="0055715F" w:rsidRPr="0055715F" w:rsidRDefault="0055715F" w:rsidP="0055715F">
      <w:pPr>
        <w:rPr>
          <w:rFonts w:ascii="UT Sans" w:hAnsi="UT Sans" w:cs="Arial"/>
          <w:b/>
          <w:color w:val="000000"/>
          <w:lang w:val="ro-RO"/>
        </w:rPr>
      </w:pPr>
      <w:r w:rsidRPr="0055715F">
        <w:rPr>
          <w:rFonts w:ascii="UT Sans" w:hAnsi="UT Sans" w:cs="Calibri"/>
          <w:b/>
        </w:rPr>
        <w:t xml:space="preserve">Poz. 5 </w:t>
      </w:r>
      <w:r w:rsidRPr="0055715F">
        <w:rPr>
          <w:rFonts w:ascii="UT Sans" w:hAnsi="UT Sans" w:cs="Helvetica"/>
          <w:b/>
          <w:color w:val="000000"/>
        </w:rPr>
        <w:t>Cablu S/FTP Cat.7 4x2xAWG23/1 1000MHz,LS0H,Dca</w:t>
      </w:r>
    </w:p>
    <w:p w:rsidR="0055715F" w:rsidRPr="0055715F" w:rsidRDefault="0055715F" w:rsidP="0055715F">
      <w:pPr>
        <w:pStyle w:val="NormalWeb"/>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Caracteristici:</w:t>
      </w:r>
    </w:p>
    <w:p w:rsidR="0055715F" w:rsidRPr="0051182A" w:rsidRDefault="0055715F" w:rsidP="0055715F">
      <w:pPr>
        <w:pStyle w:val="NormalWeb"/>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APLICAȚIE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Suportă aplicații curente și viitoare care necesită clasa D până la F (de ex. 10GBase-T, 1000Base-T, 100Base-TX, ATM) precum și VoIP, PoE </w:t>
      </w:r>
    </w:p>
    <w:p w:rsidR="0055715F" w:rsidRPr="0051182A" w:rsidRDefault="0055715F" w:rsidP="0055715F">
      <w:pPr>
        <w:pStyle w:val="ListParagraph"/>
        <w:ind w:left="0"/>
        <w:rPr>
          <w:rFonts w:ascii="UT Sans" w:hAnsi="UT Sans" w:cs="Arial"/>
          <w:color w:val="222222"/>
          <w:lang w:val="ro-RO"/>
        </w:rPr>
      </w:pPr>
      <w:r w:rsidRPr="0051182A">
        <w:rPr>
          <w:rFonts w:ascii="UT Sans" w:hAnsi="UT Sans" w:cs="Arial"/>
          <w:color w:val="222222"/>
          <w:lang w:val="ro-RO"/>
        </w:rPr>
        <w:t xml:space="preserve">CARACTERISTICI ȘI DIMENSIUNI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Conductor: 4 perechi de ecranate individuale, toate rasucite împreună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Materialul conductorului: cupru cupru solid AWG23 / 1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Material izolant: polietilenă spumată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Diametru nominal peste izolație: 1,45 mm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Perechea: Poliester aluminiu laminat. Aluminiu cu fața în afară (PiMF)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lastRenderedPageBreak/>
        <w:t xml:space="preserve">Suprafață totală: Cupru solid, cupru, acoperire ≥ 40%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Ripcord: Nylon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Jacket: LS0H, FRNC conform ISO / IEC 61034-1 / 2, EN 50268-1 / 2 ISO / IEC 60754-1 / 2, EN 50267-1 / 2 ISO / IEC 60332-1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Diametru exterior: 7,2 mm ± 0,3 mm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Culoare sac: alb, RAL 9010 </w:t>
      </w:r>
    </w:p>
    <w:p w:rsidR="0055715F" w:rsidRPr="0051182A" w:rsidRDefault="0055715F" w:rsidP="0055715F">
      <w:pPr>
        <w:pStyle w:val="ListParagraph"/>
        <w:numPr>
          <w:ilvl w:val="0"/>
          <w:numId w:val="33"/>
        </w:numPr>
        <w:suppressAutoHyphens w:val="0"/>
        <w:rPr>
          <w:rFonts w:ascii="UT Sans" w:hAnsi="UT Sans" w:cs="Arial"/>
          <w:color w:val="222222"/>
          <w:lang w:val="ro-RO"/>
        </w:rPr>
      </w:pPr>
      <w:r w:rsidRPr="0051182A">
        <w:rPr>
          <w:rFonts w:ascii="UT Sans" w:hAnsi="UT Sans" w:cs="Arial"/>
          <w:color w:val="222222"/>
          <w:lang w:val="ro-RO"/>
        </w:rPr>
        <w:t xml:space="preserve">Perechi de coduri de culori: Pereche 1 Pereche alb / albastru 2 pereche alb / portocaliu 3 pereche alb / verde 4 alb / maro w </w:t>
      </w:r>
    </w:p>
    <w:p w:rsidR="0055715F" w:rsidRPr="0051182A" w:rsidRDefault="0055715F" w:rsidP="0055715F">
      <w:pPr>
        <w:rPr>
          <w:rFonts w:ascii="UT Sans" w:hAnsi="UT Sans" w:cs="Arial"/>
          <w:color w:val="222222"/>
          <w:lang w:val="ro-RO"/>
        </w:rPr>
      </w:pPr>
      <w:r w:rsidRPr="0051182A">
        <w:rPr>
          <w:rFonts w:ascii="UT Sans" w:hAnsi="UT Sans" w:cs="Arial"/>
          <w:color w:val="222222"/>
          <w:lang w:val="ro-RO"/>
        </w:rPr>
        <w:t xml:space="preserve">DATE TEHNICE </w:t>
      </w:r>
    </w:p>
    <w:p w:rsidR="0055715F" w:rsidRPr="0051182A" w:rsidRDefault="0055715F" w:rsidP="0055715F">
      <w:pPr>
        <w:pStyle w:val="ListParagraph"/>
        <w:numPr>
          <w:ilvl w:val="0"/>
          <w:numId w:val="34"/>
        </w:numPr>
        <w:suppressAutoHyphens w:val="0"/>
        <w:rPr>
          <w:rFonts w:ascii="UT Sans" w:hAnsi="UT Sans" w:cs="Arial"/>
          <w:color w:val="222222"/>
          <w:lang w:val="ro-RO"/>
        </w:rPr>
      </w:pPr>
      <w:r w:rsidRPr="0051182A">
        <w:rPr>
          <w:rFonts w:ascii="UT Sans" w:hAnsi="UT Sans" w:cs="Arial"/>
          <w:color w:val="222222"/>
          <w:lang w:val="ro-RO"/>
        </w:rPr>
        <w:t xml:space="preserve">Interval de temperatură în timpul funcționării: -30 ° C până la + 60 ° C </w:t>
      </w:r>
    </w:p>
    <w:p w:rsidR="0055715F" w:rsidRPr="0051182A" w:rsidRDefault="0055715F" w:rsidP="0055715F">
      <w:pPr>
        <w:pStyle w:val="ListParagraph"/>
        <w:numPr>
          <w:ilvl w:val="0"/>
          <w:numId w:val="34"/>
        </w:numPr>
        <w:suppressAutoHyphens w:val="0"/>
        <w:rPr>
          <w:rFonts w:ascii="UT Sans" w:hAnsi="UT Sans" w:cs="Arial"/>
          <w:color w:val="222222"/>
          <w:lang w:val="ro-RO"/>
        </w:rPr>
      </w:pPr>
      <w:r w:rsidRPr="0051182A">
        <w:rPr>
          <w:rFonts w:ascii="UT Sans" w:hAnsi="UT Sans" w:cs="Arial"/>
          <w:color w:val="222222"/>
          <w:lang w:val="ro-RO"/>
        </w:rPr>
        <w:t xml:space="preserve">Interval de temperatură: 0 ° C până la + 50 ° C </w:t>
      </w:r>
    </w:p>
    <w:p w:rsidR="0055715F" w:rsidRPr="0051182A" w:rsidRDefault="0055715F" w:rsidP="0055715F">
      <w:pPr>
        <w:pStyle w:val="ListParagraph"/>
        <w:numPr>
          <w:ilvl w:val="0"/>
          <w:numId w:val="34"/>
        </w:numPr>
        <w:suppressAutoHyphens w:val="0"/>
        <w:rPr>
          <w:rFonts w:ascii="UT Sans" w:hAnsi="UT Sans" w:cs="Arial"/>
          <w:color w:val="222222"/>
          <w:lang w:val="ro-RO"/>
        </w:rPr>
      </w:pPr>
      <w:r w:rsidRPr="0051182A">
        <w:rPr>
          <w:rFonts w:ascii="UT Sans" w:hAnsi="UT Sans" w:cs="Arial"/>
          <w:color w:val="222222"/>
          <w:lang w:val="ro-RO"/>
        </w:rPr>
        <w:t xml:space="preserve">Raza de îndoire în timpul funcționării / instalării: 58 mm </w:t>
      </w:r>
    </w:p>
    <w:p w:rsidR="0055715F" w:rsidRPr="0051182A" w:rsidRDefault="0055715F" w:rsidP="0055715F">
      <w:pPr>
        <w:pStyle w:val="ListParagraph"/>
        <w:numPr>
          <w:ilvl w:val="0"/>
          <w:numId w:val="34"/>
        </w:numPr>
        <w:suppressAutoHyphens w:val="0"/>
        <w:rPr>
          <w:rFonts w:ascii="UT Sans" w:hAnsi="UT Sans" w:cs="Arial"/>
          <w:color w:val="222222"/>
          <w:lang w:val="ro-RO"/>
        </w:rPr>
      </w:pPr>
      <w:r w:rsidRPr="0051182A">
        <w:rPr>
          <w:rFonts w:ascii="UT Sans" w:hAnsi="UT Sans" w:cs="Arial"/>
          <w:color w:val="222222"/>
          <w:lang w:val="ro-RO"/>
        </w:rPr>
        <w:t xml:space="preserve">Max. rezistență la tracțiune: 85 N </w:t>
      </w:r>
    </w:p>
    <w:p w:rsidR="0055715F" w:rsidRPr="0051182A" w:rsidRDefault="0055715F" w:rsidP="0055715F">
      <w:pPr>
        <w:pStyle w:val="ListParagraph"/>
        <w:numPr>
          <w:ilvl w:val="0"/>
          <w:numId w:val="34"/>
        </w:numPr>
        <w:suppressAutoHyphens w:val="0"/>
        <w:rPr>
          <w:rFonts w:ascii="UT Sans" w:hAnsi="UT Sans" w:cs="Arial"/>
          <w:color w:val="222222"/>
          <w:lang w:val="ro-RO"/>
        </w:rPr>
      </w:pPr>
      <w:r w:rsidRPr="0051182A">
        <w:rPr>
          <w:rFonts w:ascii="UT Sans" w:hAnsi="UT Sans" w:cs="Arial"/>
          <w:color w:val="222222"/>
          <w:lang w:val="ro-RO"/>
        </w:rPr>
        <w:t xml:space="preserve">Greutate totală a cablului: 53 kg / km </w:t>
      </w:r>
    </w:p>
    <w:p w:rsidR="0055715F" w:rsidRPr="0051182A" w:rsidRDefault="0055715F" w:rsidP="0055715F">
      <w:pPr>
        <w:pStyle w:val="ListParagraph"/>
        <w:numPr>
          <w:ilvl w:val="0"/>
          <w:numId w:val="34"/>
        </w:numPr>
        <w:suppressAutoHyphens w:val="0"/>
        <w:rPr>
          <w:rFonts w:ascii="UT Sans" w:hAnsi="UT Sans" w:cs="Arial"/>
          <w:color w:val="222222"/>
          <w:lang w:val="ro-RO"/>
        </w:rPr>
      </w:pPr>
      <w:r w:rsidRPr="0051182A">
        <w:rPr>
          <w:rFonts w:ascii="UT Sans" w:hAnsi="UT Sans" w:cs="Arial"/>
          <w:color w:val="222222"/>
          <w:lang w:val="ro-RO"/>
        </w:rPr>
        <w:t xml:space="preserve">Tensiune de operare maximă: &lt;72V DC și &lt;50V AC </w:t>
      </w:r>
    </w:p>
    <w:p w:rsidR="0055715F" w:rsidRPr="0055715F" w:rsidRDefault="0055715F" w:rsidP="0055715F">
      <w:pPr>
        <w:pStyle w:val="ListParagraph"/>
        <w:numPr>
          <w:ilvl w:val="0"/>
          <w:numId w:val="34"/>
        </w:numPr>
        <w:suppressAutoHyphens w:val="0"/>
        <w:rPr>
          <w:rFonts w:ascii="UT Sans" w:hAnsi="UT Sans" w:cs="Arial"/>
          <w:color w:val="000000"/>
        </w:rPr>
      </w:pPr>
      <w:r w:rsidRPr="0055715F">
        <w:rPr>
          <w:rFonts w:ascii="UT Sans" w:hAnsi="UT Sans" w:cs="Arial"/>
          <w:color w:val="000000"/>
          <w:lang w:val="ro-RO"/>
        </w:rPr>
        <w:t>Max. curent continuu per conductor (25 ° C): 1,5 A</w:t>
      </w:r>
    </w:p>
    <w:p w:rsidR="0055715F" w:rsidRPr="0055715F" w:rsidRDefault="0055715F" w:rsidP="0055715F">
      <w:pPr>
        <w:pStyle w:val="NormalWeb"/>
        <w:spacing w:before="0" w:beforeAutospacing="0" w:after="0" w:afterAutospacing="0"/>
        <w:rPr>
          <w:rFonts w:ascii="UT Sans" w:hAnsi="UT Sans" w:cs="Calibri"/>
          <w:sz w:val="20"/>
          <w:szCs w:val="20"/>
        </w:rPr>
      </w:pPr>
    </w:p>
    <w:p w:rsidR="0055715F" w:rsidRPr="0055715F" w:rsidRDefault="0055715F" w:rsidP="0055715F">
      <w:pPr>
        <w:rPr>
          <w:rFonts w:ascii="UT Sans" w:hAnsi="UT Sans" w:cs="Helvetica"/>
          <w:b/>
          <w:color w:val="000000"/>
        </w:rPr>
      </w:pPr>
      <w:r w:rsidRPr="0055715F">
        <w:rPr>
          <w:rFonts w:ascii="UT Sans" w:hAnsi="UT Sans" w:cs="Calibri"/>
          <w:b/>
        </w:rPr>
        <w:t xml:space="preserve">Poz. 6 </w:t>
      </w:r>
      <w:r w:rsidRPr="0055715F">
        <w:rPr>
          <w:rFonts w:ascii="UT Sans" w:hAnsi="UT Sans" w:cs="Helvetica"/>
          <w:b/>
          <w:color w:val="000000"/>
        </w:rPr>
        <w:t>Cablu U/UTP Cat.6, 4x2xAWG23/1, 300MHz, PVC, Eca</w:t>
      </w:r>
    </w:p>
    <w:p w:rsidR="0055715F" w:rsidRPr="0055715F" w:rsidRDefault="0055715F" w:rsidP="0055715F">
      <w:pPr>
        <w:pStyle w:val="NormalWeb"/>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Caracteristici:</w:t>
      </w:r>
    </w:p>
    <w:p w:rsidR="0055715F" w:rsidRPr="0055715F" w:rsidRDefault="0055715F" w:rsidP="0055715F">
      <w:pPr>
        <w:pStyle w:val="NormalWeb"/>
        <w:numPr>
          <w:ilvl w:val="0"/>
          <w:numId w:val="35"/>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Categorie Cat.6 Ecranaj U/UTP Conductor 4 unshielded pairs</w:t>
      </w:r>
    </w:p>
    <w:p w:rsidR="0055715F" w:rsidRPr="0055715F" w:rsidRDefault="0055715F" w:rsidP="0055715F">
      <w:pPr>
        <w:pStyle w:val="NormalWeb"/>
        <w:numPr>
          <w:ilvl w:val="0"/>
          <w:numId w:val="35"/>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 xml:space="preserve">Conductor material Solid bare copper AWG23/1 (0.58mm)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5715F">
        <w:rPr>
          <w:rFonts w:ascii="UT Sans" w:hAnsi="UT Sans" w:cs="Calibri"/>
          <w:color w:val="000000"/>
          <w:sz w:val="20"/>
          <w:szCs w:val="20"/>
        </w:rPr>
        <w:t xml:space="preserve">Color code pairs Pair 1 White / Blue Pair 2 White / Orange Pair 3 White / Green Pair 4 White / Brown </w:t>
      </w:r>
      <w:r w:rsidRPr="0051182A">
        <w:rPr>
          <w:rFonts w:ascii="UT Sans" w:hAnsi="UT Sans" w:cs="Arial"/>
          <w:color w:val="222222"/>
          <w:sz w:val="20"/>
          <w:szCs w:val="20"/>
        </w:rPr>
        <w:t xml:space="preserve">Material de izolație Polietilenă (PE)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Diametru nominal peste izolație (mm) 0,96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Ecranaj neecranat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Manta PVC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Clasa Euroclass  EN50575 E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Încărcare de sarcină (kJ / m) 460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Diametru exterior (mm) 5,7 ± 0,3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Diametru net (mm) 5,70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Temperatura maximă a mediului ambiant (° C) 60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Domeniu de temperatură - Funcționare (° C) -30 până la +60</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Domeniu de temperatură - Instalare (° C) 37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Tensiune nominală &lt;72V DC și &lt;50V AC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Rezistență DC la 20 ° C (Ohm / 100m) &lt;9,5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Dezechilibru de rezistență: în interiorul unei perechi / între perechi (%) &lt;2 /&lt;4</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Alungirea la ruperea conductorilor (%) 8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Alungirea minimă la ruperea izolației (%) ≥ 100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Alungirea minimă la ruperea mantalei (%) ≥ 100 </w:t>
      </w:r>
    </w:p>
    <w:p w:rsidR="0055715F" w:rsidRPr="0051182A" w:rsidRDefault="0055715F" w:rsidP="0055715F">
      <w:pPr>
        <w:pStyle w:val="NormalWeb"/>
        <w:numPr>
          <w:ilvl w:val="0"/>
          <w:numId w:val="35"/>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Rezistența la tracțiune a mantalei MPa) &lt;9 </w:t>
      </w:r>
    </w:p>
    <w:p w:rsidR="0055715F" w:rsidRPr="0055715F" w:rsidRDefault="0055715F" w:rsidP="0055715F">
      <w:pPr>
        <w:pStyle w:val="NormalWeb"/>
        <w:spacing w:before="0" w:beforeAutospacing="0" w:after="0" w:afterAutospacing="0"/>
        <w:rPr>
          <w:rFonts w:ascii="UT Sans" w:hAnsi="UT Sans" w:cs="Calibri"/>
          <w:i/>
          <w:sz w:val="20"/>
          <w:szCs w:val="20"/>
        </w:rPr>
      </w:pPr>
    </w:p>
    <w:p w:rsidR="0055715F" w:rsidRPr="0055715F" w:rsidRDefault="0055715F" w:rsidP="0055715F">
      <w:pPr>
        <w:pStyle w:val="NormalWeb"/>
        <w:spacing w:before="0" w:beforeAutospacing="0" w:after="0" w:afterAutospacing="0"/>
        <w:rPr>
          <w:rFonts w:ascii="UT Sans" w:hAnsi="UT Sans" w:cs="Calibri"/>
          <w:b/>
          <w:color w:val="000000"/>
          <w:sz w:val="20"/>
          <w:szCs w:val="20"/>
        </w:rPr>
      </w:pPr>
      <w:r w:rsidRPr="0055715F">
        <w:rPr>
          <w:rFonts w:ascii="UT Sans" w:hAnsi="UT Sans" w:cs="Calibri"/>
          <w:b/>
          <w:color w:val="000000"/>
          <w:sz w:val="20"/>
          <w:szCs w:val="20"/>
        </w:rPr>
        <w:t>Poz. 8 Cabinet metalic rețelistică de 18U tip Stand alone 19' 600/600 mm, Hmax: 1000 mm.</w:t>
      </w:r>
    </w:p>
    <w:p w:rsidR="0055715F" w:rsidRPr="0055715F" w:rsidRDefault="0055715F" w:rsidP="0055715F">
      <w:pPr>
        <w:pStyle w:val="NormalWeb"/>
        <w:spacing w:before="0" w:beforeAutospacing="0" w:after="150" w:afterAutospacing="0"/>
        <w:rPr>
          <w:rFonts w:ascii="UT Sans" w:hAnsi="UT Sans" w:cs="Calibri"/>
          <w:color w:val="000000"/>
          <w:sz w:val="20"/>
          <w:szCs w:val="20"/>
        </w:rPr>
      </w:pPr>
      <w:r w:rsidRPr="0055715F">
        <w:rPr>
          <w:rFonts w:ascii="UT Sans" w:hAnsi="UT Sans" w:cs="Calibri"/>
          <w:color w:val="000000"/>
          <w:sz w:val="20"/>
          <w:szCs w:val="20"/>
        </w:rPr>
        <w:t>Caracteristici:</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Ușă față sticlă securizată cu montură metalică.</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Ușă spate metal plin.</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Include: roți și picioare.</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 xml:space="preserve">Unitate de ventilație cu 2 ventilatoare 12cm/230V și aprox. 20 de șuruburi cu piuliță incastrabilă. </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lastRenderedPageBreak/>
        <w:t>Laterale detașabile.</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4 montanți cu unitățile numerotate.</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Impământare pentru rack.</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Închidere cu cheie pentru uși, ușile se pot monta cu deschidere pe stânga sau pe dreapta.</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Structură solidă.</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Suportă încarcare statică 500Kg, IP-20.</w:t>
      </w:r>
    </w:p>
    <w:p w:rsidR="0055715F" w:rsidRPr="0055715F" w:rsidRDefault="0055715F" w:rsidP="0055715F">
      <w:pPr>
        <w:pStyle w:val="NormalWeb"/>
        <w:numPr>
          <w:ilvl w:val="0"/>
          <w:numId w:val="29"/>
        </w:numPr>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Conform standarde: ANSI/EIAR-310-D DIN41491, PART1, IEC297-2, DIN41494, DART7, GB/T3047-92, 19-inch international, metric system standard.</w:t>
      </w:r>
    </w:p>
    <w:p w:rsidR="0055715F" w:rsidRPr="0055715F" w:rsidRDefault="0055715F" w:rsidP="0055715F">
      <w:pPr>
        <w:rPr>
          <w:rFonts w:ascii="UT Sans" w:hAnsi="UT Sans" w:cs="Calibri"/>
        </w:rPr>
      </w:pPr>
    </w:p>
    <w:p w:rsidR="0055715F" w:rsidRPr="0051182A" w:rsidRDefault="0055715F" w:rsidP="0055715F">
      <w:pPr>
        <w:pStyle w:val="NormalWeb"/>
        <w:spacing w:before="0" w:beforeAutospacing="0" w:after="0" w:afterAutospacing="0"/>
        <w:rPr>
          <w:rFonts w:ascii="UT Sans" w:hAnsi="UT Sans" w:cs="Helvetica"/>
          <w:b/>
          <w:sz w:val="20"/>
          <w:szCs w:val="20"/>
        </w:rPr>
      </w:pPr>
      <w:r w:rsidRPr="0055715F">
        <w:rPr>
          <w:rFonts w:ascii="UT Sans" w:hAnsi="UT Sans" w:cs="Calibri"/>
          <w:b/>
          <w:sz w:val="20"/>
          <w:szCs w:val="20"/>
        </w:rPr>
        <w:t xml:space="preserve">Poz. 10 </w:t>
      </w:r>
      <w:r w:rsidRPr="0051182A">
        <w:rPr>
          <w:rFonts w:ascii="UT Sans" w:hAnsi="UT Sans" w:cs="Helvetica"/>
          <w:b/>
          <w:sz w:val="20"/>
          <w:szCs w:val="20"/>
        </w:rPr>
        <w:t>Patchpanel gol pt. 24 module , 1UH, 19"</w:t>
      </w:r>
    </w:p>
    <w:p w:rsidR="0055715F" w:rsidRPr="0055715F" w:rsidRDefault="0055715F" w:rsidP="0055715F">
      <w:pPr>
        <w:pStyle w:val="NormalWeb"/>
        <w:spacing w:before="0" w:beforeAutospacing="0" w:after="0" w:afterAutospacing="0"/>
        <w:rPr>
          <w:rFonts w:ascii="UT Sans" w:hAnsi="UT Sans" w:cs="Calibri"/>
          <w:color w:val="000000"/>
          <w:sz w:val="20"/>
          <w:szCs w:val="20"/>
        </w:rPr>
      </w:pPr>
      <w:r w:rsidRPr="0055715F">
        <w:rPr>
          <w:rFonts w:ascii="UT Sans" w:hAnsi="UT Sans" w:cs="Calibri"/>
          <w:color w:val="000000"/>
          <w:sz w:val="20"/>
          <w:szCs w:val="20"/>
        </w:rPr>
        <w:t>Caracteristici:</w:t>
      </w:r>
    </w:p>
    <w:p w:rsidR="0055715F" w:rsidRPr="0055715F" w:rsidRDefault="0055715F" w:rsidP="0055715F">
      <w:pPr>
        <w:pStyle w:val="NormalWeb"/>
        <w:numPr>
          <w:ilvl w:val="0"/>
          <w:numId w:val="32"/>
        </w:numPr>
        <w:spacing w:before="0" w:beforeAutospacing="0" w:after="0" w:afterAutospacing="0"/>
        <w:rPr>
          <w:rFonts w:ascii="UT Sans" w:hAnsi="UT Sans" w:cs="Calibri"/>
          <w:b/>
          <w:color w:val="000000"/>
          <w:sz w:val="20"/>
          <w:szCs w:val="20"/>
        </w:rPr>
      </w:pPr>
      <w:r w:rsidRPr="0051182A">
        <w:rPr>
          <w:rFonts w:ascii="UT Sans" w:hAnsi="UT Sans" w:cs="Arial"/>
          <w:color w:val="222222"/>
          <w:sz w:val="20"/>
          <w:szCs w:val="20"/>
        </w:rPr>
        <w:t>patchpanel 19 "gol</w:t>
      </w:r>
    </w:p>
    <w:p w:rsidR="0055715F" w:rsidRPr="0055715F" w:rsidRDefault="0055715F" w:rsidP="0055715F">
      <w:pPr>
        <w:pStyle w:val="NormalWeb"/>
        <w:numPr>
          <w:ilvl w:val="0"/>
          <w:numId w:val="32"/>
        </w:numPr>
        <w:spacing w:before="0" w:beforeAutospacing="0" w:after="0" w:afterAutospacing="0"/>
        <w:rPr>
          <w:rFonts w:ascii="UT Sans" w:hAnsi="UT Sans" w:cs="Calibri"/>
          <w:b/>
          <w:color w:val="000000"/>
          <w:sz w:val="20"/>
          <w:szCs w:val="20"/>
        </w:rPr>
      </w:pPr>
      <w:r w:rsidRPr="0051182A">
        <w:rPr>
          <w:rFonts w:ascii="UT Sans" w:hAnsi="UT Sans" w:cs="Arial"/>
          <w:color w:val="222222"/>
          <w:sz w:val="20"/>
          <w:szCs w:val="20"/>
        </w:rPr>
        <w:t>pentru 24 module</w:t>
      </w:r>
    </w:p>
    <w:p w:rsidR="0055715F" w:rsidRPr="0055715F" w:rsidRDefault="0055715F" w:rsidP="0055715F">
      <w:pPr>
        <w:pStyle w:val="NormalWeb"/>
        <w:numPr>
          <w:ilvl w:val="0"/>
          <w:numId w:val="32"/>
        </w:numPr>
        <w:spacing w:before="0" w:beforeAutospacing="0" w:after="0" w:afterAutospacing="0"/>
        <w:rPr>
          <w:rFonts w:ascii="UT Sans" w:hAnsi="UT Sans" w:cs="Calibri"/>
          <w:b/>
          <w:color w:val="000000"/>
          <w:sz w:val="20"/>
          <w:szCs w:val="20"/>
        </w:rPr>
      </w:pPr>
      <w:r w:rsidRPr="0051182A">
        <w:rPr>
          <w:rFonts w:ascii="UT Sans" w:hAnsi="UT Sans" w:cs="Arial"/>
          <w:color w:val="222222"/>
          <w:sz w:val="20"/>
          <w:szCs w:val="20"/>
        </w:rPr>
        <w:t>detensionare prin legăturil de cablu incluse</w:t>
      </w:r>
    </w:p>
    <w:p w:rsidR="0055715F" w:rsidRPr="0055715F" w:rsidRDefault="0055715F" w:rsidP="0055715F">
      <w:pPr>
        <w:pStyle w:val="NormalWeb"/>
        <w:numPr>
          <w:ilvl w:val="0"/>
          <w:numId w:val="32"/>
        </w:numPr>
        <w:spacing w:before="0" w:beforeAutospacing="0" w:after="0" w:afterAutospacing="0"/>
        <w:rPr>
          <w:rFonts w:ascii="UT Sans" w:hAnsi="UT Sans" w:cs="Calibri"/>
          <w:b/>
          <w:color w:val="000000"/>
          <w:sz w:val="20"/>
          <w:szCs w:val="20"/>
        </w:rPr>
      </w:pPr>
      <w:r w:rsidRPr="0051182A">
        <w:rPr>
          <w:rFonts w:ascii="UT Sans" w:hAnsi="UT Sans" w:cs="Arial"/>
          <w:color w:val="222222"/>
          <w:sz w:val="20"/>
          <w:szCs w:val="20"/>
        </w:rPr>
        <w:t>cablu de împământare inclus</w:t>
      </w:r>
    </w:p>
    <w:p w:rsidR="0055715F" w:rsidRPr="0055715F" w:rsidRDefault="0055715F" w:rsidP="0055715F">
      <w:pPr>
        <w:pStyle w:val="NormalWeb"/>
        <w:numPr>
          <w:ilvl w:val="0"/>
          <w:numId w:val="32"/>
        </w:numPr>
        <w:spacing w:before="0" w:beforeAutospacing="0" w:after="0" w:afterAutospacing="0"/>
        <w:rPr>
          <w:rFonts w:ascii="UT Sans" w:hAnsi="UT Sans" w:cs="Calibri"/>
          <w:b/>
          <w:color w:val="000000"/>
          <w:sz w:val="20"/>
          <w:szCs w:val="20"/>
        </w:rPr>
      </w:pPr>
      <w:r w:rsidRPr="0051182A">
        <w:rPr>
          <w:rFonts w:ascii="UT Sans" w:hAnsi="UT Sans" w:cs="Arial"/>
          <w:color w:val="222222"/>
          <w:sz w:val="20"/>
          <w:szCs w:val="20"/>
        </w:rPr>
        <w:t>include 4x piulițe incastrabile + șuruburi M6</w:t>
      </w:r>
    </w:p>
    <w:p w:rsidR="0055715F" w:rsidRPr="0055715F" w:rsidRDefault="0055715F" w:rsidP="0055715F">
      <w:pPr>
        <w:pStyle w:val="NormalWeb"/>
        <w:numPr>
          <w:ilvl w:val="0"/>
          <w:numId w:val="32"/>
        </w:numPr>
        <w:spacing w:before="0" w:beforeAutospacing="0" w:after="0" w:afterAutospacing="0"/>
        <w:rPr>
          <w:rFonts w:ascii="UT Sans" w:hAnsi="UT Sans" w:cs="Calibri"/>
          <w:b/>
          <w:color w:val="000000"/>
          <w:sz w:val="20"/>
          <w:szCs w:val="20"/>
        </w:rPr>
      </w:pPr>
      <w:r w:rsidRPr="0051182A">
        <w:rPr>
          <w:rFonts w:ascii="UT Sans" w:hAnsi="UT Sans" w:cs="Arial"/>
          <w:color w:val="222222"/>
          <w:sz w:val="20"/>
          <w:szCs w:val="20"/>
        </w:rPr>
        <w:t>câmp de etichetare</w:t>
      </w:r>
    </w:p>
    <w:p w:rsidR="0055715F" w:rsidRPr="0055715F" w:rsidRDefault="0055715F" w:rsidP="0055715F">
      <w:pPr>
        <w:pStyle w:val="NormalWeb"/>
        <w:numPr>
          <w:ilvl w:val="0"/>
          <w:numId w:val="32"/>
        </w:numPr>
        <w:spacing w:before="0" w:beforeAutospacing="0" w:after="0" w:afterAutospacing="0"/>
        <w:rPr>
          <w:rFonts w:ascii="UT Sans" w:hAnsi="UT Sans" w:cs="Calibri"/>
          <w:b/>
          <w:color w:val="000000"/>
          <w:sz w:val="20"/>
          <w:szCs w:val="20"/>
        </w:rPr>
      </w:pPr>
      <w:r w:rsidRPr="0051182A">
        <w:rPr>
          <w:rFonts w:ascii="UT Sans" w:hAnsi="UT Sans" w:cs="Arial"/>
          <w:color w:val="222222"/>
          <w:sz w:val="20"/>
          <w:szCs w:val="20"/>
        </w:rPr>
        <w:t>include: capace din plastic pentru porturile neutilizate</w:t>
      </w:r>
    </w:p>
    <w:p w:rsidR="0055715F" w:rsidRPr="0055715F" w:rsidRDefault="0055715F" w:rsidP="0055715F">
      <w:pPr>
        <w:pStyle w:val="NormalWeb"/>
        <w:numPr>
          <w:ilvl w:val="0"/>
          <w:numId w:val="32"/>
        </w:numPr>
        <w:spacing w:before="0" w:beforeAutospacing="0" w:after="0" w:afterAutospacing="0"/>
        <w:rPr>
          <w:rFonts w:ascii="UT Sans" w:hAnsi="UT Sans" w:cs="Calibri"/>
          <w:b/>
          <w:color w:val="000000"/>
          <w:sz w:val="20"/>
          <w:szCs w:val="20"/>
        </w:rPr>
      </w:pPr>
      <w:r w:rsidRPr="0051182A">
        <w:rPr>
          <w:rFonts w:ascii="UT Sans" w:hAnsi="UT Sans" w:cs="Arial"/>
          <w:color w:val="222222"/>
          <w:sz w:val="20"/>
          <w:szCs w:val="20"/>
        </w:rPr>
        <w:t>dimensiuni: 483 x 45 x 152 mm</w:t>
      </w:r>
    </w:p>
    <w:p w:rsidR="0055715F" w:rsidRPr="0055715F" w:rsidRDefault="0055715F" w:rsidP="0055715F">
      <w:pPr>
        <w:pStyle w:val="NormalWeb"/>
        <w:numPr>
          <w:ilvl w:val="0"/>
          <w:numId w:val="32"/>
        </w:numPr>
        <w:spacing w:before="0" w:beforeAutospacing="0" w:after="0" w:afterAutospacing="0"/>
        <w:rPr>
          <w:rFonts w:ascii="UT Sans" w:hAnsi="UT Sans" w:cs="Calibri"/>
          <w:b/>
          <w:color w:val="000000"/>
          <w:sz w:val="20"/>
          <w:szCs w:val="20"/>
        </w:rPr>
      </w:pPr>
      <w:r w:rsidRPr="0051182A">
        <w:rPr>
          <w:rFonts w:ascii="UT Sans" w:hAnsi="UT Sans" w:cs="Arial"/>
          <w:color w:val="222222"/>
          <w:sz w:val="20"/>
          <w:szCs w:val="20"/>
        </w:rPr>
        <w:t>înălțime: 1U</w:t>
      </w:r>
    </w:p>
    <w:p w:rsidR="0055715F" w:rsidRPr="0055715F" w:rsidRDefault="0055715F" w:rsidP="0055715F">
      <w:pPr>
        <w:pStyle w:val="NormalWeb"/>
        <w:spacing w:before="0" w:beforeAutospacing="0" w:after="0" w:afterAutospacing="0"/>
        <w:rPr>
          <w:rFonts w:ascii="UT Sans" w:hAnsi="UT Sans" w:cs="Calibri"/>
          <w:b/>
          <w:sz w:val="20"/>
          <w:szCs w:val="20"/>
        </w:rPr>
      </w:pPr>
    </w:p>
    <w:p w:rsidR="0055715F" w:rsidRPr="0055715F" w:rsidRDefault="0055715F" w:rsidP="0055715F">
      <w:pPr>
        <w:pStyle w:val="NormalWeb"/>
        <w:spacing w:before="0" w:beforeAutospacing="0" w:after="0" w:afterAutospacing="0"/>
        <w:rPr>
          <w:rFonts w:ascii="UT Sans" w:hAnsi="UT Sans"/>
          <w:b/>
          <w:color w:val="000000"/>
          <w:sz w:val="20"/>
          <w:szCs w:val="20"/>
        </w:rPr>
      </w:pPr>
      <w:r w:rsidRPr="0055715F">
        <w:rPr>
          <w:rFonts w:ascii="UT Sans" w:hAnsi="UT Sans"/>
          <w:b/>
          <w:color w:val="000000"/>
          <w:sz w:val="20"/>
          <w:szCs w:val="20"/>
        </w:rPr>
        <w:t>Poz. 11 Patchcablu Cat.6 ecranat RJ45 gri 0,5m</w:t>
      </w:r>
    </w:p>
    <w:p w:rsidR="0055715F" w:rsidRPr="0055715F" w:rsidRDefault="0055715F" w:rsidP="0055715F">
      <w:pPr>
        <w:pStyle w:val="NormalWeb"/>
        <w:spacing w:before="0" w:beforeAutospacing="0" w:after="0" w:afterAutospacing="0"/>
        <w:rPr>
          <w:rFonts w:ascii="UT Sans" w:hAnsi="UT Sans"/>
          <w:color w:val="000000"/>
          <w:sz w:val="20"/>
          <w:szCs w:val="20"/>
        </w:rPr>
      </w:pPr>
      <w:r w:rsidRPr="0055715F">
        <w:rPr>
          <w:rFonts w:ascii="UT Sans" w:hAnsi="UT Sans"/>
          <w:color w:val="000000"/>
          <w:sz w:val="20"/>
          <w:szCs w:val="20"/>
        </w:rPr>
        <w:t>Caracteristici:</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Transmisia de date: până la Gigabit Ethernet</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Lățime de bandă: până la 250 MHz, Clasa E conform. la ISO / IEC 11801</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 xml:space="preserve">Conector: Conector RJ45 conform EN 60603-7 cu ecranare 360 </w:t>
      </w:r>
      <w:r w:rsidRPr="0051182A">
        <w:rPr>
          <w:rFonts w:ascii="Cambria Math" w:hAnsi="Cambria Math" w:cs="Cambria Math"/>
          <w:sz w:val="20"/>
          <w:szCs w:val="20"/>
        </w:rPr>
        <w:t>​​</w:t>
      </w:r>
      <w:r w:rsidRPr="0051182A">
        <w:rPr>
          <w:rFonts w:ascii="UT Sans" w:hAnsi="UT Sans" w:cs="UT Sans"/>
          <w:sz w:val="20"/>
          <w:szCs w:val="20"/>
        </w:rPr>
        <w:t>°</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Manșon: Moulded cu cârlig de blocare pentru a preveni dislocarea.</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Cablu: S / FTP 4x2xAWG26 / 7, categoria 6</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Teacă: PVC</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 xml:space="preserve">EMC: Ecran dublu (PiMF-Pair în folie metalică + panglică totală). Plug acc. RO 60603-7 cu ecranare 360 </w:t>
      </w:r>
      <w:r w:rsidRPr="0051182A">
        <w:rPr>
          <w:rFonts w:ascii="Cambria Math" w:hAnsi="Cambria Math" w:cs="Cambria Math"/>
          <w:sz w:val="20"/>
          <w:szCs w:val="20"/>
        </w:rPr>
        <w:t>​​</w:t>
      </w:r>
      <w:r w:rsidRPr="0051182A">
        <w:rPr>
          <w:rFonts w:ascii="UT Sans" w:hAnsi="UT Sans" w:cs="UT Sans"/>
          <w:sz w:val="20"/>
          <w:szCs w:val="20"/>
        </w:rPr>
        <w:t>°</w:t>
      </w:r>
      <w:r w:rsidRPr="0055715F">
        <w:rPr>
          <w:rFonts w:ascii="UT Sans" w:hAnsi="UT Sans" w:cs="Calibri"/>
          <w:sz w:val="20"/>
          <w:szCs w:val="20"/>
        </w:rPr>
        <w:t>.</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Pin-Assignment: EIA / TIA 568B 1: 1 (1 = portocaliu / alb, 2 = portocaliu, 3 = verde / alb,albastru, 5 = albastru / alb, 6 = verde, 7 = maro / alb, 8 = maro)</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Aplicații: IEEE 802.3; 10Base-T; 100Base-T; 1000Base-T; 1GBase-T; IEEE 802.5; 16 MB; ISDN; FDDI; ATM; Telefonie</w:t>
      </w:r>
    </w:p>
    <w:p w:rsidR="0055715F" w:rsidRPr="0055715F" w:rsidRDefault="0055715F" w:rsidP="0055715F">
      <w:pPr>
        <w:pStyle w:val="NormalWeb"/>
        <w:numPr>
          <w:ilvl w:val="0"/>
          <w:numId w:val="31"/>
        </w:numPr>
        <w:spacing w:before="0" w:beforeAutospacing="0" w:after="0" w:afterAutospacing="0"/>
        <w:rPr>
          <w:rFonts w:ascii="UT Sans" w:hAnsi="UT Sans" w:cs="Calibri"/>
          <w:sz w:val="20"/>
          <w:szCs w:val="20"/>
        </w:rPr>
      </w:pPr>
      <w:r w:rsidRPr="0055715F">
        <w:rPr>
          <w:rFonts w:ascii="UT Sans" w:hAnsi="UT Sans" w:cs="Calibri"/>
          <w:sz w:val="20"/>
          <w:szCs w:val="20"/>
        </w:rPr>
        <w:t>Lungime: 0.5 m</w:t>
      </w:r>
    </w:p>
    <w:p w:rsidR="0055715F" w:rsidRPr="0055715F" w:rsidRDefault="0055715F" w:rsidP="0055715F">
      <w:pPr>
        <w:rPr>
          <w:rFonts w:ascii="UT Sans" w:hAnsi="UT Sans" w:cs="Calibri"/>
          <w:b/>
        </w:rPr>
      </w:pPr>
    </w:p>
    <w:p w:rsidR="0055715F" w:rsidRPr="0051182A" w:rsidRDefault="0055715F" w:rsidP="0055715F">
      <w:pPr>
        <w:rPr>
          <w:rFonts w:ascii="UT Sans" w:hAnsi="UT Sans" w:cs="Helvetica"/>
          <w:b/>
        </w:rPr>
      </w:pPr>
      <w:r w:rsidRPr="0055715F">
        <w:rPr>
          <w:rFonts w:ascii="UT Sans" w:hAnsi="UT Sans" w:cs="Calibri"/>
          <w:b/>
        </w:rPr>
        <w:t xml:space="preserve">Poz. 12 </w:t>
      </w:r>
      <w:r w:rsidRPr="0051182A">
        <w:rPr>
          <w:rFonts w:ascii="UT Sans" w:hAnsi="UT Sans" w:cs="Helvetica"/>
          <w:b/>
        </w:rPr>
        <w:t>Modul RJ45 ecranat, Cat.6a, ISO/IEC 11801 AMD2</w:t>
      </w:r>
    </w:p>
    <w:p w:rsidR="0055715F" w:rsidRPr="0051182A" w:rsidRDefault="0055715F" w:rsidP="0055715F">
      <w:pPr>
        <w:pStyle w:val="NormalWeb"/>
        <w:spacing w:before="0" w:beforeAutospacing="0" w:after="0" w:afterAutospacing="0"/>
        <w:rPr>
          <w:rFonts w:ascii="UT Sans" w:hAnsi="UT Sans" w:cs="Helvetica"/>
          <w:b/>
          <w:sz w:val="20"/>
          <w:szCs w:val="20"/>
        </w:rPr>
      </w:pPr>
    </w:p>
    <w:p w:rsidR="0055715F" w:rsidRPr="0055715F" w:rsidRDefault="0055715F" w:rsidP="0055715F">
      <w:pPr>
        <w:pStyle w:val="NormalWeb"/>
        <w:spacing w:before="0" w:beforeAutospacing="0" w:after="150" w:afterAutospacing="0"/>
        <w:rPr>
          <w:rFonts w:ascii="UT Sans" w:hAnsi="UT Sans" w:cs="Calibri"/>
          <w:color w:val="000000"/>
          <w:sz w:val="20"/>
          <w:szCs w:val="20"/>
        </w:rPr>
      </w:pPr>
      <w:r w:rsidRPr="0055715F">
        <w:rPr>
          <w:rFonts w:ascii="UT Sans" w:hAnsi="UT Sans" w:cs="Calibri"/>
          <w:color w:val="000000"/>
          <w:sz w:val="20"/>
          <w:szCs w:val="20"/>
        </w:rPr>
        <w:t>Caracteristici:</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Caracteristici electrice: Categoria 6A (ISO / IEC) 500 MHz 10 Gb / s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Standarde: ISO / IEC 11801 Amendamentul 2 (2010-04) IEC 60603-7-51 Ed.1 (IEC 48B / 1977 / ) IEEE 802.3an TM-2006 EN 55022 EMC IEC 60512-4-1DC Tensiune de contact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Cicluri de contact (Jack / Patchcord):&gt; 750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Re-Conectare (Jack / Cablu de instalare cu același cablu):&gt; 20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Configurație: 1 -2, 3-6, 4-5, 7-8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Placare cu aur a contactelor: 50 </w:t>
      </w:r>
      <w:r w:rsidRPr="0051182A">
        <w:rPr>
          <w:rFonts w:ascii="Courier New" w:hAnsi="Courier New" w:cs="Courier New"/>
          <w:color w:val="222222"/>
          <w:sz w:val="20"/>
          <w:szCs w:val="20"/>
        </w:rPr>
        <w:t>μ</w:t>
      </w:r>
      <w:r w:rsidRPr="0051182A">
        <w:rPr>
          <w:rFonts w:ascii="UT Sans" w:hAnsi="UT Sans" w:cs="Arial"/>
          <w:color w:val="222222"/>
          <w:sz w:val="20"/>
          <w:szCs w:val="20"/>
        </w:rPr>
        <w:t xml:space="preserve">-inch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lastRenderedPageBreak/>
        <w:t xml:space="preserve">Modul fabricat din 2 părți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Carcasă: zinc, 100% ecranat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360 ° ecranare, de tip arc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Contact de sârmă prin intermediul clemelor de auto-stripare IDC cu degajare de coduri de culori (EIA / TIA 568A și B)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Instalare fără scule (nu este nevoie de o unealtă specială LSA)</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Contact de împământare (Fast On) pot fi re-deschise și reinstalate </w:t>
      </w:r>
    </w:p>
    <w:p w:rsidR="0055715F" w:rsidRPr="0051182A"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Cabluri de instalare care vor fi utilizate: diametrul sârmei de la AWG 24 - AWG 22 </w:t>
      </w:r>
    </w:p>
    <w:p w:rsidR="0055715F" w:rsidRDefault="0055715F" w:rsidP="0055715F">
      <w:pPr>
        <w:pStyle w:val="NormalWeb"/>
        <w:numPr>
          <w:ilvl w:val="0"/>
          <w:numId w:val="30"/>
        </w:numPr>
        <w:spacing w:before="0" w:beforeAutospacing="0" w:after="0" w:afterAutospacing="0"/>
        <w:rPr>
          <w:rFonts w:ascii="UT Sans" w:hAnsi="UT Sans" w:cs="Arial"/>
          <w:color w:val="222222"/>
          <w:sz w:val="20"/>
          <w:szCs w:val="20"/>
        </w:rPr>
      </w:pPr>
      <w:r w:rsidRPr="0051182A">
        <w:rPr>
          <w:rFonts w:ascii="UT Sans" w:hAnsi="UT Sans" w:cs="Arial"/>
          <w:color w:val="222222"/>
          <w:sz w:val="20"/>
          <w:szCs w:val="20"/>
        </w:rPr>
        <w:t xml:space="preserve">Capac de protecție (alb) inclus în pachet </w:t>
      </w:r>
    </w:p>
    <w:p w:rsidR="0055715F" w:rsidRPr="0051182A" w:rsidRDefault="0055715F" w:rsidP="0055715F">
      <w:pPr>
        <w:pStyle w:val="NormalWeb"/>
        <w:spacing w:before="0" w:beforeAutospacing="0" w:after="0" w:afterAutospacing="0"/>
        <w:rPr>
          <w:rFonts w:ascii="UT Sans" w:hAnsi="UT Sans" w:cs="Arial"/>
          <w:color w:val="222222"/>
          <w:sz w:val="20"/>
          <w:szCs w:val="20"/>
        </w:rPr>
      </w:pPr>
    </w:p>
    <w:p w:rsidR="0055715F" w:rsidRPr="00135B73" w:rsidRDefault="0055715F" w:rsidP="0055715F">
      <w:pPr>
        <w:numPr>
          <w:ilvl w:val="0"/>
          <w:numId w:val="27"/>
        </w:numPr>
        <w:suppressAutoHyphens/>
        <w:jc w:val="both"/>
        <w:rPr>
          <w:rFonts w:ascii="UT Sans" w:hAnsi="UT Sans" w:cs="Arial"/>
          <w:b/>
          <w:bCs/>
          <w:iCs/>
          <w:lang w:val="it-IT"/>
        </w:rPr>
      </w:pPr>
      <w:r w:rsidRPr="002372FF">
        <w:rPr>
          <w:rFonts w:ascii="UT Sans" w:hAnsi="UT Sans" w:cs="Arial"/>
          <w:b/>
          <w:bCs/>
          <w:iCs/>
          <w:lang w:val="it-IT"/>
        </w:rPr>
        <w:t>MASURI DE PROTECTIA SI SECURITATEA  MUNCII</w:t>
      </w:r>
    </w:p>
    <w:p w:rsidR="0055715F" w:rsidRPr="002372FF" w:rsidRDefault="0055715F" w:rsidP="0055715F">
      <w:pPr>
        <w:pStyle w:val="BodyText"/>
        <w:spacing w:after="0"/>
        <w:jc w:val="both"/>
        <w:rPr>
          <w:rFonts w:ascii="UT Sans" w:hAnsi="UT Sans" w:cs="Arial"/>
          <w:b/>
          <w:color w:val="000000"/>
          <w:sz w:val="20"/>
          <w:lang w:val="it-IT"/>
        </w:rPr>
      </w:pPr>
      <w:r w:rsidRPr="002372FF">
        <w:rPr>
          <w:rFonts w:ascii="UT Sans" w:hAnsi="UT Sans" w:cs="Arial"/>
          <w:b/>
          <w:color w:val="000000"/>
          <w:sz w:val="20"/>
          <w:lang w:val="it-IT"/>
        </w:rPr>
        <w:t>VII</w:t>
      </w:r>
      <w:r>
        <w:rPr>
          <w:rFonts w:ascii="UT Sans" w:hAnsi="UT Sans" w:cs="Arial"/>
          <w:b/>
          <w:color w:val="000000"/>
          <w:sz w:val="20"/>
          <w:lang w:val="it-IT"/>
        </w:rPr>
        <w:t>I</w:t>
      </w:r>
      <w:r w:rsidRPr="002372FF">
        <w:rPr>
          <w:rFonts w:ascii="UT Sans" w:hAnsi="UT Sans" w:cs="Arial"/>
          <w:b/>
          <w:color w:val="000000"/>
          <w:sz w:val="20"/>
          <w:lang w:val="it-IT"/>
        </w:rPr>
        <w:t>.1. Masuri de tehnica securitatii muncii</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Lucrările din prezenta documenta</w:t>
      </w:r>
      <w:r>
        <w:rPr>
          <w:rFonts w:ascii="UT Sans" w:hAnsi="UT Sans" w:cs="Arial"/>
          <w:color w:val="000000"/>
          <w:sz w:val="20"/>
          <w:lang w:val="it-IT"/>
        </w:rPr>
        <w:t>t</w:t>
      </w:r>
      <w:r w:rsidRPr="002372FF">
        <w:rPr>
          <w:rFonts w:ascii="UT Sans" w:hAnsi="UT Sans" w:cs="Arial"/>
          <w:color w:val="000000"/>
          <w:sz w:val="20"/>
          <w:lang w:val="it-IT"/>
        </w:rPr>
        <w:t>ie se încadrează în prevederile NPM în vigoare,</w:t>
      </w:r>
      <w:r>
        <w:rPr>
          <w:rFonts w:ascii="UT Sans" w:hAnsi="UT Sans" w:cs="Arial"/>
          <w:color w:val="000000"/>
          <w:sz w:val="20"/>
          <w:lang w:val="it-IT"/>
        </w:rPr>
        <w:t xml:space="preserve"> </w:t>
      </w:r>
      <w:r w:rsidRPr="002372FF">
        <w:rPr>
          <w:rFonts w:ascii="UT Sans" w:hAnsi="UT Sans" w:cs="Arial"/>
          <w:color w:val="000000"/>
          <w:sz w:val="20"/>
          <w:lang w:val="it-IT"/>
        </w:rPr>
        <w:t xml:space="preserve">respectiv legea 319/2006. </w:t>
      </w:r>
    </w:p>
    <w:p w:rsidR="0055715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Documenta</w:t>
      </w:r>
      <w:r>
        <w:rPr>
          <w:rFonts w:ascii="UT Sans" w:hAnsi="UT Sans" w:cs="Arial"/>
          <w:color w:val="000000"/>
          <w:sz w:val="20"/>
          <w:lang w:val="it-IT"/>
        </w:rPr>
        <w:t>t</w:t>
      </w:r>
      <w:r w:rsidRPr="002372FF">
        <w:rPr>
          <w:rFonts w:ascii="UT Sans" w:hAnsi="UT Sans" w:cs="Arial"/>
          <w:color w:val="000000"/>
          <w:sz w:val="20"/>
          <w:lang w:val="it-IT"/>
        </w:rPr>
        <w:t>ia a fost elaborată în conformitate cu normativele şi legile în vigoare.</w:t>
      </w:r>
      <w:r>
        <w:rPr>
          <w:rFonts w:ascii="UT Sans" w:hAnsi="UT Sans" w:cs="Arial"/>
          <w:color w:val="000000"/>
          <w:sz w:val="20"/>
          <w:lang w:val="it-IT"/>
        </w:rPr>
        <w:t xml:space="preserve"> </w:t>
      </w:r>
      <w:r w:rsidRPr="002372FF">
        <w:rPr>
          <w:rFonts w:ascii="UT Sans" w:hAnsi="UT Sans" w:cs="Arial"/>
          <w:color w:val="000000"/>
          <w:sz w:val="20"/>
          <w:lang w:val="it-IT"/>
        </w:rPr>
        <w:t>În  acest sens au fost respectate următoarele :</w:t>
      </w:r>
    </w:p>
    <w:p w:rsidR="0055715F" w:rsidRPr="002372FF" w:rsidRDefault="0055715F" w:rsidP="0055715F">
      <w:pPr>
        <w:pStyle w:val="BodyText"/>
        <w:spacing w:after="0"/>
        <w:jc w:val="both"/>
        <w:rPr>
          <w:rFonts w:ascii="UT Sans" w:hAnsi="UT Sans" w:cs="Arial"/>
          <w:color w:val="000000"/>
          <w:sz w:val="20"/>
          <w:lang w:val="it-IT"/>
        </w:rPr>
      </w:pPr>
      <w:r>
        <w:rPr>
          <w:rFonts w:ascii="UT Sans" w:hAnsi="UT Sans" w:cs="Arial"/>
          <w:color w:val="000000"/>
          <w:sz w:val="20"/>
          <w:lang w:val="it-IT"/>
        </w:rPr>
        <w:t xml:space="preserve"> - </w:t>
      </w:r>
      <w:r w:rsidRPr="002372FF">
        <w:rPr>
          <w:rFonts w:ascii="UT Sans" w:hAnsi="UT Sans" w:cs="Arial"/>
          <w:color w:val="000000"/>
          <w:sz w:val="20"/>
          <w:lang w:val="it-IT"/>
        </w:rPr>
        <w:t>Instruc</w:t>
      </w:r>
      <w:r>
        <w:rPr>
          <w:rFonts w:ascii="UT Sans" w:hAnsi="UT Sans" w:cs="Arial"/>
          <w:color w:val="000000"/>
          <w:sz w:val="20"/>
          <w:lang w:val="it-IT"/>
        </w:rPr>
        <w:t>t</w:t>
      </w:r>
      <w:r w:rsidRPr="002372FF">
        <w:rPr>
          <w:rFonts w:ascii="UT Sans" w:hAnsi="UT Sans" w:cs="Arial"/>
          <w:color w:val="000000"/>
          <w:sz w:val="20"/>
          <w:lang w:val="it-IT"/>
        </w:rPr>
        <w:t>iuni generale de protec</w:t>
      </w:r>
      <w:r>
        <w:rPr>
          <w:rFonts w:ascii="UT Sans" w:hAnsi="UT Sans" w:cs="Arial"/>
          <w:color w:val="000000"/>
          <w:sz w:val="20"/>
          <w:lang w:val="it-IT"/>
        </w:rPr>
        <w:t>t</w:t>
      </w:r>
      <w:r w:rsidRPr="002372FF">
        <w:rPr>
          <w:rFonts w:ascii="UT Sans" w:hAnsi="UT Sans" w:cs="Arial"/>
          <w:color w:val="000000"/>
          <w:sz w:val="20"/>
          <w:lang w:val="it-IT"/>
        </w:rPr>
        <w:t>ia muncii</w:t>
      </w:r>
      <w:r>
        <w:rPr>
          <w:rFonts w:ascii="UT Sans" w:hAnsi="UT Sans" w:cs="Arial"/>
          <w:color w:val="000000"/>
          <w:sz w:val="20"/>
          <w:lang w:val="it-IT"/>
        </w:rPr>
        <w:t xml:space="preserve"> PE 006/81;</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 Normativ privind proiectarea, execu</w:t>
      </w:r>
      <w:r>
        <w:rPr>
          <w:rFonts w:ascii="UT Sans" w:hAnsi="UT Sans" w:cs="Arial"/>
          <w:color w:val="000000"/>
          <w:sz w:val="20"/>
          <w:lang w:val="it-IT"/>
        </w:rPr>
        <w:t>t</w:t>
      </w:r>
      <w:r w:rsidRPr="002372FF">
        <w:rPr>
          <w:rFonts w:ascii="UT Sans" w:hAnsi="UT Sans" w:cs="Arial"/>
          <w:color w:val="000000"/>
          <w:sz w:val="20"/>
          <w:lang w:val="it-IT"/>
        </w:rPr>
        <w:t>ia şi exploatarea instala</w:t>
      </w:r>
      <w:r>
        <w:rPr>
          <w:rFonts w:ascii="UT Sans" w:hAnsi="UT Sans" w:cs="Arial"/>
          <w:color w:val="000000"/>
          <w:sz w:val="20"/>
          <w:lang w:val="it-IT"/>
        </w:rPr>
        <w:t>t</w:t>
      </w:r>
      <w:r w:rsidRPr="002372FF">
        <w:rPr>
          <w:rFonts w:ascii="UT Sans" w:hAnsi="UT Sans" w:cs="Arial"/>
          <w:color w:val="000000"/>
          <w:sz w:val="20"/>
          <w:lang w:val="it-IT"/>
        </w:rPr>
        <w:t>iilor electrice aferente clădirilor :  I7 / 2011;</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 Norme de protec</w:t>
      </w:r>
      <w:r>
        <w:rPr>
          <w:rFonts w:ascii="UT Sans" w:hAnsi="UT Sans" w:cs="Arial"/>
          <w:color w:val="000000"/>
          <w:sz w:val="20"/>
          <w:lang w:val="it-IT"/>
        </w:rPr>
        <w:t>t</w:t>
      </w:r>
      <w:r w:rsidRPr="002372FF">
        <w:rPr>
          <w:rFonts w:ascii="UT Sans" w:hAnsi="UT Sans" w:cs="Arial"/>
          <w:color w:val="000000"/>
          <w:sz w:val="20"/>
          <w:lang w:val="it-IT"/>
        </w:rPr>
        <w:t>ia muncii pentru instala</w:t>
      </w:r>
      <w:r>
        <w:rPr>
          <w:rFonts w:ascii="UT Sans" w:hAnsi="UT Sans" w:cs="Arial"/>
          <w:color w:val="000000"/>
          <w:sz w:val="20"/>
          <w:lang w:val="it-IT"/>
        </w:rPr>
        <w:t>t</w:t>
      </w:r>
      <w:r w:rsidRPr="002372FF">
        <w:rPr>
          <w:rFonts w:ascii="UT Sans" w:hAnsi="UT Sans" w:cs="Arial"/>
          <w:color w:val="000000"/>
          <w:sz w:val="20"/>
          <w:lang w:val="it-IT"/>
        </w:rPr>
        <w:t>ii electrice</w:t>
      </w:r>
      <w:r>
        <w:rPr>
          <w:rFonts w:ascii="UT Sans" w:hAnsi="UT Sans" w:cs="Arial"/>
          <w:color w:val="000000"/>
          <w:sz w:val="20"/>
          <w:lang w:val="it-IT"/>
        </w:rPr>
        <w:t xml:space="preserve"> </w:t>
      </w:r>
      <w:r>
        <w:rPr>
          <w:rFonts w:ascii="UT Sans" w:hAnsi="UT Sans" w:cs="Arial"/>
          <w:color w:val="000000"/>
          <w:sz w:val="20"/>
        </w:rPr>
        <w:t xml:space="preserve">: </w:t>
      </w:r>
      <w:r w:rsidRPr="002372FF">
        <w:rPr>
          <w:rFonts w:ascii="UT Sans" w:hAnsi="UT Sans" w:cs="Arial"/>
          <w:color w:val="000000"/>
          <w:sz w:val="20"/>
          <w:lang w:val="it-IT"/>
        </w:rPr>
        <w:t>PE 119-90;</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 Protec</w:t>
      </w:r>
      <w:r>
        <w:rPr>
          <w:rFonts w:ascii="UT Sans" w:hAnsi="UT Sans" w:cs="Arial"/>
          <w:color w:val="000000"/>
          <w:sz w:val="20"/>
          <w:lang w:val="it-IT"/>
        </w:rPr>
        <w:t>t</w:t>
      </w:r>
      <w:r w:rsidRPr="002372FF">
        <w:rPr>
          <w:rFonts w:ascii="UT Sans" w:hAnsi="UT Sans" w:cs="Arial"/>
          <w:color w:val="000000"/>
          <w:sz w:val="20"/>
          <w:lang w:val="it-IT"/>
        </w:rPr>
        <w:t>ia prin legare la pământ se va face respectându-se condi</w:t>
      </w:r>
      <w:r>
        <w:rPr>
          <w:rFonts w:ascii="UT Sans" w:hAnsi="UT Sans" w:cs="Arial"/>
          <w:color w:val="000000"/>
          <w:sz w:val="20"/>
          <w:lang w:val="it-IT"/>
        </w:rPr>
        <w:t>t</w:t>
      </w:r>
      <w:r w:rsidRPr="002372FF">
        <w:rPr>
          <w:rFonts w:ascii="UT Sans" w:hAnsi="UT Sans" w:cs="Arial"/>
          <w:color w:val="000000"/>
          <w:sz w:val="20"/>
          <w:lang w:val="it-IT"/>
        </w:rPr>
        <w:t>iile din STAS 12604/4-89, STAS 12604/5-90 si STAS 4102/85.</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Ca măsură suplimentară de protec</w:t>
      </w:r>
      <w:r>
        <w:rPr>
          <w:rFonts w:ascii="UT Sans" w:hAnsi="UT Sans" w:cs="Arial"/>
          <w:color w:val="000000"/>
          <w:sz w:val="20"/>
          <w:lang w:val="it-IT"/>
        </w:rPr>
        <w:t>t</w:t>
      </w:r>
      <w:r w:rsidRPr="002372FF">
        <w:rPr>
          <w:rFonts w:ascii="UT Sans" w:hAnsi="UT Sans" w:cs="Arial"/>
          <w:color w:val="000000"/>
          <w:sz w:val="20"/>
          <w:lang w:val="it-IT"/>
        </w:rPr>
        <w:t>ie împotriva tensiunilor accidentale de atingere, toate carcasele metalice ale aparatelor şi tablourilor electrice, care în mod normal nu sunt sub tensiune, se vor lega la centura interioară de protec</w:t>
      </w:r>
      <w:r>
        <w:rPr>
          <w:rFonts w:ascii="UT Sans" w:hAnsi="UT Sans" w:cs="Arial"/>
          <w:color w:val="000000"/>
          <w:sz w:val="20"/>
          <w:lang w:val="it-IT"/>
        </w:rPr>
        <w:t>t</w:t>
      </w:r>
      <w:r w:rsidRPr="002372FF">
        <w:rPr>
          <w:rFonts w:ascii="UT Sans" w:hAnsi="UT Sans" w:cs="Arial"/>
          <w:color w:val="000000"/>
          <w:sz w:val="20"/>
          <w:lang w:val="it-IT"/>
        </w:rPr>
        <w:t>ie a obiectivului.</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Se interzice lucrul fără echipamente de lucru conform NRPM-1975.</w:t>
      </w:r>
    </w:p>
    <w:p w:rsidR="0055715F" w:rsidRPr="002372FF" w:rsidRDefault="0055715F" w:rsidP="0055715F">
      <w:pPr>
        <w:pStyle w:val="BodyText"/>
        <w:spacing w:after="0"/>
        <w:jc w:val="both"/>
        <w:rPr>
          <w:rFonts w:ascii="UT Sans" w:hAnsi="UT Sans" w:cs="Arial"/>
          <w:color w:val="000000"/>
          <w:sz w:val="20"/>
          <w:lang w:val="it-IT"/>
        </w:rPr>
      </w:pPr>
      <w:r>
        <w:rPr>
          <w:rFonts w:ascii="UT Sans" w:hAnsi="UT Sans" w:cs="Arial"/>
          <w:color w:val="000000"/>
          <w:sz w:val="20"/>
          <w:lang w:val="it-IT"/>
        </w:rPr>
        <w:t xml:space="preserve">               </w:t>
      </w:r>
      <w:r w:rsidRPr="002372FF">
        <w:rPr>
          <w:rFonts w:ascii="UT Sans" w:hAnsi="UT Sans" w:cs="Arial"/>
          <w:color w:val="000000"/>
          <w:sz w:val="20"/>
          <w:lang w:val="it-IT"/>
        </w:rPr>
        <w:t xml:space="preserve"> Personalul de exploatare şi între</w:t>
      </w:r>
      <w:r>
        <w:rPr>
          <w:rFonts w:ascii="UT Sans" w:hAnsi="UT Sans" w:cs="Arial"/>
          <w:color w:val="000000"/>
          <w:sz w:val="20"/>
          <w:lang w:val="it-IT"/>
        </w:rPr>
        <w:t>t</w:t>
      </w:r>
      <w:r w:rsidRPr="002372FF">
        <w:rPr>
          <w:rFonts w:ascii="UT Sans" w:hAnsi="UT Sans" w:cs="Arial"/>
          <w:color w:val="000000"/>
          <w:sz w:val="20"/>
          <w:lang w:val="it-IT"/>
        </w:rPr>
        <w:t>inere va fi instruit asupra regulilor de protec</w:t>
      </w:r>
      <w:r>
        <w:rPr>
          <w:rFonts w:ascii="UT Sans" w:hAnsi="UT Sans" w:cs="Arial"/>
          <w:color w:val="000000"/>
          <w:sz w:val="20"/>
          <w:lang w:val="it-IT"/>
        </w:rPr>
        <w:t>t</w:t>
      </w:r>
      <w:r w:rsidRPr="002372FF">
        <w:rPr>
          <w:rFonts w:ascii="UT Sans" w:hAnsi="UT Sans" w:cs="Arial"/>
          <w:color w:val="000000"/>
          <w:sz w:val="20"/>
          <w:lang w:val="it-IT"/>
        </w:rPr>
        <w:t>ia muncii specifice activită</w:t>
      </w:r>
      <w:r>
        <w:rPr>
          <w:rFonts w:ascii="UT Sans" w:hAnsi="UT Sans" w:cs="Arial"/>
          <w:color w:val="000000"/>
          <w:sz w:val="20"/>
          <w:lang w:val="it-IT"/>
        </w:rPr>
        <w:t>t</w:t>
      </w:r>
      <w:r w:rsidRPr="002372FF">
        <w:rPr>
          <w:rFonts w:ascii="UT Sans" w:hAnsi="UT Sans" w:cs="Arial"/>
          <w:color w:val="000000"/>
          <w:sz w:val="20"/>
          <w:lang w:val="it-IT"/>
        </w:rPr>
        <w:t>ii pe care o desfăşoară.</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w:t>
      </w:r>
      <w:r>
        <w:rPr>
          <w:rFonts w:ascii="UT Sans" w:hAnsi="UT Sans" w:cs="Arial"/>
          <w:color w:val="000000"/>
          <w:sz w:val="20"/>
          <w:lang w:val="it-IT"/>
        </w:rPr>
        <w:t xml:space="preserve"> </w:t>
      </w:r>
      <w:r w:rsidRPr="002372FF">
        <w:rPr>
          <w:rFonts w:ascii="UT Sans" w:hAnsi="UT Sans" w:cs="Arial"/>
          <w:color w:val="000000"/>
          <w:sz w:val="20"/>
          <w:lang w:val="it-IT"/>
        </w:rPr>
        <w:t>La instala</w:t>
      </w:r>
      <w:r>
        <w:rPr>
          <w:rFonts w:ascii="UT Sans" w:hAnsi="UT Sans" w:cs="Arial"/>
          <w:color w:val="000000"/>
          <w:sz w:val="20"/>
          <w:lang w:val="it-IT"/>
        </w:rPr>
        <w:t>t</w:t>
      </w:r>
      <w:r w:rsidRPr="002372FF">
        <w:rPr>
          <w:rFonts w:ascii="UT Sans" w:hAnsi="UT Sans" w:cs="Arial"/>
          <w:color w:val="000000"/>
          <w:sz w:val="20"/>
          <w:lang w:val="it-IT"/>
        </w:rPr>
        <w:t>ia de protec</w:t>
      </w:r>
      <w:r>
        <w:rPr>
          <w:rFonts w:ascii="UT Sans" w:hAnsi="UT Sans" w:cs="Arial"/>
          <w:color w:val="000000"/>
          <w:sz w:val="20"/>
          <w:lang w:val="it-IT"/>
        </w:rPr>
        <w:t>t</w:t>
      </w:r>
      <w:r w:rsidRPr="002372FF">
        <w:rPr>
          <w:rFonts w:ascii="UT Sans" w:hAnsi="UT Sans" w:cs="Arial"/>
          <w:color w:val="000000"/>
          <w:sz w:val="20"/>
          <w:lang w:val="it-IT"/>
        </w:rPr>
        <w:t>ie se leagă orice carcasă, construc</w:t>
      </w:r>
      <w:r>
        <w:rPr>
          <w:rFonts w:ascii="UT Sans" w:hAnsi="UT Sans" w:cs="Arial"/>
          <w:color w:val="000000"/>
          <w:sz w:val="20"/>
          <w:lang w:val="it-IT"/>
        </w:rPr>
        <w:t>t</w:t>
      </w:r>
      <w:r w:rsidRPr="002372FF">
        <w:rPr>
          <w:rFonts w:ascii="UT Sans" w:hAnsi="UT Sans" w:cs="Arial"/>
          <w:color w:val="000000"/>
          <w:sz w:val="20"/>
          <w:lang w:val="it-IT"/>
        </w:rPr>
        <w:t>ie metalică, masă metalică, tuburi, ţ</w:t>
      </w:r>
      <w:r>
        <w:rPr>
          <w:rFonts w:ascii="UT Sans" w:hAnsi="UT Sans" w:cs="Arial"/>
          <w:color w:val="000000"/>
          <w:sz w:val="20"/>
          <w:lang w:val="it-IT"/>
        </w:rPr>
        <w:t>t</w:t>
      </w:r>
      <w:r w:rsidRPr="002372FF">
        <w:rPr>
          <w:rFonts w:ascii="UT Sans" w:hAnsi="UT Sans" w:cs="Arial"/>
          <w:color w:val="000000"/>
          <w:sz w:val="20"/>
          <w:lang w:val="it-IT"/>
        </w:rPr>
        <w:t>evi, balustrade, etc., care accidental, ca urmare a unui defect de izola</w:t>
      </w:r>
      <w:r>
        <w:rPr>
          <w:rFonts w:ascii="UT Sans" w:hAnsi="UT Sans" w:cs="Arial"/>
          <w:color w:val="000000"/>
          <w:sz w:val="20"/>
          <w:lang w:val="it-IT"/>
        </w:rPr>
        <w:t>t</w:t>
      </w:r>
      <w:r w:rsidRPr="002372FF">
        <w:rPr>
          <w:rFonts w:ascii="UT Sans" w:hAnsi="UT Sans" w:cs="Arial"/>
          <w:color w:val="000000"/>
          <w:sz w:val="20"/>
          <w:lang w:val="it-IT"/>
        </w:rPr>
        <w:t>ie, ar putea fi pusă sub tensiune.</w:t>
      </w:r>
    </w:p>
    <w:p w:rsidR="0055715F" w:rsidRPr="002372FF" w:rsidRDefault="0055715F" w:rsidP="0055715F">
      <w:pPr>
        <w:pStyle w:val="BodyText"/>
        <w:spacing w:after="0"/>
        <w:jc w:val="both"/>
        <w:rPr>
          <w:rFonts w:ascii="UT Sans" w:hAnsi="UT Sans" w:cs="Arial"/>
          <w:color w:val="000000"/>
          <w:sz w:val="20"/>
          <w:lang w:val="it-IT"/>
        </w:rPr>
      </w:pPr>
      <w:r>
        <w:rPr>
          <w:rFonts w:ascii="UT Sans" w:hAnsi="UT Sans" w:cs="Arial"/>
          <w:color w:val="000000"/>
          <w:sz w:val="20"/>
          <w:lang w:val="it-IT"/>
        </w:rPr>
        <w:t xml:space="preserve">                </w:t>
      </w:r>
      <w:r w:rsidRPr="002372FF">
        <w:rPr>
          <w:rFonts w:ascii="UT Sans" w:hAnsi="UT Sans" w:cs="Arial"/>
          <w:color w:val="000000"/>
          <w:sz w:val="20"/>
          <w:lang w:val="it-IT"/>
        </w:rPr>
        <w:t>Se vor respecta cu stricte</w:t>
      </w:r>
      <w:r>
        <w:rPr>
          <w:rFonts w:ascii="UT Sans" w:hAnsi="UT Sans" w:cs="Arial"/>
          <w:color w:val="000000"/>
          <w:sz w:val="20"/>
          <w:lang w:val="it-IT"/>
        </w:rPr>
        <w:t>t</w:t>
      </w:r>
      <w:r w:rsidRPr="002372FF">
        <w:rPr>
          <w:rFonts w:ascii="UT Sans" w:hAnsi="UT Sans" w:cs="Arial"/>
          <w:color w:val="000000"/>
          <w:sz w:val="20"/>
          <w:lang w:val="it-IT"/>
        </w:rPr>
        <w:t>e normele de execu</w:t>
      </w:r>
      <w:r>
        <w:rPr>
          <w:rFonts w:ascii="UT Sans" w:hAnsi="UT Sans" w:cs="Arial"/>
          <w:color w:val="000000"/>
          <w:sz w:val="20"/>
          <w:lang w:val="it-IT"/>
        </w:rPr>
        <w:t>t</w:t>
      </w:r>
      <w:r w:rsidRPr="002372FF">
        <w:rPr>
          <w:rFonts w:ascii="UT Sans" w:hAnsi="UT Sans" w:cs="Arial"/>
          <w:color w:val="000000"/>
          <w:sz w:val="20"/>
          <w:lang w:val="it-IT"/>
        </w:rPr>
        <w:t>ie şi protec</w:t>
      </w:r>
      <w:r>
        <w:rPr>
          <w:rFonts w:ascii="UT Sans" w:hAnsi="UT Sans" w:cs="Arial"/>
          <w:color w:val="000000"/>
          <w:sz w:val="20"/>
          <w:lang w:val="it-IT"/>
        </w:rPr>
        <w:t>t</w:t>
      </w:r>
      <w:r w:rsidRPr="002372FF">
        <w:rPr>
          <w:rFonts w:ascii="UT Sans" w:hAnsi="UT Sans" w:cs="Arial"/>
          <w:color w:val="000000"/>
          <w:sz w:val="20"/>
          <w:lang w:val="it-IT"/>
        </w:rPr>
        <w:t>ie a muncii în vigoare,</w:t>
      </w:r>
      <w:r>
        <w:rPr>
          <w:rFonts w:ascii="UT Sans" w:hAnsi="UT Sans" w:cs="Arial"/>
          <w:color w:val="000000"/>
          <w:sz w:val="20"/>
          <w:lang w:val="it-IT"/>
        </w:rPr>
        <w:t xml:space="preserve"> </w:t>
      </w:r>
      <w:r w:rsidRPr="002372FF">
        <w:rPr>
          <w:rFonts w:ascii="UT Sans" w:hAnsi="UT Sans" w:cs="Arial"/>
          <w:color w:val="000000"/>
          <w:sz w:val="20"/>
          <w:lang w:val="it-IT"/>
        </w:rPr>
        <w:t>astfel încât la punerea în func</w:t>
      </w:r>
      <w:r>
        <w:rPr>
          <w:rFonts w:ascii="UT Sans" w:hAnsi="UT Sans" w:cs="Arial"/>
          <w:color w:val="000000"/>
          <w:sz w:val="20"/>
          <w:lang w:val="it-IT"/>
        </w:rPr>
        <w:t>t</w:t>
      </w:r>
      <w:r w:rsidRPr="002372FF">
        <w:rPr>
          <w:rFonts w:ascii="UT Sans" w:hAnsi="UT Sans" w:cs="Arial"/>
          <w:color w:val="000000"/>
          <w:sz w:val="20"/>
          <w:lang w:val="it-IT"/>
        </w:rPr>
        <w:t>iune a instala</w:t>
      </w:r>
      <w:r>
        <w:rPr>
          <w:rFonts w:ascii="UT Sans" w:hAnsi="UT Sans" w:cs="Arial"/>
          <w:color w:val="000000"/>
          <w:sz w:val="20"/>
          <w:lang w:val="it-IT"/>
        </w:rPr>
        <w:t>t</w:t>
      </w:r>
      <w:r w:rsidRPr="002372FF">
        <w:rPr>
          <w:rFonts w:ascii="UT Sans" w:hAnsi="UT Sans" w:cs="Arial"/>
          <w:color w:val="000000"/>
          <w:sz w:val="20"/>
          <w:lang w:val="it-IT"/>
        </w:rPr>
        <w:t>iilor electrice, acestea să fie în perfectă stare de func</w:t>
      </w:r>
      <w:r>
        <w:rPr>
          <w:rFonts w:ascii="UT Sans" w:hAnsi="UT Sans" w:cs="Arial"/>
          <w:color w:val="000000"/>
          <w:sz w:val="20"/>
          <w:lang w:val="it-IT"/>
        </w:rPr>
        <w:t>t</w:t>
      </w:r>
      <w:r w:rsidRPr="002372FF">
        <w:rPr>
          <w:rFonts w:ascii="UT Sans" w:hAnsi="UT Sans" w:cs="Arial"/>
          <w:color w:val="000000"/>
          <w:sz w:val="20"/>
          <w:lang w:val="it-IT"/>
        </w:rPr>
        <w:t>ionare şi din punct de vedere al protec</w:t>
      </w:r>
      <w:r>
        <w:rPr>
          <w:rFonts w:ascii="UT Sans" w:hAnsi="UT Sans" w:cs="Arial"/>
          <w:color w:val="000000"/>
          <w:sz w:val="20"/>
          <w:lang w:val="it-IT"/>
        </w:rPr>
        <w:t>t</w:t>
      </w:r>
      <w:r w:rsidRPr="002372FF">
        <w:rPr>
          <w:rFonts w:ascii="UT Sans" w:hAnsi="UT Sans" w:cs="Arial"/>
          <w:color w:val="000000"/>
          <w:sz w:val="20"/>
          <w:lang w:val="it-IT"/>
        </w:rPr>
        <w:t>iei muncii.</w:t>
      </w:r>
    </w:p>
    <w:p w:rsidR="0055715F" w:rsidRDefault="0055715F" w:rsidP="0055715F">
      <w:pPr>
        <w:pStyle w:val="BodyText"/>
        <w:spacing w:after="0"/>
        <w:jc w:val="both"/>
        <w:rPr>
          <w:rFonts w:ascii="UT Sans" w:hAnsi="UT Sans" w:cs="Arial"/>
          <w:b/>
          <w:color w:val="000000"/>
          <w:sz w:val="20"/>
          <w:lang w:val="it-IT"/>
        </w:rPr>
      </w:pPr>
    </w:p>
    <w:p w:rsidR="0055715F" w:rsidRPr="002372FF" w:rsidRDefault="0055715F" w:rsidP="0055715F">
      <w:pPr>
        <w:pStyle w:val="BodyText"/>
        <w:spacing w:after="0"/>
        <w:jc w:val="both"/>
        <w:rPr>
          <w:rFonts w:ascii="UT Sans" w:hAnsi="UT Sans" w:cs="Arial"/>
          <w:b/>
          <w:color w:val="000000"/>
          <w:sz w:val="20"/>
          <w:lang w:val="it-IT"/>
        </w:rPr>
      </w:pPr>
      <w:r w:rsidRPr="002372FF">
        <w:rPr>
          <w:rFonts w:ascii="UT Sans" w:hAnsi="UT Sans" w:cs="Arial"/>
          <w:b/>
          <w:color w:val="000000"/>
          <w:sz w:val="20"/>
          <w:lang w:val="it-IT"/>
        </w:rPr>
        <w:t>ATENŢ</w:t>
      </w:r>
      <w:r>
        <w:rPr>
          <w:rFonts w:ascii="UT Sans" w:hAnsi="UT Sans" w:cs="Arial"/>
          <w:b/>
          <w:color w:val="000000"/>
          <w:sz w:val="20"/>
          <w:lang w:val="it-IT"/>
        </w:rPr>
        <w:t>TI</w:t>
      </w:r>
      <w:r w:rsidRPr="002372FF">
        <w:rPr>
          <w:rFonts w:ascii="UT Sans" w:hAnsi="UT Sans" w:cs="Arial"/>
          <w:b/>
          <w:color w:val="000000"/>
          <w:sz w:val="20"/>
          <w:lang w:val="it-IT"/>
        </w:rPr>
        <w:t>E !!</w:t>
      </w:r>
    </w:p>
    <w:p w:rsidR="0055715F" w:rsidRDefault="0055715F" w:rsidP="0055715F">
      <w:pPr>
        <w:pStyle w:val="BodyText"/>
        <w:spacing w:after="0"/>
        <w:jc w:val="both"/>
        <w:rPr>
          <w:rFonts w:ascii="UT Sans" w:hAnsi="UT Sans" w:cs="Arial"/>
          <w:b/>
          <w:color w:val="000000"/>
          <w:sz w:val="20"/>
          <w:lang w:val="it-IT"/>
        </w:rPr>
      </w:pPr>
    </w:p>
    <w:p w:rsidR="0055715F" w:rsidRDefault="0055715F" w:rsidP="0055715F">
      <w:pPr>
        <w:pStyle w:val="BodyText"/>
        <w:spacing w:after="0"/>
        <w:jc w:val="both"/>
        <w:rPr>
          <w:rFonts w:ascii="UT Sans" w:hAnsi="UT Sans" w:cs="Arial"/>
          <w:b/>
          <w:color w:val="000000"/>
          <w:sz w:val="20"/>
          <w:lang w:val="it-IT"/>
        </w:rPr>
      </w:pPr>
      <w:r w:rsidRPr="002372FF">
        <w:rPr>
          <w:rFonts w:ascii="UT Sans" w:hAnsi="UT Sans" w:cs="Arial"/>
          <w:b/>
          <w:color w:val="000000"/>
          <w:sz w:val="20"/>
          <w:lang w:val="it-IT"/>
        </w:rPr>
        <w:t>Legăturile electrice se vor executa numai cu scoaterea de sub tensiune a aparatelor si tablourilor electrice.</w:t>
      </w:r>
    </w:p>
    <w:p w:rsidR="0055715F" w:rsidRDefault="0055715F" w:rsidP="0055715F">
      <w:pPr>
        <w:pStyle w:val="BodyText"/>
        <w:spacing w:after="0"/>
        <w:jc w:val="both"/>
        <w:rPr>
          <w:rFonts w:ascii="UT Sans" w:hAnsi="UT Sans" w:cs="Arial"/>
          <w:b/>
          <w:color w:val="000000"/>
          <w:sz w:val="20"/>
          <w:lang w:val="it-IT"/>
        </w:rPr>
      </w:pPr>
    </w:p>
    <w:p w:rsidR="0055715F" w:rsidRPr="008B6EBA" w:rsidRDefault="0055715F" w:rsidP="0055715F">
      <w:pPr>
        <w:pStyle w:val="BodyText"/>
        <w:spacing w:after="0"/>
        <w:jc w:val="both"/>
        <w:rPr>
          <w:rFonts w:ascii="UT Sans" w:hAnsi="UT Sans" w:cs="Arial"/>
          <w:b/>
          <w:color w:val="000000"/>
          <w:sz w:val="20"/>
          <w:lang w:val="it-IT"/>
        </w:rPr>
      </w:pPr>
      <w:r w:rsidRPr="008B6EBA">
        <w:rPr>
          <w:rFonts w:ascii="UT Sans" w:hAnsi="UT Sans" w:cs="Arial"/>
          <w:bCs/>
          <w:iCs/>
          <w:sz w:val="20"/>
          <w:lang w:val="it-IT"/>
        </w:rPr>
        <w:t xml:space="preserve">  Măsurile de tehnica securită</w:t>
      </w:r>
      <w:r>
        <w:rPr>
          <w:rFonts w:ascii="UT Sans" w:hAnsi="UT Sans" w:cs="Arial"/>
          <w:bCs/>
          <w:iCs/>
          <w:sz w:val="20"/>
          <w:lang w:val="it-IT"/>
        </w:rPr>
        <w:t>t</w:t>
      </w:r>
      <w:r w:rsidRPr="008B6EBA">
        <w:rPr>
          <w:rFonts w:ascii="UT Sans" w:hAnsi="UT Sans" w:cs="Arial"/>
          <w:bCs/>
          <w:iCs/>
          <w:sz w:val="20"/>
          <w:lang w:val="it-IT"/>
        </w:rPr>
        <w:t>ii muncii sunt supuse urmatoarelor legi si normative:</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color w:val="000000"/>
          <w:lang w:val="it-IT"/>
        </w:rPr>
        <w:t>Legea 319/2006 Legea securită</w:t>
      </w:r>
      <w:r>
        <w:rPr>
          <w:rFonts w:ascii="UT Sans" w:hAnsi="UT Sans" w:cs="Arial"/>
          <w:color w:val="000000"/>
          <w:lang w:val="it-IT"/>
        </w:rPr>
        <w:t>t</w:t>
      </w:r>
      <w:r w:rsidRPr="002372FF">
        <w:rPr>
          <w:rFonts w:ascii="UT Sans" w:hAnsi="UT Sans" w:cs="Arial"/>
          <w:color w:val="000000"/>
          <w:lang w:val="it-IT"/>
        </w:rPr>
        <w:t>ii şi sănătă</w:t>
      </w:r>
      <w:r>
        <w:rPr>
          <w:rFonts w:ascii="UT Sans" w:hAnsi="UT Sans" w:cs="Arial"/>
          <w:color w:val="000000"/>
          <w:lang w:val="it-IT"/>
        </w:rPr>
        <w:t>t</w:t>
      </w:r>
      <w:r w:rsidRPr="002372FF">
        <w:rPr>
          <w:rFonts w:ascii="UT Sans" w:hAnsi="UT Sans" w:cs="Arial"/>
          <w:color w:val="000000"/>
          <w:lang w:val="it-IT"/>
        </w:rPr>
        <w:t>ii în muncă;</w:t>
      </w:r>
      <w:r w:rsidRPr="002372FF">
        <w:rPr>
          <w:rFonts w:ascii="UT Sans" w:hAnsi="UT Sans" w:cs="Arial"/>
          <w:noProof/>
          <w:lang w:val="ro-RO"/>
        </w:rPr>
        <w:t xml:space="preserve"> </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Norme republicane de protec</w:t>
      </w:r>
      <w:r>
        <w:rPr>
          <w:rFonts w:ascii="UT Sans" w:hAnsi="UT Sans" w:cs="Arial"/>
          <w:noProof/>
          <w:lang w:val="ro-RO"/>
        </w:rPr>
        <w:t>t</w:t>
      </w:r>
      <w:r w:rsidRPr="002372FF">
        <w:rPr>
          <w:rFonts w:ascii="UT Sans" w:hAnsi="UT Sans" w:cs="Arial"/>
          <w:noProof/>
          <w:lang w:val="ro-RO"/>
        </w:rPr>
        <w:t>ia muncii;</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Norme departamentale de protec</w:t>
      </w:r>
      <w:r>
        <w:rPr>
          <w:rFonts w:ascii="UT Sans" w:hAnsi="UT Sans" w:cs="Arial"/>
          <w:noProof/>
          <w:lang w:val="ro-RO"/>
        </w:rPr>
        <w:t>t</w:t>
      </w:r>
      <w:r w:rsidRPr="002372FF">
        <w:rPr>
          <w:rFonts w:ascii="UT Sans" w:hAnsi="UT Sans" w:cs="Arial"/>
          <w:noProof/>
          <w:lang w:val="ro-RO"/>
        </w:rPr>
        <w:t>ia muncii;</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Instruc</w:t>
      </w:r>
      <w:r>
        <w:rPr>
          <w:rFonts w:ascii="UT Sans" w:hAnsi="UT Sans" w:cs="Arial"/>
          <w:noProof/>
          <w:lang w:val="ro-RO"/>
        </w:rPr>
        <w:t>t</w:t>
      </w:r>
      <w:r w:rsidRPr="002372FF">
        <w:rPr>
          <w:rFonts w:ascii="UT Sans" w:hAnsi="UT Sans" w:cs="Arial"/>
          <w:noProof/>
          <w:lang w:val="ro-RO"/>
        </w:rPr>
        <w:t>iuni generale de protec</w:t>
      </w:r>
      <w:r>
        <w:rPr>
          <w:rFonts w:ascii="UT Sans" w:hAnsi="UT Sans" w:cs="Arial"/>
          <w:noProof/>
          <w:lang w:val="ro-RO"/>
        </w:rPr>
        <w:t>t</w:t>
      </w:r>
      <w:r w:rsidRPr="002372FF">
        <w:rPr>
          <w:rFonts w:ascii="UT Sans" w:hAnsi="UT Sans" w:cs="Arial"/>
          <w:noProof/>
          <w:lang w:val="ro-RO"/>
        </w:rPr>
        <w:t>ia muncii pentru unită</w:t>
      </w:r>
      <w:r>
        <w:rPr>
          <w:rFonts w:ascii="UT Sans" w:hAnsi="UT Sans" w:cs="Arial"/>
          <w:noProof/>
          <w:lang w:val="ro-RO"/>
        </w:rPr>
        <w:t>t</w:t>
      </w:r>
      <w:r w:rsidRPr="002372FF">
        <w:rPr>
          <w:rFonts w:ascii="UT Sans" w:hAnsi="UT Sans" w:cs="Arial"/>
          <w:noProof/>
          <w:lang w:val="ro-RO"/>
        </w:rPr>
        <w:t>i MEE;</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Normativ I7 / 2011;</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lastRenderedPageBreak/>
        <w:t>STAS 6616 / 78; STAS 7334 / 79; STAS 2612 / 72; STAS 3102 pentru instala</w:t>
      </w:r>
      <w:r>
        <w:rPr>
          <w:rFonts w:ascii="UT Sans" w:hAnsi="UT Sans" w:cs="Arial"/>
          <w:noProof/>
          <w:lang w:val="ro-RO"/>
        </w:rPr>
        <w:t>t</w:t>
      </w:r>
      <w:r w:rsidRPr="002372FF">
        <w:rPr>
          <w:rFonts w:ascii="UT Sans" w:hAnsi="UT Sans" w:cs="Arial"/>
          <w:noProof/>
          <w:lang w:val="ro-RO"/>
        </w:rPr>
        <w:t>ii de protec</w:t>
      </w:r>
      <w:r>
        <w:rPr>
          <w:rFonts w:ascii="UT Sans" w:hAnsi="UT Sans" w:cs="Arial"/>
          <w:noProof/>
          <w:lang w:val="ro-RO"/>
        </w:rPr>
        <w:t>t</w:t>
      </w:r>
      <w:r w:rsidRPr="002372FF">
        <w:rPr>
          <w:rFonts w:ascii="UT Sans" w:hAnsi="UT Sans" w:cs="Arial"/>
          <w:noProof/>
          <w:lang w:val="ro-RO"/>
        </w:rPr>
        <w:t>ie;</w:t>
      </w:r>
    </w:p>
    <w:p w:rsidR="0055715F" w:rsidRPr="002372F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PE 118 / 83; PE 119 / 90; Legea 90 / 86;</w:t>
      </w:r>
    </w:p>
    <w:p w:rsidR="0055715F" w:rsidRDefault="0055715F" w:rsidP="0055715F">
      <w:pPr>
        <w:numPr>
          <w:ilvl w:val="0"/>
          <w:numId w:val="28"/>
        </w:numPr>
        <w:spacing w:before="120"/>
        <w:ind w:left="714" w:hanging="357"/>
        <w:jc w:val="both"/>
        <w:rPr>
          <w:rFonts w:ascii="UT Sans" w:hAnsi="UT Sans" w:cs="Arial"/>
          <w:noProof/>
          <w:lang w:val="ro-RO"/>
        </w:rPr>
      </w:pPr>
      <w:r w:rsidRPr="002372FF">
        <w:rPr>
          <w:rFonts w:ascii="UT Sans" w:hAnsi="UT Sans" w:cs="Arial"/>
          <w:noProof/>
          <w:lang w:val="ro-RO"/>
        </w:rPr>
        <w:t>Îndreptar de proiectare şi execu</w:t>
      </w:r>
      <w:r>
        <w:rPr>
          <w:rFonts w:ascii="UT Sans" w:hAnsi="UT Sans" w:cs="Arial"/>
          <w:noProof/>
          <w:lang w:val="ro-RO"/>
        </w:rPr>
        <w:t>t</w:t>
      </w:r>
      <w:r w:rsidRPr="002372FF">
        <w:rPr>
          <w:rFonts w:ascii="UT Sans" w:hAnsi="UT Sans" w:cs="Arial"/>
          <w:noProof/>
          <w:lang w:val="ro-RO"/>
        </w:rPr>
        <w:t>ie a instala</w:t>
      </w:r>
      <w:r>
        <w:rPr>
          <w:rFonts w:ascii="UT Sans" w:hAnsi="UT Sans" w:cs="Arial"/>
          <w:noProof/>
          <w:lang w:val="ro-RO"/>
        </w:rPr>
        <w:t>t</w:t>
      </w:r>
      <w:r w:rsidRPr="002372FF">
        <w:rPr>
          <w:rFonts w:ascii="UT Sans" w:hAnsi="UT Sans" w:cs="Arial"/>
          <w:noProof/>
          <w:lang w:val="ro-RO"/>
        </w:rPr>
        <w:t>iei de legare la pământ.</w:t>
      </w:r>
    </w:p>
    <w:p w:rsidR="0055715F" w:rsidRDefault="0055715F" w:rsidP="0055715F">
      <w:pPr>
        <w:jc w:val="both"/>
        <w:rPr>
          <w:rFonts w:ascii="UT Sans" w:hAnsi="UT Sans" w:cs="Arial"/>
          <w:b/>
          <w:bCs/>
          <w:iCs/>
          <w:lang w:val="it-IT"/>
        </w:rPr>
      </w:pPr>
    </w:p>
    <w:p w:rsidR="0055715F" w:rsidRPr="00135B73" w:rsidRDefault="0055715F" w:rsidP="0055715F">
      <w:pPr>
        <w:jc w:val="both"/>
        <w:rPr>
          <w:rFonts w:ascii="UT Sans" w:hAnsi="UT Sans" w:cs="Arial"/>
          <w:b/>
          <w:bCs/>
          <w:iCs/>
          <w:lang w:val="it-IT"/>
        </w:rPr>
      </w:pPr>
      <w:r w:rsidRPr="002372FF">
        <w:rPr>
          <w:rFonts w:ascii="UT Sans" w:hAnsi="UT Sans" w:cs="Arial"/>
          <w:b/>
          <w:bCs/>
          <w:iCs/>
          <w:lang w:val="it-IT"/>
        </w:rPr>
        <w:t>VII</w:t>
      </w:r>
      <w:r>
        <w:rPr>
          <w:rFonts w:ascii="UT Sans" w:hAnsi="UT Sans" w:cs="Arial"/>
          <w:b/>
          <w:bCs/>
          <w:iCs/>
          <w:lang w:val="it-IT"/>
        </w:rPr>
        <w:t>I</w:t>
      </w:r>
      <w:r w:rsidRPr="002372FF">
        <w:rPr>
          <w:rFonts w:ascii="UT Sans" w:hAnsi="UT Sans" w:cs="Arial"/>
          <w:b/>
          <w:bCs/>
          <w:iCs/>
          <w:lang w:val="it-IT"/>
        </w:rPr>
        <w:t>.2. Masuri de prevenire si stingere a incendiilor</w:t>
      </w:r>
      <w:r w:rsidRPr="002372FF">
        <w:rPr>
          <w:rFonts w:ascii="UT Sans" w:hAnsi="UT Sans" w:cs="Arial"/>
          <w:color w:val="000000"/>
          <w:lang w:val="it-IT"/>
        </w:rPr>
        <w:t xml:space="preserve">    </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Prezenta documenta</w:t>
      </w:r>
      <w:r>
        <w:rPr>
          <w:rFonts w:ascii="UT Sans" w:hAnsi="UT Sans" w:cs="Arial"/>
          <w:color w:val="000000"/>
          <w:sz w:val="20"/>
          <w:lang w:val="it-IT"/>
        </w:rPr>
        <w:t>t</w:t>
      </w:r>
      <w:r w:rsidRPr="002372FF">
        <w:rPr>
          <w:rFonts w:ascii="UT Sans" w:hAnsi="UT Sans" w:cs="Arial"/>
          <w:color w:val="000000"/>
          <w:sz w:val="20"/>
          <w:lang w:val="it-IT"/>
        </w:rPr>
        <w:t>ie s-a întocmit în conformitate cu normele de prevenire şi stingere a incendiilor în unităti din ramura energiei electrice şi termice, PE 009/93 şi măsurile PSI prevăzute în normativul PE 107-95 şi I20-2000.</w:t>
      </w:r>
    </w:p>
    <w:p w:rsidR="0055715F" w:rsidRPr="002372FF"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La trecerea cablurilor prin pere</w:t>
      </w:r>
      <w:r>
        <w:rPr>
          <w:rFonts w:ascii="UT Sans" w:hAnsi="UT Sans" w:cs="Arial"/>
          <w:color w:val="000000"/>
          <w:sz w:val="20"/>
          <w:lang w:val="it-IT"/>
        </w:rPr>
        <w:t>t</w:t>
      </w:r>
      <w:r w:rsidRPr="002372FF">
        <w:rPr>
          <w:rFonts w:ascii="UT Sans" w:hAnsi="UT Sans" w:cs="Arial"/>
          <w:color w:val="000000"/>
          <w:sz w:val="20"/>
          <w:lang w:val="it-IT"/>
        </w:rPr>
        <w:t>ii despăr</w:t>
      </w:r>
      <w:r>
        <w:rPr>
          <w:rFonts w:ascii="UT Sans" w:hAnsi="UT Sans" w:cs="Arial"/>
          <w:color w:val="000000"/>
          <w:sz w:val="20"/>
          <w:lang w:val="it-IT"/>
        </w:rPr>
        <w:t>t</w:t>
      </w:r>
      <w:r w:rsidRPr="002372FF">
        <w:rPr>
          <w:rFonts w:ascii="UT Sans" w:hAnsi="UT Sans" w:cs="Arial"/>
          <w:color w:val="000000"/>
          <w:sz w:val="20"/>
          <w:lang w:val="it-IT"/>
        </w:rPr>
        <w:t>itori şi prin funda</w:t>
      </w:r>
      <w:r>
        <w:rPr>
          <w:rFonts w:ascii="UT Sans" w:hAnsi="UT Sans" w:cs="Arial"/>
          <w:color w:val="000000"/>
          <w:sz w:val="20"/>
          <w:lang w:val="it-IT"/>
        </w:rPr>
        <w:t>t</w:t>
      </w:r>
      <w:r w:rsidRPr="002372FF">
        <w:rPr>
          <w:rFonts w:ascii="UT Sans" w:hAnsi="UT Sans" w:cs="Arial"/>
          <w:color w:val="000000"/>
          <w:sz w:val="20"/>
          <w:lang w:val="it-IT"/>
        </w:rPr>
        <w:t>ii se vor executa etansari</w:t>
      </w:r>
      <w:r>
        <w:rPr>
          <w:rFonts w:ascii="UT Sans" w:hAnsi="UT Sans" w:cs="Arial"/>
          <w:color w:val="000000"/>
          <w:sz w:val="20"/>
          <w:lang w:val="it-IT"/>
        </w:rPr>
        <w:t xml:space="preserve"> </w:t>
      </w:r>
      <w:r w:rsidRPr="002372FF">
        <w:rPr>
          <w:rFonts w:ascii="UT Sans" w:hAnsi="UT Sans" w:cs="Arial"/>
          <w:color w:val="000000"/>
          <w:sz w:val="20"/>
          <w:lang w:val="it-IT"/>
        </w:rPr>
        <w:t>conform normelor in vigoare, astfel încât să se împiedice propagarea focului. Se va asigura etanşarea tuburilor fa</w:t>
      </w:r>
      <w:r>
        <w:rPr>
          <w:rFonts w:ascii="UT Sans" w:hAnsi="UT Sans" w:cs="Arial"/>
          <w:color w:val="000000"/>
          <w:sz w:val="20"/>
          <w:lang w:val="it-IT"/>
        </w:rPr>
        <w:t>t</w:t>
      </w:r>
      <w:r w:rsidRPr="002372FF">
        <w:rPr>
          <w:rFonts w:ascii="UT Sans" w:hAnsi="UT Sans" w:cs="Arial"/>
          <w:color w:val="000000"/>
          <w:sz w:val="20"/>
          <w:lang w:val="it-IT"/>
        </w:rPr>
        <w:t>ă de ziduri cât şi  a cablurilor fa</w:t>
      </w:r>
      <w:r>
        <w:rPr>
          <w:rFonts w:ascii="UT Sans" w:hAnsi="UT Sans" w:cs="Arial"/>
          <w:color w:val="000000"/>
          <w:sz w:val="20"/>
          <w:lang w:val="it-IT"/>
        </w:rPr>
        <w:t>t</w:t>
      </w:r>
      <w:r w:rsidRPr="002372FF">
        <w:rPr>
          <w:rFonts w:ascii="UT Sans" w:hAnsi="UT Sans" w:cs="Arial"/>
          <w:color w:val="000000"/>
          <w:sz w:val="20"/>
          <w:lang w:val="it-IT"/>
        </w:rPr>
        <w:t>ă de tuburi.</w:t>
      </w:r>
    </w:p>
    <w:p w:rsidR="0055715F" w:rsidRPr="00135B73" w:rsidRDefault="0055715F" w:rsidP="0055715F">
      <w:pPr>
        <w:pStyle w:val="BodyText"/>
        <w:spacing w:after="0"/>
        <w:jc w:val="both"/>
        <w:rPr>
          <w:rFonts w:ascii="UT Sans" w:hAnsi="UT Sans" w:cs="Arial"/>
          <w:color w:val="000000"/>
          <w:sz w:val="20"/>
          <w:lang w:val="it-IT"/>
        </w:rPr>
      </w:pPr>
      <w:r w:rsidRPr="002372FF">
        <w:rPr>
          <w:rFonts w:ascii="UT Sans" w:hAnsi="UT Sans" w:cs="Arial"/>
          <w:color w:val="000000"/>
          <w:sz w:val="20"/>
          <w:lang w:val="it-IT"/>
        </w:rPr>
        <w:t xml:space="preserve">                Nu sunt necesare derogări de la normele de pază contra incendiilor.</w:t>
      </w:r>
    </w:p>
    <w:p w:rsidR="0055715F" w:rsidRDefault="0055715F" w:rsidP="0055715F">
      <w:pPr>
        <w:jc w:val="both"/>
        <w:rPr>
          <w:rFonts w:ascii="UT Sans" w:hAnsi="UT Sans" w:cs="Arial"/>
        </w:rPr>
      </w:pPr>
    </w:p>
    <w:p w:rsidR="0055715F" w:rsidRPr="002372FF" w:rsidRDefault="0055715F" w:rsidP="0055715F">
      <w:pPr>
        <w:jc w:val="both"/>
        <w:rPr>
          <w:rFonts w:ascii="UT Sans" w:hAnsi="UT Sans" w:cs="Arial"/>
        </w:rPr>
      </w:pPr>
    </w:p>
    <w:p w:rsidR="0055715F" w:rsidRDefault="0055715F" w:rsidP="0055715F">
      <w:pPr>
        <w:ind w:left="-284" w:right="-993"/>
        <w:rPr>
          <w:rFonts w:ascii="Arial" w:hAnsi="Arial" w:cs="Arial"/>
          <w:b/>
        </w:rPr>
      </w:pPr>
    </w:p>
    <w:p w:rsidR="0055715F" w:rsidRPr="002372FF" w:rsidRDefault="0055715F" w:rsidP="0055715F">
      <w:pPr>
        <w:rPr>
          <w:rFonts w:ascii="UT Sans" w:hAnsi="UT Sans" w:cs="Arial"/>
        </w:rPr>
      </w:pPr>
      <w:r>
        <w:rPr>
          <w:rFonts w:ascii="UT Sans" w:hAnsi="UT Sans" w:cs="Arial"/>
        </w:rPr>
        <w:t xml:space="preserve">                                                                                                               Sef birou STIUL</w:t>
      </w:r>
    </w:p>
    <w:p w:rsidR="0055715F" w:rsidRPr="002372FF" w:rsidRDefault="0055715F" w:rsidP="0055715F">
      <w:pPr>
        <w:rPr>
          <w:rFonts w:ascii="UT Sans" w:hAnsi="UT Sans" w:cs="Arial"/>
        </w:rPr>
      </w:pPr>
      <w:r>
        <w:rPr>
          <w:rFonts w:ascii="UT Sans" w:hAnsi="UT Sans" w:cs="Arial"/>
        </w:rPr>
        <w:t xml:space="preserve">                                                                                                               ing. Andrei Dancasiu  </w:t>
      </w:r>
      <w:r w:rsidRPr="002372FF">
        <w:rPr>
          <w:rFonts w:ascii="UT Sans" w:hAnsi="UT Sans" w:cs="Arial"/>
        </w:rPr>
        <w:t xml:space="preserve">                                                        </w:t>
      </w:r>
      <w:r>
        <w:rPr>
          <w:rFonts w:ascii="UT Sans" w:hAnsi="UT Sans" w:cs="Arial"/>
        </w:rPr>
        <w:t xml:space="preserve">                                       </w:t>
      </w:r>
    </w:p>
    <w:p w:rsidR="0055715F" w:rsidRDefault="0055715F" w:rsidP="0055715F">
      <w:pPr>
        <w:rPr>
          <w:rFonts w:ascii="UT Sans" w:hAnsi="UT Sans" w:cs="Arial"/>
        </w:rPr>
      </w:pPr>
    </w:p>
    <w:p w:rsidR="0055715F" w:rsidRDefault="0055715F" w:rsidP="0055715F">
      <w:pPr>
        <w:rPr>
          <w:rFonts w:ascii="UT Sans" w:hAnsi="UT Sans" w:cs="Arial"/>
        </w:rPr>
      </w:pPr>
      <w:r>
        <w:rPr>
          <w:rFonts w:ascii="UT Sans" w:hAnsi="UT Sans" w:cs="Arial"/>
        </w:rPr>
        <w:t xml:space="preserve">    </w:t>
      </w:r>
    </w:p>
    <w:p w:rsidR="0055715F" w:rsidRDefault="0055715F" w:rsidP="0055715F">
      <w:pPr>
        <w:rPr>
          <w:rFonts w:ascii="UT Sans" w:hAnsi="UT Sans" w:cs="Arial"/>
        </w:rPr>
      </w:pPr>
    </w:p>
    <w:p w:rsidR="0055715F" w:rsidRDefault="0055715F" w:rsidP="0055715F">
      <w:pPr>
        <w:rPr>
          <w:rFonts w:ascii="UT Sans" w:hAnsi="UT Sans" w:cs="Arial"/>
        </w:rPr>
      </w:pPr>
      <w:r>
        <w:rPr>
          <w:rFonts w:ascii="UT Sans" w:hAnsi="UT Sans" w:cs="Arial"/>
        </w:rPr>
        <w:t xml:space="preserve">                                                                   </w:t>
      </w:r>
    </w:p>
    <w:p w:rsidR="0055715F" w:rsidRDefault="0055715F" w:rsidP="0055715F">
      <w:pPr>
        <w:rPr>
          <w:rFonts w:ascii="UT Sans" w:hAnsi="UT Sans" w:cs="Arial"/>
        </w:rPr>
      </w:pPr>
      <w:r w:rsidRPr="002372FF">
        <w:rPr>
          <w:rFonts w:ascii="UT Sans" w:hAnsi="UT Sans" w:cs="Arial"/>
        </w:rPr>
        <w:t>Intocmit,</w:t>
      </w:r>
      <w:r>
        <w:rPr>
          <w:rFonts w:ascii="UT Sans" w:hAnsi="UT Sans" w:cs="Arial"/>
        </w:rPr>
        <w:t xml:space="preserve">                                                                                                 Verificat</w:t>
      </w:r>
    </w:p>
    <w:p w:rsidR="0055715F" w:rsidRDefault="0055715F" w:rsidP="0055715F">
      <w:pPr>
        <w:rPr>
          <w:rFonts w:ascii="UT Sans" w:hAnsi="UT Sans" w:cs="Arial"/>
        </w:rPr>
      </w:pPr>
      <w:r>
        <w:rPr>
          <w:rFonts w:ascii="UT Sans" w:hAnsi="UT Sans" w:cs="Arial"/>
        </w:rPr>
        <w:t xml:space="preserve">ing. Liviu TUDOR   </w:t>
      </w:r>
      <w:r w:rsidRPr="002372FF">
        <w:rPr>
          <w:rFonts w:ascii="UT Sans" w:hAnsi="UT Sans" w:cs="Arial"/>
        </w:rPr>
        <w:t xml:space="preserve">  </w:t>
      </w:r>
      <w:r>
        <w:rPr>
          <w:rFonts w:ascii="UT Sans" w:hAnsi="UT Sans" w:cs="Arial"/>
        </w:rPr>
        <w:t xml:space="preserve">                                                                             ing. Silviu NARIE</w:t>
      </w: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Default="0055715F" w:rsidP="0055715F">
      <w:pPr>
        <w:rPr>
          <w:rFonts w:ascii="UT Sans" w:hAnsi="UT Sans"/>
          <w:b/>
          <w:sz w:val="22"/>
          <w:szCs w:val="22"/>
          <w:u w:val="single"/>
          <w:lang w:val="pt-BR"/>
        </w:rPr>
      </w:pPr>
    </w:p>
    <w:p w:rsidR="0055715F" w:rsidRPr="00FE538D" w:rsidRDefault="0055715F" w:rsidP="0055715F">
      <w:pPr>
        <w:rPr>
          <w:rFonts w:ascii="UT Sans" w:hAnsi="UT Sans"/>
          <w:b/>
          <w:sz w:val="22"/>
          <w:szCs w:val="22"/>
          <w:u w:val="single"/>
          <w:lang w:val="pt-BR"/>
        </w:rPr>
      </w:pPr>
    </w:p>
    <w:p w:rsidR="006B064E" w:rsidRDefault="006B064E" w:rsidP="0055715F">
      <w:pPr>
        <w:jc w:val="both"/>
        <w:rPr>
          <w:b/>
          <w:iCs/>
          <w:lang w:val="pt-P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p w:rsidR="0055715F" w:rsidRDefault="0055715F" w:rsidP="00797A97">
      <w:pPr>
        <w:jc w:val="right"/>
        <w:rPr>
          <w:rFonts w:ascii="UT Sans" w:hAnsi="UT Sans"/>
          <w:b/>
          <w:lang w:val="it-IT"/>
        </w:rPr>
      </w:pPr>
    </w:p>
    <w:tbl>
      <w:tblPr>
        <w:tblW w:w="10293" w:type="dxa"/>
        <w:tblInd w:w="-459" w:type="dxa"/>
        <w:tblLook w:val="04A0" w:firstRow="1" w:lastRow="0" w:firstColumn="1" w:lastColumn="0" w:noHBand="0" w:noVBand="1"/>
      </w:tblPr>
      <w:tblGrid>
        <w:gridCol w:w="488"/>
        <w:gridCol w:w="3370"/>
        <w:gridCol w:w="511"/>
        <w:gridCol w:w="1026"/>
        <w:gridCol w:w="896"/>
        <w:gridCol w:w="1053"/>
        <w:gridCol w:w="896"/>
        <w:gridCol w:w="1053"/>
        <w:gridCol w:w="1000"/>
      </w:tblGrid>
      <w:tr w:rsidR="0055715F" w:rsidTr="00384EB2">
        <w:trPr>
          <w:trHeight w:val="315"/>
        </w:trPr>
        <w:tc>
          <w:tcPr>
            <w:tcW w:w="488" w:type="dxa"/>
            <w:tcBorders>
              <w:top w:val="nil"/>
              <w:left w:val="nil"/>
              <w:bottom w:val="nil"/>
              <w:right w:val="nil"/>
            </w:tcBorders>
            <w:shd w:val="clear" w:color="auto" w:fill="auto"/>
            <w:noWrap/>
            <w:vAlign w:val="bottom"/>
            <w:hideMark/>
          </w:tcPr>
          <w:p w:rsidR="0055715F" w:rsidRDefault="0055715F">
            <w:pPr>
              <w:rPr>
                <w:sz w:val="20"/>
                <w:szCs w:val="20"/>
              </w:rPr>
            </w:pPr>
          </w:p>
        </w:tc>
        <w:tc>
          <w:tcPr>
            <w:tcW w:w="7752" w:type="dxa"/>
            <w:gridSpan w:val="6"/>
            <w:tcBorders>
              <w:top w:val="nil"/>
              <w:left w:val="nil"/>
              <w:bottom w:val="nil"/>
              <w:right w:val="nil"/>
            </w:tcBorders>
            <w:shd w:val="clear" w:color="auto" w:fill="auto"/>
            <w:noWrap/>
            <w:hideMark/>
          </w:tcPr>
          <w:p w:rsidR="0055715F" w:rsidRDefault="0055715F">
            <w:pPr>
              <w:rPr>
                <w:rFonts w:ascii="UT Sans" w:hAnsi="UT Sans"/>
                <w:b/>
                <w:bCs/>
                <w:color w:val="000000"/>
              </w:rPr>
            </w:pPr>
            <w:r>
              <w:rPr>
                <w:rFonts w:ascii="UT Sans" w:hAnsi="UT Sans"/>
                <w:b/>
                <w:bCs/>
                <w:color w:val="000000"/>
              </w:rPr>
              <w:t>Formularul F3 LISTA cu cantitati de lucrari pe categorii de lucrari</w:t>
            </w:r>
          </w:p>
        </w:tc>
        <w:tc>
          <w:tcPr>
            <w:tcW w:w="1053" w:type="dxa"/>
            <w:tcBorders>
              <w:top w:val="nil"/>
              <w:left w:val="nil"/>
              <w:bottom w:val="nil"/>
              <w:right w:val="nil"/>
            </w:tcBorders>
            <w:shd w:val="clear" w:color="auto" w:fill="auto"/>
            <w:noWrap/>
            <w:vAlign w:val="bottom"/>
            <w:hideMark/>
          </w:tcPr>
          <w:p w:rsidR="0055715F" w:rsidRDefault="0055715F">
            <w:pPr>
              <w:rPr>
                <w:rFonts w:ascii="UT Sans" w:hAnsi="UT Sans"/>
                <w:b/>
                <w:bCs/>
                <w:color w:val="000000"/>
              </w:rPr>
            </w:pPr>
          </w:p>
        </w:tc>
        <w:tc>
          <w:tcPr>
            <w:tcW w:w="1000" w:type="dxa"/>
            <w:tcBorders>
              <w:top w:val="nil"/>
              <w:left w:val="nil"/>
              <w:bottom w:val="nil"/>
              <w:right w:val="nil"/>
            </w:tcBorders>
            <w:shd w:val="clear" w:color="auto" w:fill="auto"/>
            <w:noWrap/>
            <w:vAlign w:val="bottom"/>
            <w:hideMark/>
          </w:tcPr>
          <w:p w:rsidR="0055715F" w:rsidRDefault="0055715F">
            <w:pPr>
              <w:rPr>
                <w:sz w:val="20"/>
                <w:szCs w:val="20"/>
              </w:rPr>
            </w:pPr>
          </w:p>
        </w:tc>
      </w:tr>
      <w:tr w:rsidR="0055715F" w:rsidTr="00384EB2">
        <w:trPr>
          <w:trHeight w:val="300"/>
        </w:trPr>
        <w:tc>
          <w:tcPr>
            <w:tcW w:w="488" w:type="dxa"/>
            <w:tcBorders>
              <w:top w:val="nil"/>
              <w:left w:val="nil"/>
              <w:bottom w:val="nil"/>
              <w:right w:val="nil"/>
            </w:tcBorders>
            <w:shd w:val="clear" w:color="auto" w:fill="auto"/>
            <w:noWrap/>
            <w:vAlign w:val="bottom"/>
            <w:hideMark/>
          </w:tcPr>
          <w:p w:rsidR="0055715F" w:rsidRDefault="0055715F">
            <w:pPr>
              <w:rPr>
                <w:sz w:val="20"/>
                <w:szCs w:val="20"/>
              </w:rPr>
            </w:pPr>
          </w:p>
        </w:tc>
        <w:tc>
          <w:tcPr>
            <w:tcW w:w="9805" w:type="dxa"/>
            <w:gridSpan w:val="8"/>
            <w:tcBorders>
              <w:top w:val="nil"/>
              <w:left w:val="nil"/>
              <w:bottom w:val="nil"/>
              <w:right w:val="nil"/>
            </w:tcBorders>
            <w:shd w:val="clear" w:color="auto" w:fill="auto"/>
            <w:noWrap/>
            <w:hideMark/>
          </w:tcPr>
          <w:p w:rsidR="0055715F" w:rsidRDefault="0055715F">
            <w:pPr>
              <w:rPr>
                <w:rFonts w:ascii="UT Sans" w:hAnsi="UT Sans"/>
                <w:color w:val="000000"/>
                <w:sz w:val="20"/>
                <w:szCs w:val="20"/>
              </w:rPr>
            </w:pPr>
            <w:r>
              <w:rPr>
                <w:rFonts w:ascii="UT Sans" w:hAnsi="UT Sans"/>
                <w:color w:val="000000"/>
                <w:sz w:val="20"/>
                <w:szCs w:val="20"/>
              </w:rPr>
              <w:t xml:space="preserve">Pentru instalarea retelelor de cabluri de date in vederea montarii de acces-point-uri pentru construirea </w:t>
            </w:r>
          </w:p>
        </w:tc>
      </w:tr>
      <w:tr w:rsidR="0055715F" w:rsidTr="00384EB2">
        <w:trPr>
          <w:trHeight w:val="285"/>
        </w:trPr>
        <w:tc>
          <w:tcPr>
            <w:tcW w:w="10293" w:type="dxa"/>
            <w:gridSpan w:val="9"/>
            <w:tcBorders>
              <w:top w:val="nil"/>
              <w:left w:val="nil"/>
              <w:bottom w:val="nil"/>
              <w:right w:val="nil"/>
            </w:tcBorders>
            <w:shd w:val="clear" w:color="auto" w:fill="auto"/>
            <w:noWrap/>
            <w:hideMark/>
          </w:tcPr>
          <w:p w:rsidR="0055715F" w:rsidRDefault="0055715F">
            <w:pPr>
              <w:rPr>
                <w:rFonts w:ascii="UT Sans" w:hAnsi="UT Sans"/>
                <w:color w:val="000000"/>
                <w:sz w:val="20"/>
                <w:szCs w:val="20"/>
              </w:rPr>
            </w:pPr>
            <w:r>
              <w:rPr>
                <w:rFonts w:ascii="UT Sans" w:hAnsi="UT Sans"/>
                <w:color w:val="000000"/>
                <w:sz w:val="20"/>
                <w:szCs w:val="20"/>
              </w:rPr>
              <w:t>retelei wireless in toate locatiile Universitatii sunt necesare urmatoarele materiale, care impreuna cu manopera</w:t>
            </w:r>
          </w:p>
        </w:tc>
      </w:tr>
      <w:tr w:rsidR="0055715F" w:rsidTr="00384EB2">
        <w:trPr>
          <w:trHeight w:val="285"/>
        </w:trPr>
        <w:tc>
          <w:tcPr>
            <w:tcW w:w="4369" w:type="dxa"/>
            <w:gridSpan w:val="3"/>
            <w:tcBorders>
              <w:top w:val="nil"/>
              <w:left w:val="nil"/>
              <w:bottom w:val="nil"/>
              <w:right w:val="nil"/>
            </w:tcBorders>
            <w:shd w:val="clear" w:color="auto" w:fill="auto"/>
            <w:noWrap/>
            <w:hideMark/>
          </w:tcPr>
          <w:p w:rsidR="0055715F" w:rsidRDefault="0055715F">
            <w:pPr>
              <w:rPr>
                <w:rFonts w:ascii="UT Sans" w:hAnsi="UT Sans"/>
                <w:color w:val="000000"/>
                <w:sz w:val="20"/>
                <w:szCs w:val="20"/>
              </w:rPr>
            </w:pPr>
            <w:r>
              <w:rPr>
                <w:rFonts w:ascii="UT Sans" w:hAnsi="UT Sans"/>
                <w:color w:val="000000"/>
                <w:sz w:val="20"/>
                <w:szCs w:val="20"/>
              </w:rPr>
              <w:t>aferenta sunt centarlizate in urmatorul tabel:</w:t>
            </w:r>
          </w:p>
        </w:tc>
        <w:tc>
          <w:tcPr>
            <w:tcW w:w="1026" w:type="dxa"/>
            <w:tcBorders>
              <w:top w:val="nil"/>
              <w:left w:val="nil"/>
              <w:bottom w:val="nil"/>
              <w:right w:val="nil"/>
            </w:tcBorders>
            <w:shd w:val="clear" w:color="auto" w:fill="auto"/>
            <w:noWrap/>
            <w:vAlign w:val="bottom"/>
            <w:hideMark/>
          </w:tcPr>
          <w:p w:rsidR="0055715F" w:rsidRDefault="0055715F">
            <w:pPr>
              <w:rPr>
                <w:rFonts w:ascii="UT Sans" w:hAnsi="UT Sans"/>
                <w:color w:val="000000"/>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1000" w:type="dxa"/>
            <w:tcBorders>
              <w:top w:val="nil"/>
              <w:left w:val="nil"/>
              <w:bottom w:val="nil"/>
              <w:right w:val="nil"/>
            </w:tcBorders>
            <w:shd w:val="clear" w:color="auto" w:fill="auto"/>
            <w:noWrap/>
            <w:vAlign w:val="bottom"/>
            <w:hideMark/>
          </w:tcPr>
          <w:p w:rsidR="0055715F" w:rsidRDefault="0055715F">
            <w:pPr>
              <w:rPr>
                <w:sz w:val="20"/>
                <w:szCs w:val="20"/>
              </w:rPr>
            </w:pPr>
          </w:p>
        </w:tc>
      </w:tr>
      <w:tr w:rsidR="0055715F" w:rsidTr="00384EB2">
        <w:trPr>
          <w:trHeight w:val="300"/>
        </w:trPr>
        <w:tc>
          <w:tcPr>
            <w:tcW w:w="488" w:type="dxa"/>
            <w:vMerge w:val="restart"/>
            <w:tcBorders>
              <w:top w:val="single" w:sz="8" w:space="0" w:color="auto"/>
              <w:left w:val="single" w:sz="8" w:space="0" w:color="auto"/>
              <w:bottom w:val="single" w:sz="4" w:space="0" w:color="auto"/>
              <w:right w:val="nil"/>
            </w:tcBorders>
            <w:shd w:val="clear" w:color="auto" w:fill="auto"/>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Nr. crt.</w:t>
            </w:r>
          </w:p>
        </w:tc>
        <w:tc>
          <w:tcPr>
            <w:tcW w:w="3370" w:type="dxa"/>
            <w:tcBorders>
              <w:top w:val="single" w:sz="8" w:space="0" w:color="auto"/>
              <w:left w:val="single" w:sz="8" w:space="0" w:color="auto"/>
              <w:bottom w:val="nil"/>
              <w:right w:val="single" w:sz="8"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Denumire</w:t>
            </w:r>
          </w:p>
        </w:tc>
        <w:tc>
          <w:tcPr>
            <w:tcW w:w="511" w:type="dxa"/>
            <w:vMerge w:val="restart"/>
            <w:tcBorders>
              <w:top w:val="single" w:sz="8" w:space="0" w:color="auto"/>
              <w:left w:val="nil"/>
              <w:bottom w:val="single" w:sz="4" w:space="0" w:color="auto"/>
              <w:right w:val="nil"/>
            </w:tcBorders>
            <w:shd w:val="clear" w:color="auto" w:fill="auto"/>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Um</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Cantit</w:t>
            </w:r>
          </w:p>
        </w:tc>
        <w:tc>
          <w:tcPr>
            <w:tcW w:w="1949" w:type="dxa"/>
            <w:gridSpan w:val="2"/>
            <w:tcBorders>
              <w:top w:val="single" w:sz="8" w:space="0" w:color="auto"/>
              <w:left w:val="nil"/>
              <w:bottom w:val="single" w:sz="4" w:space="0" w:color="auto"/>
              <w:right w:val="single" w:sz="8" w:space="0" w:color="000000"/>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Pretul unitar</w:t>
            </w:r>
          </w:p>
        </w:tc>
        <w:tc>
          <w:tcPr>
            <w:tcW w:w="1949" w:type="dxa"/>
            <w:gridSpan w:val="2"/>
            <w:tcBorders>
              <w:top w:val="single" w:sz="8" w:space="0" w:color="auto"/>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Valoarea/articol</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Valoarea tot. art.</w:t>
            </w:r>
          </w:p>
        </w:tc>
      </w:tr>
      <w:tr w:rsidR="0055715F" w:rsidTr="00384EB2">
        <w:trPr>
          <w:trHeight w:val="270"/>
        </w:trPr>
        <w:tc>
          <w:tcPr>
            <w:tcW w:w="488" w:type="dxa"/>
            <w:vMerge/>
            <w:tcBorders>
              <w:top w:val="single" w:sz="8" w:space="0" w:color="auto"/>
              <w:left w:val="single" w:sz="8" w:space="0" w:color="auto"/>
              <w:bottom w:val="single" w:sz="4" w:space="0" w:color="auto"/>
              <w:right w:val="nil"/>
            </w:tcBorders>
            <w:vAlign w:val="center"/>
            <w:hideMark/>
          </w:tcPr>
          <w:p w:rsidR="0055715F" w:rsidRDefault="0055715F">
            <w:pPr>
              <w:rPr>
                <w:rFonts w:ascii="Calibri" w:hAnsi="Calibri"/>
                <w:color w:val="000000"/>
                <w:sz w:val="20"/>
                <w:szCs w:val="20"/>
              </w:rPr>
            </w:pPr>
          </w:p>
        </w:tc>
        <w:tc>
          <w:tcPr>
            <w:tcW w:w="3370" w:type="dxa"/>
            <w:tcBorders>
              <w:top w:val="nil"/>
              <w:left w:val="single" w:sz="8" w:space="0" w:color="auto"/>
              <w:bottom w:val="single" w:sz="8" w:space="0" w:color="auto"/>
              <w:right w:val="single" w:sz="8"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articol</w:t>
            </w:r>
          </w:p>
        </w:tc>
        <w:tc>
          <w:tcPr>
            <w:tcW w:w="511" w:type="dxa"/>
            <w:vMerge/>
            <w:tcBorders>
              <w:top w:val="single" w:sz="8" w:space="0" w:color="auto"/>
              <w:left w:val="nil"/>
              <w:bottom w:val="single" w:sz="4" w:space="0" w:color="auto"/>
              <w:right w:val="nil"/>
            </w:tcBorders>
            <w:vAlign w:val="center"/>
            <w:hideMark/>
          </w:tcPr>
          <w:p w:rsidR="0055715F" w:rsidRDefault="0055715F">
            <w:pPr>
              <w:rPr>
                <w:rFonts w:ascii="Calibri" w:hAnsi="Calibri"/>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55715F" w:rsidRDefault="0055715F">
            <w:pPr>
              <w:rPr>
                <w:rFonts w:ascii="Calibri" w:hAnsi="Calibri"/>
                <w:color w:val="000000"/>
                <w:sz w:val="20"/>
                <w:szCs w:val="20"/>
              </w:rPr>
            </w:pPr>
          </w:p>
        </w:tc>
        <w:tc>
          <w:tcPr>
            <w:tcW w:w="896" w:type="dxa"/>
            <w:tcBorders>
              <w:top w:val="nil"/>
              <w:left w:val="nil"/>
              <w:bottom w:val="single" w:sz="8"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material</w:t>
            </w:r>
          </w:p>
        </w:tc>
        <w:tc>
          <w:tcPr>
            <w:tcW w:w="1053" w:type="dxa"/>
            <w:tcBorders>
              <w:top w:val="nil"/>
              <w:left w:val="nil"/>
              <w:bottom w:val="single" w:sz="8" w:space="0" w:color="auto"/>
              <w:right w:val="single" w:sz="8"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manopera</w:t>
            </w:r>
          </w:p>
        </w:tc>
        <w:tc>
          <w:tcPr>
            <w:tcW w:w="896" w:type="dxa"/>
            <w:tcBorders>
              <w:top w:val="nil"/>
              <w:left w:val="nil"/>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material</w:t>
            </w:r>
          </w:p>
        </w:tc>
        <w:tc>
          <w:tcPr>
            <w:tcW w:w="1053"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manopera</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55715F" w:rsidRDefault="0055715F">
            <w:pPr>
              <w:rPr>
                <w:rFonts w:ascii="Calibri" w:hAnsi="Calibri"/>
                <w:color w:val="000000"/>
                <w:sz w:val="20"/>
                <w:szCs w:val="20"/>
              </w:rPr>
            </w:pPr>
          </w:p>
        </w:tc>
      </w:tr>
      <w:tr w:rsidR="0055715F" w:rsidTr="00384EB2">
        <w:trPr>
          <w:trHeight w:val="300"/>
        </w:trPr>
        <w:tc>
          <w:tcPr>
            <w:tcW w:w="48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1</w:t>
            </w:r>
          </w:p>
        </w:tc>
        <w:tc>
          <w:tcPr>
            <w:tcW w:w="3370" w:type="dxa"/>
            <w:tcBorders>
              <w:top w:val="nil"/>
              <w:left w:val="nil"/>
              <w:bottom w:val="single" w:sz="4" w:space="0" w:color="auto"/>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Tablou electric din policarbonat, 12M</w:t>
            </w:r>
          </w:p>
        </w:tc>
        <w:tc>
          <w:tcPr>
            <w:tcW w:w="511" w:type="dxa"/>
            <w:tcBorders>
              <w:top w:val="single" w:sz="8" w:space="0" w:color="auto"/>
              <w:left w:val="nil"/>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nil"/>
              <w:left w:val="nil"/>
              <w:bottom w:val="single" w:sz="4" w:space="0" w:color="auto"/>
              <w:right w:val="single" w:sz="4" w:space="0" w:color="auto"/>
            </w:tcBorders>
            <w:shd w:val="clear" w:color="auto" w:fill="auto"/>
            <w:noWrap/>
            <w:vAlign w:val="center"/>
            <w:hideMark/>
          </w:tcPr>
          <w:p w:rsidR="0055715F" w:rsidRDefault="0055715F">
            <w:pPr>
              <w:jc w:val="right"/>
              <w:rPr>
                <w:rFonts w:ascii="Calibri" w:hAnsi="Calibri"/>
                <w:sz w:val="20"/>
                <w:szCs w:val="20"/>
              </w:rPr>
            </w:pPr>
            <w:r>
              <w:rPr>
                <w:rFonts w:ascii="Calibri" w:hAnsi="Calibri"/>
                <w:sz w:val="20"/>
                <w:szCs w:val="20"/>
              </w:rPr>
              <w:t>9,00</w:t>
            </w:r>
          </w:p>
        </w:tc>
        <w:tc>
          <w:tcPr>
            <w:tcW w:w="896" w:type="dxa"/>
            <w:tcBorders>
              <w:top w:val="nil"/>
              <w:left w:val="nil"/>
              <w:bottom w:val="single" w:sz="4" w:space="0" w:color="auto"/>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single" w:sz="8" w:space="0" w:color="auto"/>
              <w:left w:val="nil"/>
              <w:bottom w:val="nil"/>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8" w:space="0" w:color="auto"/>
              <w:left w:val="nil"/>
              <w:bottom w:val="nil"/>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nil"/>
              <w:right w:val="single" w:sz="8"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2</w:t>
            </w:r>
          </w:p>
        </w:tc>
        <w:tc>
          <w:tcPr>
            <w:tcW w:w="3370" w:type="dxa"/>
            <w:tcBorders>
              <w:top w:val="nil"/>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Siguranta automata 16A, P+N</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24,00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single" w:sz="4" w:space="0" w:color="auto"/>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3</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Cablu MYYM 3x2,5mm²</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1.300,00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4</w:t>
            </w:r>
          </w:p>
        </w:tc>
        <w:tc>
          <w:tcPr>
            <w:tcW w:w="3370" w:type="dxa"/>
            <w:tcBorders>
              <w:top w:val="nil"/>
              <w:left w:val="nil"/>
              <w:bottom w:val="single" w:sz="4" w:space="0" w:color="auto"/>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Priza dubla PT, 2P+E, 230V, 16A</w:t>
            </w:r>
          </w:p>
        </w:tc>
        <w:tc>
          <w:tcPr>
            <w:tcW w:w="511" w:type="dxa"/>
            <w:tcBorders>
              <w:top w:val="nil"/>
              <w:left w:val="nil"/>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nil"/>
              <w:left w:val="nil"/>
              <w:bottom w:val="single" w:sz="4" w:space="0" w:color="auto"/>
              <w:right w:val="single" w:sz="4" w:space="0" w:color="auto"/>
            </w:tcBorders>
            <w:shd w:val="clear" w:color="auto" w:fill="auto"/>
            <w:noWrap/>
            <w:vAlign w:val="center"/>
            <w:hideMark/>
          </w:tcPr>
          <w:p w:rsidR="0055715F" w:rsidRDefault="0055715F">
            <w:pPr>
              <w:jc w:val="right"/>
              <w:rPr>
                <w:rFonts w:ascii="Calibri" w:hAnsi="Calibri"/>
                <w:sz w:val="20"/>
                <w:szCs w:val="20"/>
              </w:rPr>
            </w:pPr>
            <w:r>
              <w:rPr>
                <w:rFonts w:ascii="Calibri" w:hAnsi="Calibri"/>
                <w:sz w:val="20"/>
                <w:szCs w:val="20"/>
              </w:rPr>
              <w:t>24,00</w:t>
            </w:r>
          </w:p>
        </w:tc>
        <w:tc>
          <w:tcPr>
            <w:tcW w:w="896" w:type="dxa"/>
            <w:tcBorders>
              <w:top w:val="nil"/>
              <w:left w:val="nil"/>
              <w:bottom w:val="single" w:sz="4" w:space="0" w:color="auto"/>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center"/>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5</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Cablu retea SSTP, cat6</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5.500,00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6</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Cablu retea UTP, cat6</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16.000,00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sz w:val="20"/>
                <w:szCs w:val="20"/>
              </w:rPr>
            </w:pPr>
            <w:r>
              <w:rPr>
                <w:rFonts w:ascii="Calibri" w:hAnsi="Calibri"/>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7</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Fibra optica de exterior 16 perechi</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200,00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525"/>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8</w:t>
            </w:r>
          </w:p>
        </w:tc>
        <w:tc>
          <w:tcPr>
            <w:tcW w:w="3370" w:type="dxa"/>
            <w:tcBorders>
              <w:top w:val="nil"/>
              <w:left w:val="nil"/>
              <w:bottom w:val="single" w:sz="4" w:space="0" w:color="auto"/>
              <w:right w:val="single" w:sz="4" w:space="0" w:color="auto"/>
            </w:tcBorders>
            <w:shd w:val="clear" w:color="auto" w:fill="auto"/>
            <w:vAlign w:val="bottom"/>
            <w:hideMark/>
          </w:tcPr>
          <w:p w:rsidR="0055715F" w:rsidRDefault="0055715F">
            <w:pPr>
              <w:rPr>
                <w:rFonts w:ascii="Calibri" w:hAnsi="Calibri"/>
                <w:color w:val="000000"/>
                <w:sz w:val="20"/>
                <w:szCs w:val="20"/>
              </w:rPr>
            </w:pPr>
            <w:r>
              <w:rPr>
                <w:rFonts w:ascii="Calibri" w:hAnsi="Calibri"/>
                <w:color w:val="000000"/>
                <w:sz w:val="20"/>
                <w:szCs w:val="20"/>
              </w:rPr>
              <w:t>Cabinet rack 19" stand alone (de podea), 18U</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8,00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525"/>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9</w:t>
            </w:r>
          </w:p>
        </w:tc>
        <w:tc>
          <w:tcPr>
            <w:tcW w:w="3370" w:type="dxa"/>
            <w:tcBorders>
              <w:top w:val="nil"/>
              <w:left w:val="nil"/>
              <w:bottom w:val="single" w:sz="4" w:space="0" w:color="auto"/>
              <w:right w:val="single" w:sz="4" w:space="0" w:color="auto"/>
            </w:tcBorders>
            <w:shd w:val="clear" w:color="auto" w:fill="auto"/>
            <w:vAlign w:val="bottom"/>
            <w:hideMark/>
          </w:tcPr>
          <w:p w:rsidR="0055715F" w:rsidRDefault="0055715F">
            <w:pPr>
              <w:rPr>
                <w:rFonts w:ascii="Calibri" w:hAnsi="Calibri"/>
                <w:color w:val="000000"/>
                <w:sz w:val="20"/>
                <w:szCs w:val="20"/>
              </w:rPr>
            </w:pPr>
            <w:r>
              <w:rPr>
                <w:rFonts w:ascii="Calibri" w:hAnsi="Calibri"/>
                <w:color w:val="000000"/>
                <w:sz w:val="20"/>
                <w:szCs w:val="20"/>
              </w:rPr>
              <w:t>Unitate de putere rack-abila, 230V, 16A</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14,00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10</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Patch panel modular, cat6, 24P</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58,00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11</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Patch cord, 0,5m</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1.000,00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12</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Modul de retea cat6 (priza mama)</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710,00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13</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Canal cablu PVC cu capac 25x16mm</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1.000,00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14</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Tub PVC flexibil (copex) Ø 20mm</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1.600,00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15</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Tub metalic flexibil Ø 20mm</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50,00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16</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Clema Quick Ø20mm</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1.500,00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17</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Colier plastic 3,6x320mm(set 100buc)</w:t>
            </w:r>
          </w:p>
        </w:tc>
        <w:tc>
          <w:tcPr>
            <w:tcW w:w="511" w:type="dxa"/>
            <w:tcBorders>
              <w:top w:val="nil"/>
              <w:left w:val="nil"/>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set</w:t>
            </w:r>
          </w:p>
        </w:tc>
        <w:tc>
          <w:tcPr>
            <w:tcW w:w="1026" w:type="dxa"/>
            <w:tcBorders>
              <w:top w:val="nil"/>
              <w:left w:val="nil"/>
              <w:bottom w:val="single" w:sz="4" w:space="0" w:color="auto"/>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80,00</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18</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Schela mobila</w:t>
            </w:r>
          </w:p>
        </w:tc>
        <w:tc>
          <w:tcPr>
            <w:tcW w:w="511" w:type="dxa"/>
            <w:tcBorders>
              <w:top w:val="nil"/>
              <w:left w:val="nil"/>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m²</w:t>
            </w:r>
          </w:p>
        </w:tc>
        <w:tc>
          <w:tcPr>
            <w:tcW w:w="1026" w:type="dxa"/>
            <w:tcBorders>
              <w:top w:val="nil"/>
              <w:left w:val="nil"/>
              <w:bottom w:val="nil"/>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4,00</w:t>
            </w:r>
          </w:p>
        </w:tc>
        <w:tc>
          <w:tcPr>
            <w:tcW w:w="896" w:type="dxa"/>
            <w:tcBorders>
              <w:top w:val="nil"/>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525"/>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19</w:t>
            </w:r>
          </w:p>
        </w:tc>
        <w:tc>
          <w:tcPr>
            <w:tcW w:w="3370" w:type="dxa"/>
            <w:tcBorders>
              <w:top w:val="nil"/>
              <w:left w:val="nil"/>
              <w:bottom w:val="single" w:sz="4" w:space="0" w:color="auto"/>
              <w:right w:val="single" w:sz="4" w:space="0" w:color="auto"/>
            </w:tcBorders>
            <w:shd w:val="clear" w:color="auto" w:fill="auto"/>
            <w:vAlign w:val="bottom"/>
            <w:hideMark/>
          </w:tcPr>
          <w:p w:rsidR="0055715F" w:rsidRDefault="0055715F">
            <w:pPr>
              <w:rPr>
                <w:rFonts w:ascii="Calibri" w:hAnsi="Calibri"/>
                <w:color w:val="000000"/>
                <w:sz w:val="20"/>
                <w:szCs w:val="20"/>
              </w:rPr>
            </w:pPr>
            <w:r>
              <w:rPr>
                <w:rFonts w:ascii="Calibri" w:hAnsi="Calibri"/>
                <w:color w:val="000000"/>
                <w:sz w:val="20"/>
                <w:szCs w:val="20"/>
              </w:rPr>
              <w:t>Strapungere in perete de beton de 13-18cm</w:t>
            </w:r>
          </w:p>
        </w:tc>
        <w:tc>
          <w:tcPr>
            <w:tcW w:w="511" w:type="dxa"/>
            <w:tcBorders>
              <w:top w:val="single" w:sz="4" w:space="0" w:color="auto"/>
              <w:left w:val="nil"/>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single" w:sz="4" w:space="0" w:color="auto"/>
              <w:left w:val="nil"/>
              <w:bottom w:val="nil"/>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72,00</w:t>
            </w:r>
          </w:p>
        </w:tc>
        <w:tc>
          <w:tcPr>
            <w:tcW w:w="896"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20</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Strapungere in plafon de 19-30cm</w:t>
            </w:r>
          </w:p>
        </w:tc>
        <w:tc>
          <w:tcPr>
            <w:tcW w:w="511" w:type="dxa"/>
            <w:tcBorders>
              <w:top w:val="single" w:sz="4" w:space="0" w:color="auto"/>
              <w:left w:val="nil"/>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single" w:sz="4" w:space="0" w:color="auto"/>
              <w:left w:val="nil"/>
              <w:bottom w:val="nil"/>
              <w:right w:val="single" w:sz="4" w:space="0" w:color="auto"/>
            </w:tcBorders>
            <w:shd w:val="clear" w:color="auto" w:fill="auto"/>
            <w:noWrap/>
            <w:vAlign w:val="bottom"/>
            <w:hideMark/>
          </w:tcPr>
          <w:p w:rsidR="0055715F" w:rsidRDefault="0055715F">
            <w:pPr>
              <w:jc w:val="right"/>
              <w:rPr>
                <w:rFonts w:ascii="Calibri" w:hAnsi="Calibri"/>
                <w:sz w:val="20"/>
                <w:szCs w:val="20"/>
              </w:rPr>
            </w:pPr>
            <w:r>
              <w:rPr>
                <w:rFonts w:ascii="Calibri" w:hAnsi="Calibri"/>
                <w:sz w:val="20"/>
                <w:szCs w:val="20"/>
              </w:rPr>
              <w:t>54,00</w:t>
            </w:r>
          </w:p>
        </w:tc>
        <w:tc>
          <w:tcPr>
            <w:tcW w:w="896"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21</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Sant in perete de beton si astupat</w:t>
            </w:r>
          </w:p>
        </w:tc>
        <w:tc>
          <w:tcPr>
            <w:tcW w:w="511" w:type="dxa"/>
            <w:tcBorders>
              <w:top w:val="single" w:sz="4" w:space="0" w:color="auto"/>
              <w:left w:val="nil"/>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w:t>
            </w:r>
          </w:p>
        </w:tc>
        <w:tc>
          <w:tcPr>
            <w:tcW w:w="1026" w:type="dxa"/>
            <w:tcBorders>
              <w:top w:val="single" w:sz="4" w:space="0" w:color="auto"/>
              <w:left w:val="nil"/>
              <w:bottom w:val="nil"/>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800,00</w:t>
            </w:r>
          </w:p>
        </w:tc>
        <w:tc>
          <w:tcPr>
            <w:tcW w:w="896"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22</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Sapatura in teren vegetal</w:t>
            </w:r>
          </w:p>
        </w:tc>
        <w:tc>
          <w:tcPr>
            <w:tcW w:w="511" w:type="dxa"/>
            <w:tcBorders>
              <w:top w:val="single" w:sz="4" w:space="0" w:color="auto"/>
              <w:left w:val="nil"/>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m³</w:t>
            </w:r>
          </w:p>
        </w:tc>
        <w:tc>
          <w:tcPr>
            <w:tcW w:w="1026" w:type="dxa"/>
            <w:tcBorders>
              <w:top w:val="single" w:sz="4" w:space="0" w:color="auto"/>
              <w:left w:val="nil"/>
              <w:bottom w:val="nil"/>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4,00</w:t>
            </w:r>
          </w:p>
        </w:tc>
        <w:tc>
          <w:tcPr>
            <w:tcW w:w="896"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23</w:t>
            </w:r>
          </w:p>
        </w:tc>
        <w:tc>
          <w:tcPr>
            <w:tcW w:w="3370"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Material marunt</w:t>
            </w:r>
          </w:p>
        </w:tc>
        <w:tc>
          <w:tcPr>
            <w:tcW w:w="511" w:type="dxa"/>
            <w:tcBorders>
              <w:top w:val="single" w:sz="4" w:space="0" w:color="auto"/>
              <w:left w:val="nil"/>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single" w:sz="4" w:space="0" w:color="auto"/>
              <w:left w:val="nil"/>
              <w:bottom w:val="nil"/>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1,00</w:t>
            </w:r>
          </w:p>
        </w:tc>
        <w:tc>
          <w:tcPr>
            <w:tcW w:w="896"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525"/>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24</w:t>
            </w:r>
          </w:p>
        </w:tc>
        <w:tc>
          <w:tcPr>
            <w:tcW w:w="3370" w:type="dxa"/>
            <w:tcBorders>
              <w:top w:val="nil"/>
              <w:left w:val="nil"/>
              <w:bottom w:val="single" w:sz="4" w:space="0" w:color="auto"/>
              <w:right w:val="single" w:sz="4" w:space="0" w:color="auto"/>
            </w:tcBorders>
            <w:shd w:val="clear" w:color="auto" w:fill="auto"/>
            <w:vAlign w:val="bottom"/>
            <w:hideMark/>
          </w:tcPr>
          <w:p w:rsidR="0055715F" w:rsidRDefault="0055715F">
            <w:pPr>
              <w:rPr>
                <w:rFonts w:ascii="Calibri" w:hAnsi="Calibri"/>
                <w:color w:val="000000"/>
                <w:sz w:val="20"/>
                <w:szCs w:val="20"/>
              </w:rPr>
            </w:pPr>
            <w:r>
              <w:rPr>
                <w:rFonts w:ascii="Calibri" w:hAnsi="Calibri"/>
                <w:color w:val="000000"/>
                <w:sz w:val="20"/>
                <w:szCs w:val="20"/>
              </w:rPr>
              <w:t>Incercarea si verificarea circuitelor de date</w:t>
            </w:r>
          </w:p>
        </w:tc>
        <w:tc>
          <w:tcPr>
            <w:tcW w:w="511" w:type="dxa"/>
            <w:tcBorders>
              <w:top w:val="single" w:sz="4" w:space="0" w:color="auto"/>
              <w:left w:val="nil"/>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buc</w:t>
            </w:r>
          </w:p>
        </w:tc>
        <w:tc>
          <w:tcPr>
            <w:tcW w:w="1026" w:type="dxa"/>
            <w:tcBorders>
              <w:top w:val="single" w:sz="4" w:space="0" w:color="auto"/>
              <w:left w:val="nil"/>
              <w:bottom w:val="nil"/>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446,00</w:t>
            </w:r>
          </w:p>
        </w:tc>
        <w:tc>
          <w:tcPr>
            <w:tcW w:w="896"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00"/>
        </w:trPr>
        <w:tc>
          <w:tcPr>
            <w:tcW w:w="488" w:type="dxa"/>
            <w:tcBorders>
              <w:top w:val="nil"/>
              <w:left w:val="single" w:sz="8" w:space="0" w:color="auto"/>
              <w:bottom w:val="single" w:sz="4" w:space="0" w:color="auto"/>
              <w:right w:val="single" w:sz="4" w:space="0" w:color="auto"/>
            </w:tcBorders>
            <w:shd w:val="clear" w:color="auto" w:fill="auto"/>
            <w:noWrap/>
            <w:vAlign w:val="center"/>
            <w:hideMark/>
          </w:tcPr>
          <w:p w:rsidR="0055715F" w:rsidRDefault="0055715F">
            <w:pPr>
              <w:jc w:val="center"/>
              <w:rPr>
                <w:rFonts w:ascii="Calibri" w:hAnsi="Calibri"/>
                <w:color w:val="000000"/>
                <w:sz w:val="20"/>
                <w:szCs w:val="20"/>
              </w:rPr>
            </w:pPr>
            <w:r>
              <w:rPr>
                <w:rFonts w:ascii="Calibri" w:hAnsi="Calibri"/>
                <w:color w:val="000000"/>
                <w:sz w:val="20"/>
                <w:szCs w:val="20"/>
              </w:rPr>
              <w:t>25</w:t>
            </w:r>
          </w:p>
        </w:tc>
        <w:tc>
          <w:tcPr>
            <w:tcW w:w="3370" w:type="dxa"/>
            <w:tcBorders>
              <w:top w:val="nil"/>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Transport prin purtare directa</w:t>
            </w:r>
          </w:p>
        </w:tc>
        <w:tc>
          <w:tcPr>
            <w:tcW w:w="511" w:type="dxa"/>
            <w:tcBorders>
              <w:top w:val="single" w:sz="4" w:space="0" w:color="auto"/>
              <w:left w:val="nil"/>
              <w:bottom w:val="nil"/>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to</w:t>
            </w:r>
          </w:p>
        </w:tc>
        <w:tc>
          <w:tcPr>
            <w:tcW w:w="1026" w:type="dxa"/>
            <w:tcBorders>
              <w:top w:val="single" w:sz="4" w:space="0" w:color="auto"/>
              <w:left w:val="nil"/>
              <w:bottom w:val="nil"/>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2,00</w:t>
            </w:r>
          </w:p>
        </w:tc>
        <w:tc>
          <w:tcPr>
            <w:tcW w:w="896"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4"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4"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315"/>
        </w:trPr>
        <w:tc>
          <w:tcPr>
            <w:tcW w:w="488" w:type="dxa"/>
            <w:tcBorders>
              <w:top w:val="nil"/>
              <w:left w:val="single" w:sz="8" w:space="0" w:color="auto"/>
              <w:bottom w:val="single" w:sz="4"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26</w:t>
            </w:r>
          </w:p>
        </w:tc>
        <w:tc>
          <w:tcPr>
            <w:tcW w:w="3370" w:type="dxa"/>
            <w:tcBorders>
              <w:top w:val="single" w:sz="4" w:space="0" w:color="auto"/>
              <w:left w:val="nil"/>
              <w:bottom w:val="single" w:sz="8"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Transport rutier al materialelor</w:t>
            </w:r>
          </w:p>
        </w:tc>
        <w:tc>
          <w:tcPr>
            <w:tcW w:w="511" w:type="dxa"/>
            <w:tcBorders>
              <w:top w:val="single" w:sz="4" w:space="0" w:color="auto"/>
              <w:left w:val="nil"/>
              <w:bottom w:val="single" w:sz="8" w:space="0" w:color="auto"/>
              <w:right w:val="single" w:sz="4" w:space="0" w:color="auto"/>
            </w:tcBorders>
            <w:shd w:val="clear" w:color="auto" w:fill="auto"/>
            <w:noWrap/>
            <w:vAlign w:val="bottom"/>
            <w:hideMark/>
          </w:tcPr>
          <w:p w:rsidR="0055715F" w:rsidRDefault="0055715F">
            <w:pPr>
              <w:jc w:val="center"/>
              <w:rPr>
                <w:rFonts w:ascii="Calibri" w:hAnsi="Calibri"/>
                <w:color w:val="000000"/>
                <w:sz w:val="20"/>
                <w:szCs w:val="20"/>
              </w:rPr>
            </w:pPr>
            <w:r>
              <w:rPr>
                <w:rFonts w:ascii="Calibri" w:hAnsi="Calibri"/>
                <w:color w:val="000000"/>
                <w:sz w:val="20"/>
                <w:szCs w:val="20"/>
              </w:rPr>
              <w:t>to</w:t>
            </w:r>
          </w:p>
        </w:tc>
        <w:tc>
          <w:tcPr>
            <w:tcW w:w="1026" w:type="dxa"/>
            <w:tcBorders>
              <w:top w:val="single" w:sz="4" w:space="0" w:color="auto"/>
              <w:left w:val="nil"/>
              <w:bottom w:val="single" w:sz="8" w:space="0" w:color="auto"/>
              <w:right w:val="single" w:sz="4" w:space="0" w:color="auto"/>
            </w:tcBorders>
            <w:shd w:val="clear" w:color="auto" w:fill="auto"/>
            <w:noWrap/>
            <w:vAlign w:val="bottom"/>
            <w:hideMark/>
          </w:tcPr>
          <w:p w:rsidR="0055715F" w:rsidRDefault="0055715F">
            <w:pPr>
              <w:jc w:val="right"/>
              <w:rPr>
                <w:rFonts w:ascii="Calibri" w:hAnsi="Calibri"/>
                <w:color w:val="000000"/>
                <w:sz w:val="20"/>
                <w:szCs w:val="20"/>
              </w:rPr>
            </w:pPr>
            <w:r>
              <w:rPr>
                <w:rFonts w:ascii="Calibri" w:hAnsi="Calibri"/>
                <w:color w:val="000000"/>
                <w:sz w:val="20"/>
                <w:szCs w:val="20"/>
              </w:rPr>
              <w:t>2,00</w:t>
            </w:r>
          </w:p>
        </w:tc>
        <w:tc>
          <w:tcPr>
            <w:tcW w:w="896" w:type="dxa"/>
            <w:tcBorders>
              <w:top w:val="single" w:sz="4" w:space="0" w:color="auto"/>
              <w:left w:val="nil"/>
              <w:bottom w:val="single" w:sz="8"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single" w:sz="8"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nil"/>
              <w:left w:val="nil"/>
              <w:bottom w:val="single" w:sz="8"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nil"/>
              <w:left w:val="nil"/>
              <w:bottom w:val="single" w:sz="8" w:space="0" w:color="auto"/>
              <w:right w:val="single" w:sz="4"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nil"/>
              <w:left w:val="nil"/>
              <w:bottom w:val="single" w:sz="8" w:space="0" w:color="auto"/>
              <w:right w:val="single" w:sz="8" w:space="0" w:color="auto"/>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r>
      <w:tr w:rsidR="0055715F" w:rsidTr="00384EB2">
        <w:trPr>
          <w:trHeight w:val="270"/>
        </w:trPr>
        <w:tc>
          <w:tcPr>
            <w:tcW w:w="488"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3370" w:type="dxa"/>
            <w:tcBorders>
              <w:top w:val="nil"/>
              <w:left w:val="nil"/>
              <w:bottom w:val="nil"/>
              <w:right w:val="nil"/>
            </w:tcBorders>
            <w:shd w:val="clear" w:color="auto" w:fill="auto"/>
            <w:noWrap/>
            <w:vAlign w:val="bottom"/>
            <w:hideMark/>
          </w:tcPr>
          <w:p w:rsidR="0055715F" w:rsidRDefault="0055715F">
            <w:pPr>
              <w:rPr>
                <w:sz w:val="20"/>
                <w:szCs w:val="20"/>
              </w:rPr>
            </w:pPr>
          </w:p>
        </w:tc>
        <w:tc>
          <w:tcPr>
            <w:tcW w:w="511" w:type="dxa"/>
            <w:tcBorders>
              <w:top w:val="nil"/>
              <w:left w:val="nil"/>
              <w:bottom w:val="nil"/>
              <w:right w:val="nil"/>
            </w:tcBorders>
            <w:shd w:val="clear" w:color="auto" w:fill="auto"/>
            <w:noWrap/>
            <w:vAlign w:val="bottom"/>
            <w:hideMark/>
          </w:tcPr>
          <w:p w:rsidR="0055715F" w:rsidRDefault="0055715F">
            <w:pPr>
              <w:rPr>
                <w:sz w:val="20"/>
                <w:szCs w:val="20"/>
              </w:rPr>
            </w:pPr>
          </w:p>
        </w:tc>
        <w:tc>
          <w:tcPr>
            <w:tcW w:w="1026"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1000" w:type="dxa"/>
            <w:tcBorders>
              <w:top w:val="nil"/>
              <w:left w:val="nil"/>
              <w:bottom w:val="nil"/>
              <w:right w:val="nil"/>
            </w:tcBorders>
            <w:shd w:val="clear" w:color="auto" w:fill="auto"/>
            <w:noWrap/>
            <w:vAlign w:val="bottom"/>
            <w:hideMark/>
          </w:tcPr>
          <w:p w:rsidR="0055715F" w:rsidRDefault="0055715F">
            <w:pPr>
              <w:rPr>
                <w:sz w:val="20"/>
                <w:szCs w:val="20"/>
              </w:rPr>
            </w:pPr>
          </w:p>
        </w:tc>
      </w:tr>
      <w:tr w:rsidR="0055715F" w:rsidTr="00384EB2">
        <w:trPr>
          <w:trHeight w:val="270"/>
        </w:trPr>
        <w:tc>
          <w:tcPr>
            <w:tcW w:w="488" w:type="dxa"/>
            <w:tcBorders>
              <w:top w:val="nil"/>
              <w:left w:val="nil"/>
              <w:bottom w:val="nil"/>
              <w:right w:val="nil"/>
            </w:tcBorders>
            <w:shd w:val="clear" w:color="auto" w:fill="auto"/>
            <w:noWrap/>
            <w:vAlign w:val="bottom"/>
            <w:hideMark/>
          </w:tcPr>
          <w:p w:rsidR="0055715F" w:rsidRDefault="0055715F">
            <w:pPr>
              <w:rPr>
                <w:sz w:val="20"/>
                <w:szCs w:val="20"/>
              </w:rPr>
            </w:pPr>
          </w:p>
        </w:tc>
        <w:tc>
          <w:tcPr>
            <w:tcW w:w="3370" w:type="dxa"/>
            <w:tcBorders>
              <w:top w:val="nil"/>
              <w:left w:val="nil"/>
              <w:bottom w:val="nil"/>
              <w:right w:val="nil"/>
            </w:tcBorders>
            <w:shd w:val="clear" w:color="auto" w:fill="auto"/>
            <w:noWrap/>
            <w:vAlign w:val="bottom"/>
            <w:hideMark/>
          </w:tcPr>
          <w:p w:rsidR="0055715F" w:rsidRDefault="0055715F">
            <w:pPr>
              <w:rPr>
                <w:sz w:val="20"/>
                <w:szCs w:val="20"/>
              </w:rPr>
            </w:pPr>
          </w:p>
        </w:tc>
        <w:tc>
          <w:tcPr>
            <w:tcW w:w="511" w:type="dxa"/>
            <w:tcBorders>
              <w:top w:val="nil"/>
              <w:left w:val="nil"/>
              <w:bottom w:val="nil"/>
              <w:right w:val="nil"/>
            </w:tcBorders>
            <w:shd w:val="clear" w:color="auto" w:fill="auto"/>
            <w:noWrap/>
            <w:vAlign w:val="bottom"/>
            <w:hideMark/>
          </w:tcPr>
          <w:p w:rsidR="0055715F" w:rsidRDefault="0055715F">
            <w:pPr>
              <w:rPr>
                <w:sz w:val="20"/>
                <w:szCs w:val="20"/>
              </w:rPr>
            </w:pPr>
          </w:p>
        </w:tc>
        <w:tc>
          <w:tcPr>
            <w:tcW w:w="1026"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Total 1:</w:t>
            </w:r>
          </w:p>
        </w:tc>
        <w:tc>
          <w:tcPr>
            <w:tcW w:w="1053"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single" w:sz="4" w:space="0" w:color="auto"/>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r>
              <w:rPr>
                <w:rFonts w:ascii="Calibri" w:hAnsi="Calibri"/>
                <w:b/>
                <w:bCs/>
                <w:color w:val="000000"/>
                <w:sz w:val="20"/>
                <w:szCs w:val="20"/>
              </w:rPr>
              <w:t>0,00</w:t>
            </w:r>
          </w:p>
        </w:tc>
      </w:tr>
      <w:tr w:rsidR="0055715F" w:rsidTr="00384EB2">
        <w:trPr>
          <w:trHeight w:val="270"/>
        </w:trPr>
        <w:tc>
          <w:tcPr>
            <w:tcW w:w="488" w:type="dxa"/>
            <w:tcBorders>
              <w:top w:val="nil"/>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p>
        </w:tc>
        <w:tc>
          <w:tcPr>
            <w:tcW w:w="3881" w:type="dxa"/>
            <w:gridSpan w:val="2"/>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Cheltuieli cota angajator  2,25% Manop:</w:t>
            </w:r>
          </w:p>
        </w:tc>
        <w:tc>
          <w:tcPr>
            <w:tcW w:w="1026"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1000" w:type="dxa"/>
            <w:tcBorders>
              <w:top w:val="nil"/>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r>
              <w:rPr>
                <w:rFonts w:ascii="Calibri" w:hAnsi="Calibri"/>
                <w:b/>
                <w:bCs/>
                <w:color w:val="000000"/>
                <w:sz w:val="20"/>
                <w:szCs w:val="20"/>
              </w:rPr>
              <w:t>0,00</w:t>
            </w:r>
          </w:p>
        </w:tc>
      </w:tr>
      <w:tr w:rsidR="0055715F" w:rsidTr="00384EB2">
        <w:trPr>
          <w:trHeight w:val="270"/>
        </w:trPr>
        <w:tc>
          <w:tcPr>
            <w:tcW w:w="488" w:type="dxa"/>
            <w:tcBorders>
              <w:top w:val="nil"/>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p>
        </w:tc>
        <w:tc>
          <w:tcPr>
            <w:tcW w:w="3370"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Cheltuieli directe</w:t>
            </w:r>
          </w:p>
        </w:tc>
        <w:tc>
          <w:tcPr>
            <w:tcW w:w="511"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2"/>
                <w:szCs w:val="22"/>
              </w:rPr>
            </w:pPr>
            <w:r>
              <w:rPr>
                <w:rFonts w:ascii="Calibri" w:hAnsi="Calibri"/>
                <w:color w:val="000000"/>
                <w:sz w:val="22"/>
                <w:szCs w:val="22"/>
              </w:rPr>
              <w:t> </w:t>
            </w:r>
          </w:p>
        </w:tc>
        <w:tc>
          <w:tcPr>
            <w:tcW w:w="1026"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Total 2:</w:t>
            </w:r>
          </w:p>
        </w:tc>
        <w:tc>
          <w:tcPr>
            <w:tcW w:w="1053"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single" w:sz="4" w:space="0" w:color="auto"/>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r>
              <w:rPr>
                <w:rFonts w:ascii="Calibri" w:hAnsi="Calibri"/>
                <w:b/>
                <w:bCs/>
                <w:color w:val="000000"/>
                <w:sz w:val="20"/>
                <w:szCs w:val="20"/>
              </w:rPr>
              <w:t>0,00</w:t>
            </w:r>
          </w:p>
        </w:tc>
      </w:tr>
      <w:tr w:rsidR="0055715F" w:rsidTr="00384EB2">
        <w:trPr>
          <w:trHeight w:val="270"/>
        </w:trPr>
        <w:tc>
          <w:tcPr>
            <w:tcW w:w="488" w:type="dxa"/>
            <w:tcBorders>
              <w:top w:val="nil"/>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p>
        </w:tc>
        <w:tc>
          <w:tcPr>
            <w:tcW w:w="3370"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Cheltuieli indirecte :</w:t>
            </w:r>
          </w:p>
        </w:tc>
        <w:tc>
          <w:tcPr>
            <w:tcW w:w="511"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1026"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1000" w:type="dxa"/>
            <w:tcBorders>
              <w:top w:val="nil"/>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r>
              <w:rPr>
                <w:rFonts w:ascii="Calibri" w:hAnsi="Calibri"/>
                <w:b/>
                <w:bCs/>
                <w:color w:val="000000"/>
                <w:sz w:val="20"/>
                <w:szCs w:val="20"/>
              </w:rPr>
              <w:t>0,00</w:t>
            </w:r>
          </w:p>
        </w:tc>
      </w:tr>
      <w:tr w:rsidR="0055715F" w:rsidTr="00384EB2">
        <w:trPr>
          <w:trHeight w:val="270"/>
        </w:trPr>
        <w:tc>
          <w:tcPr>
            <w:tcW w:w="488" w:type="dxa"/>
            <w:tcBorders>
              <w:top w:val="nil"/>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p>
        </w:tc>
        <w:tc>
          <w:tcPr>
            <w:tcW w:w="3370"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Beneficiu :</w:t>
            </w:r>
          </w:p>
        </w:tc>
        <w:tc>
          <w:tcPr>
            <w:tcW w:w="511"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1026"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1000" w:type="dxa"/>
            <w:tcBorders>
              <w:top w:val="nil"/>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r>
              <w:rPr>
                <w:rFonts w:ascii="Calibri" w:hAnsi="Calibri"/>
                <w:b/>
                <w:bCs/>
                <w:color w:val="000000"/>
                <w:sz w:val="20"/>
                <w:szCs w:val="20"/>
              </w:rPr>
              <w:t>0,00</w:t>
            </w:r>
          </w:p>
        </w:tc>
      </w:tr>
      <w:tr w:rsidR="0055715F" w:rsidTr="00384EB2">
        <w:trPr>
          <w:trHeight w:val="300"/>
        </w:trPr>
        <w:tc>
          <w:tcPr>
            <w:tcW w:w="488" w:type="dxa"/>
            <w:tcBorders>
              <w:top w:val="nil"/>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p>
        </w:tc>
        <w:tc>
          <w:tcPr>
            <w:tcW w:w="3370"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511"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26"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Total 3:</w:t>
            </w:r>
          </w:p>
        </w:tc>
        <w:tc>
          <w:tcPr>
            <w:tcW w:w="1053"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896"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53" w:type="dxa"/>
            <w:tcBorders>
              <w:top w:val="single" w:sz="4" w:space="0" w:color="auto"/>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 </w:t>
            </w:r>
          </w:p>
        </w:tc>
        <w:tc>
          <w:tcPr>
            <w:tcW w:w="1000" w:type="dxa"/>
            <w:tcBorders>
              <w:top w:val="single" w:sz="4" w:space="0" w:color="auto"/>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r>
              <w:rPr>
                <w:rFonts w:ascii="Calibri" w:hAnsi="Calibri"/>
                <w:b/>
                <w:bCs/>
                <w:color w:val="000000"/>
                <w:sz w:val="20"/>
                <w:szCs w:val="20"/>
              </w:rPr>
              <w:t>0,00</w:t>
            </w:r>
          </w:p>
        </w:tc>
      </w:tr>
      <w:tr w:rsidR="0055715F" w:rsidTr="00384EB2">
        <w:trPr>
          <w:trHeight w:val="300"/>
        </w:trPr>
        <w:tc>
          <w:tcPr>
            <w:tcW w:w="488" w:type="dxa"/>
            <w:tcBorders>
              <w:top w:val="nil"/>
              <w:left w:val="nil"/>
              <w:bottom w:val="nil"/>
              <w:right w:val="nil"/>
            </w:tcBorders>
            <w:shd w:val="clear" w:color="auto" w:fill="auto"/>
            <w:noWrap/>
            <w:vAlign w:val="bottom"/>
            <w:hideMark/>
          </w:tcPr>
          <w:p w:rsidR="0055715F" w:rsidRDefault="0055715F">
            <w:pPr>
              <w:jc w:val="right"/>
              <w:rPr>
                <w:rFonts w:ascii="Calibri" w:hAnsi="Calibri"/>
                <w:b/>
                <w:bCs/>
                <w:color w:val="000000"/>
                <w:sz w:val="20"/>
                <w:szCs w:val="20"/>
              </w:rPr>
            </w:pPr>
          </w:p>
        </w:tc>
        <w:tc>
          <w:tcPr>
            <w:tcW w:w="3370"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Garantie 3 ani</w:t>
            </w:r>
          </w:p>
        </w:tc>
        <w:tc>
          <w:tcPr>
            <w:tcW w:w="511"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1026"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1000" w:type="dxa"/>
            <w:tcBorders>
              <w:top w:val="nil"/>
              <w:left w:val="nil"/>
              <w:bottom w:val="nil"/>
              <w:right w:val="nil"/>
            </w:tcBorders>
            <w:shd w:val="clear" w:color="auto" w:fill="auto"/>
            <w:noWrap/>
            <w:vAlign w:val="bottom"/>
            <w:hideMark/>
          </w:tcPr>
          <w:p w:rsidR="0055715F" w:rsidRDefault="0055715F">
            <w:pPr>
              <w:rPr>
                <w:sz w:val="20"/>
                <w:szCs w:val="20"/>
              </w:rPr>
            </w:pPr>
          </w:p>
        </w:tc>
      </w:tr>
      <w:tr w:rsidR="0055715F" w:rsidTr="00384EB2">
        <w:trPr>
          <w:trHeight w:val="300"/>
        </w:trPr>
        <w:tc>
          <w:tcPr>
            <w:tcW w:w="488" w:type="dxa"/>
            <w:tcBorders>
              <w:top w:val="nil"/>
              <w:left w:val="nil"/>
              <w:bottom w:val="nil"/>
              <w:right w:val="nil"/>
            </w:tcBorders>
            <w:shd w:val="clear" w:color="auto" w:fill="auto"/>
            <w:noWrap/>
            <w:vAlign w:val="bottom"/>
            <w:hideMark/>
          </w:tcPr>
          <w:p w:rsidR="0055715F" w:rsidRDefault="0055715F">
            <w:pPr>
              <w:rPr>
                <w:sz w:val="20"/>
                <w:szCs w:val="20"/>
              </w:rPr>
            </w:pPr>
          </w:p>
        </w:tc>
        <w:tc>
          <w:tcPr>
            <w:tcW w:w="3370"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Termen de executie 2 luni</w:t>
            </w:r>
          </w:p>
        </w:tc>
        <w:tc>
          <w:tcPr>
            <w:tcW w:w="511"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1026"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1000" w:type="dxa"/>
            <w:tcBorders>
              <w:top w:val="nil"/>
              <w:left w:val="nil"/>
              <w:bottom w:val="nil"/>
              <w:right w:val="nil"/>
            </w:tcBorders>
            <w:shd w:val="clear" w:color="auto" w:fill="auto"/>
            <w:noWrap/>
            <w:vAlign w:val="bottom"/>
            <w:hideMark/>
          </w:tcPr>
          <w:p w:rsidR="0055715F" w:rsidRDefault="0055715F">
            <w:pPr>
              <w:rPr>
                <w:sz w:val="20"/>
                <w:szCs w:val="20"/>
              </w:rPr>
            </w:pPr>
          </w:p>
        </w:tc>
      </w:tr>
      <w:tr w:rsidR="0055715F" w:rsidTr="00384EB2">
        <w:trPr>
          <w:trHeight w:val="180"/>
        </w:trPr>
        <w:tc>
          <w:tcPr>
            <w:tcW w:w="488" w:type="dxa"/>
            <w:tcBorders>
              <w:top w:val="nil"/>
              <w:left w:val="nil"/>
              <w:bottom w:val="nil"/>
              <w:right w:val="nil"/>
            </w:tcBorders>
            <w:shd w:val="clear" w:color="auto" w:fill="auto"/>
            <w:noWrap/>
            <w:vAlign w:val="bottom"/>
            <w:hideMark/>
          </w:tcPr>
          <w:p w:rsidR="0055715F" w:rsidRDefault="0055715F">
            <w:pPr>
              <w:rPr>
                <w:sz w:val="20"/>
                <w:szCs w:val="20"/>
              </w:rPr>
            </w:pPr>
          </w:p>
        </w:tc>
        <w:tc>
          <w:tcPr>
            <w:tcW w:w="3370" w:type="dxa"/>
            <w:tcBorders>
              <w:top w:val="nil"/>
              <w:left w:val="nil"/>
              <w:bottom w:val="nil"/>
              <w:right w:val="nil"/>
            </w:tcBorders>
            <w:shd w:val="clear" w:color="auto" w:fill="auto"/>
            <w:noWrap/>
            <w:vAlign w:val="bottom"/>
            <w:hideMark/>
          </w:tcPr>
          <w:p w:rsidR="0055715F" w:rsidRDefault="0055715F">
            <w:pPr>
              <w:rPr>
                <w:sz w:val="20"/>
                <w:szCs w:val="20"/>
              </w:rPr>
            </w:pPr>
          </w:p>
        </w:tc>
        <w:tc>
          <w:tcPr>
            <w:tcW w:w="511" w:type="dxa"/>
            <w:tcBorders>
              <w:top w:val="nil"/>
              <w:left w:val="nil"/>
              <w:bottom w:val="nil"/>
              <w:right w:val="nil"/>
            </w:tcBorders>
            <w:shd w:val="clear" w:color="auto" w:fill="auto"/>
            <w:noWrap/>
            <w:vAlign w:val="bottom"/>
            <w:hideMark/>
          </w:tcPr>
          <w:p w:rsidR="0055715F" w:rsidRDefault="0055715F">
            <w:pPr>
              <w:rPr>
                <w:sz w:val="20"/>
                <w:szCs w:val="20"/>
              </w:rPr>
            </w:pPr>
          </w:p>
        </w:tc>
        <w:tc>
          <w:tcPr>
            <w:tcW w:w="1026"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053" w:type="dxa"/>
            <w:tcBorders>
              <w:top w:val="nil"/>
              <w:left w:val="nil"/>
              <w:bottom w:val="nil"/>
              <w:right w:val="nil"/>
            </w:tcBorders>
            <w:shd w:val="clear" w:color="auto" w:fill="auto"/>
            <w:noWrap/>
            <w:vAlign w:val="bottom"/>
            <w:hideMark/>
          </w:tcPr>
          <w:p w:rsidR="0055715F" w:rsidRDefault="0055715F">
            <w:pPr>
              <w:rPr>
                <w:sz w:val="20"/>
                <w:szCs w:val="20"/>
              </w:rPr>
            </w:pPr>
          </w:p>
        </w:tc>
        <w:tc>
          <w:tcPr>
            <w:tcW w:w="1000" w:type="dxa"/>
            <w:tcBorders>
              <w:top w:val="nil"/>
              <w:left w:val="nil"/>
              <w:bottom w:val="nil"/>
              <w:right w:val="nil"/>
            </w:tcBorders>
            <w:shd w:val="clear" w:color="auto" w:fill="auto"/>
            <w:noWrap/>
            <w:vAlign w:val="bottom"/>
            <w:hideMark/>
          </w:tcPr>
          <w:p w:rsidR="0055715F" w:rsidRDefault="0055715F">
            <w:pPr>
              <w:rPr>
                <w:sz w:val="20"/>
                <w:szCs w:val="20"/>
              </w:rPr>
            </w:pPr>
          </w:p>
        </w:tc>
      </w:tr>
      <w:tr w:rsidR="0055715F" w:rsidTr="00384EB2">
        <w:trPr>
          <w:trHeight w:val="300"/>
        </w:trPr>
        <w:tc>
          <w:tcPr>
            <w:tcW w:w="488" w:type="dxa"/>
            <w:tcBorders>
              <w:top w:val="nil"/>
              <w:left w:val="nil"/>
              <w:bottom w:val="nil"/>
              <w:right w:val="nil"/>
            </w:tcBorders>
            <w:shd w:val="clear" w:color="auto" w:fill="auto"/>
            <w:noWrap/>
            <w:vAlign w:val="bottom"/>
            <w:hideMark/>
          </w:tcPr>
          <w:p w:rsidR="0055715F" w:rsidRDefault="0055715F">
            <w:pPr>
              <w:rPr>
                <w:sz w:val="20"/>
                <w:szCs w:val="20"/>
              </w:rPr>
            </w:pPr>
          </w:p>
        </w:tc>
        <w:tc>
          <w:tcPr>
            <w:tcW w:w="3370"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Intocmit,</w:t>
            </w:r>
          </w:p>
        </w:tc>
        <w:tc>
          <w:tcPr>
            <w:tcW w:w="511"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1026"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949" w:type="dxa"/>
            <w:gridSpan w:val="2"/>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Sef Birou STIUL</w:t>
            </w:r>
          </w:p>
        </w:tc>
        <w:tc>
          <w:tcPr>
            <w:tcW w:w="1053"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1000" w:type="dxa"/>
            <w:tcBorders>
              <w:top w:val="nil"/>
              <w:left w:val="nil"/>
              <w:bottom w:val="nil"/>
              <w:right w:val="nil"/>
            </w:tcBorders>
            <w:shd w:val="clear" w:color="auto" w:fill="auto"/>
            <w:noWrap/>
            <w:vAlign w:val="bottom"/>
            <w:hideMark/>
          </w:tcPr>
          <w:p w:rsidR="0055715F" w:rsidRDefault="0055715F">
            <w:pPr>
              <w:rPr>
                <w:sz w:val="20"/>
                <w:szCs w:val="20"/>
              </w:rPr>
            </w:pPr>
          </w:p>
        </w:tc>
      </w:tr>
      <w:tr w:rsidR="0055715F" w:rsidTr="00384EB2">
        <w:trPr>
          <w:trHeight w:val="300"/>
        </w:trPr>
        <w:tc>
          <w:tcPr>
            <w:tcW w:w="488" w:type="dxa"/>
            <w:tcBorders>
              <w:top w:val="nil"/>
              <w:left w:val="nil"/>
              <w:bottom w:val="nil"/>
              <w:right w:val="nil"/>
            </w:tcBorders>
            <w:shd w:val="clear" w:color="auto" w:fill="auto"/>
            <w:noWrap/>
            <w:vAlign w:val="bottom"/>
            <w:hideMark/>
          </w:tcPr>
          <w:p w:rsidR="0055715F" w:rsidRDefault="0055715F">
            <w:pPr>
              <w:rPr>
                <w:sz w:val="20"/>
                <w:szCs w:val="20"/>
              </w:rPr>
            </w:pPr>
          </w:p>
        </w:tc>
        <w:tc>
          <w:tcPr>
            <w:tcW w:w="3370"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Ing. Liviu TUDOR</w:t>
            </w:r>
          </w:p>
        </w:tc>
        <w:tc>
          <w:tcPr>
            <w:tcW w:w="511"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1026" w:type="dxa"/>
            <w:tcBorders>
              <w:top w:val="nil"/>
              <w:left w:val="nil"/>
              <w:bottom w:val="nil"/>
              <w:right w:val="nil"/>
            </w:tcBorders>
            <w:shd w:val="clear" w:color="auto" w:fill="auto"/>
            <w:noWrap/>
            <w:vAlign w:val="bottom"/>
            <w:hideMark/>
          </w:tcPr>
          <w:p w:rsidR="0055715F" w:rsidRDefault="0055715F">
            <w:pPr>
              <w:rPr>
                <w:sz w:val="20"/>
                <w:szCs w:val="20"/>
              </w:rPr>
            </w:pPr>
          </w:p>
        </w:tc>
        <w:tc>
          <w:tcPr>
            <w:tcW w:w="896" w:type="dxa"/>
            <w:tcBorders>
              <w:top w:val="nil"/>
              <w:left w:val="nil"/>
              <w:bottom w:val="nil"/>
              <w:right w:val="nil"/>
            </w:tcBorders>
            <w:shd w:val="clear" w:color="auto" w:fill="auto"/>
            <w:noWrap/>
            <w:vAlign w:val="bottom"/>
            <w:hideMark/>
          </w:tcPr>
          <w:p w:rsidR="0055715F" w:rsidRDefault="0055715F">
            <w:pPr>
              <w:rPr>
                <w:sz w:val="20"/>
                <w:szCs w:val="20"/>
              </w:rPr>
            </w:pPr>
          </w:p>
        </w:tc>
        <w:tc>
          <w:tcPr>
            <w:tcW w:w="1949" w:type="dxa"/>
            <w:gridSpan w:val="2"/>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r>
              <w:rPr>
                <w:rFonts w:ascii="Calibri" w:hAnsi="Calibri"/>
                <w:color w:val="000000"/>
                <w:sz w:val="20"/>
                <w:szCs w:val="20"/>
              </w:rPr>
              <w:t>Ing. Andrei DANCASIU</w:t>
            </w:r>
          </w:p>
        </w:tc>
        <w:tc>
          <w:tcPr>
            <w:tcW w:w="1053" w:type="dxa"/>
            <w:tcBorders>
              <w:top w:val="nil"/>
              <w:left w:val="nil"/>
              <w:bottom w:val="nil"/>
              <w:right w:val="nil"/>
            </w:tcBorders>
            <w:shd w:val="clear" w:color="auto" w:fill="auto"/>
            <w:noWrap/>
            <w:vAlign w:val="bottom"/>
            <w:hideMark/>
          </w:tcPr>
          <w:p w:rsidR="0055715F" w:rsidRDefault="0055715F">
            <w:pPr>
              <w:rPr>
                <w:rFonts w:ascii="Calibri" w:hAnsi="Calibri"/>
                <w:color w:val="000000"/>
                <w:sz w:val="20"/>
                <w:szCs w:val="20"/>
              </w:rPr>
            </w:pPr>
          </w:p>
        </w:tc>
        <w:tc>
          <w:tcPr>
            <w:tcW w:w="1000" w:type="dxa"/>
            <w:tcBorders>
              <w:top w:val="nil"/>
              <w:left w:val="nil"/>
              <w:bottom w:val="nil"/>
              <w:right w:val="nil"/>
            </w:tcBorders>
            <w:shd w:val="clear" w:color="auto" w:fill="auto"/>
            <w:noWrap/>
            <w:vAlign w:val="bottom"/>
            <w:hideMark/>
          </w:tcPr>
          <w:p w:rsidR="0055715F" w:rsidRDefault="0055715F">
            <w:pPr>
              <w:rPr>
                <w:sz w:val="20"/>
                <w:szCs w:val="20"/>
              </w:rPr>
            </w:pPr>
          </w:p>
        </w:tc>
      </w:tr>
    </w:tbl>
    <w:p w:rsidR="0055715F" w:rsidRDefault="0055715F" w:rsidP="0055715F">
      <w:pPr>
        <w:jc w:val="both"/>
        <w:rPr>
          <w:rFonts w:ascii="UT Sans" w:hAnsi="UT Sans"/>
          <w:b/>
          <w:lang w:val="it-IT"/>
        </w:rPr>
      </w:pPr>
    </w:p>
    <w:p w:rsidR="0055715F" w:rsidRDefault="0055715F" w:rsidP="00797A97">
      <w:pPr>
        <w:jc w:val="right"/>
        <w:rPr>
          <w:rFonts w:ascii="UT Sans" w:hAnsi="UT Sans"/>
          <w:b/>
          <w:lang w:val="it-IT"/>
        </w:rPr>
      </w:pPr>
    </w:p>
    <w:p w:rsidR="00797A97" w:rsidRPr="006B064E" w:rsidRDefault="00797A97" w:rsidP="00797A97">
      <w:pPr>
        <w:jc w:val="right"/>
        <w:rPr>
          <w:rFonts w:ascii="UT Sans" w:hAnsi="UT Sans"/>
          <w:b/>
          <w:lang w:val="it-IT"/>
        </w:rPr>
      </w:pPr>
      <w:r w:rsidRPr="006B064E">
        <w:rPr>
          <w:rFonts w:ascii="UT Sans" w:hAnsi="UT Sans"/>
          <w:b/>
          <w:lang w:val="it-IT"/>
        </w:rPr>
        <w:t>Formular 1</w:t>
      </w:r>
    </w:p>
    <w:p w:rsidR="00797A97" w:rsidRPr="006B064E" w:rsidRDefault="00797A97" w:rsidP="00797A97">
      <w:pPr>
        <w:jc w:val="both"/>
        <w:rPr>
          <w:rFonts w:ascii="UT Sans" w:hAnsi="UT Sans"/>
          <w:b/>
          <w:lang w:val="it-IT"/>
        </w:rPr>
      </w:pPr>
      <w:r w:rsidRPr="006B064E">
        <w:rPr>
          <w:rFonts w:ascii="UT Sans" w:hAnsi="UT Sans"/>
          <w:b/>
          <w:lang w:val="it-IT"/>
        </w:rPr>
        <w:t>CANDIDATUL/OFERTANTUL</w:t>
      </w:r>
    </w:p>
    <w:p w:rsidR="00797A97" w:rsidRPr="006B064E" w:rsidRDefault="00797A97" w:rsidP="00797A97">
      <w:pPr>
        <w:jc w:val="both"/>
        <w:rPr>
          <w:rFonts w:ascii="UT Sans" w:hAnsi="UT Sans"/>
          <w:lang w:val="pt-PT"/>
        </w:rPr>
      </w:pPr>
      <w:r w:rsidRPr="006B064E">
        <w:rPr>
          <w:rFonts w:ascii="UT Sans" w:hAnsi="UT Sans"/>
          <w:lang w:val="it-IT"/>
        </w:rPr>
        <w:t xml:space="preserve">  </w:t>
      </w:r>
      <w:r w:rsidRPr="006B064E">
        <w:rPr>
          <w:rFonts w:ascii="UT Sans" w:hAnsi="UT Sans"/>
          <w:lang w:val="pt-PT"/>
        </w:rPr>
        <w:t>____________________</w:t>
      </w:r>
    </w:p>
    <w:p w:rsidR="00797A97" w:rsidRPr="006B064E" w:rsidRDefault="00797A97" w:rsidP="00797A97">
      <w:pPr>
        <w:jc w:val="both"/>
        <w:rPr>
          <w:rFonts w:ascii="UT Sans" w:hAnsi="UT Sans"/>
          <w:i/>
          <w:lang w:val="pt-PT"/>
        </w:rPr>
      </w:pPr>
      <w:r w:rsidRPr="006B064E">
        <w:rPr>
          <w:rFonts w:ascii="UT Sans" w:hAnsi="UT Sans"/>
          <w:i/>
          <w:lang w:val="pt-PT"/>
        </w:rPr>
        <w:t xml:space="preserve">           (denumirea/numele)</w:t>
      </w:r>
    </w:p>
    <w:p w:rsidR="00797A97" w:rsidRPr="006B064E" w:rsidRDefault="00797A97" w:rsidP="00797A97">
      <w:pPr>
        <w:jc w:val="center"/>
        <w:rPr>
          <w:rFonts w:ascii="UT Sans" w:hAnsi="UT Sans"/>
          <w:b/>
          <w:lang w:val="pt-PT"/>
        </w:rPr>
      </w:pPr>
      <w:r w:rsidRPr="006B064E">
        <w:rPr>
          <w:rFonts w:ascii="UT Sans" w:hAnsi="UT Sans"/>
          <w:b/>
          <w:lang w:val="pt-PT"/>
        </w:rPr>
        <w:t>DECLARATIE PRIVIND NEÎNCADRAREA ÎN PREVEDERILE ART. 165 DIN LEGEA 98/2016</w:t>
      </w:r>
    </w:p>
    <w:p w:rsidR="00797A97" w:rsidRPr="006B064E" w:rsidRDefault="00797A97" w:rsidP="00797A97">
      <w:pPr>
        <w:jc w:val="both"/>
        <w:rPr>
          <w:rFonts w:ascii="UT Sans" w:hAnsi="UT Sans"/>
          <w:b/>
          <w:lang w:val="pt-PT"/>
        </w:rPr>
      </w:pPr>
    </w:p>
    <w:p w:rsidR="00797A97" w:rsidRPr="006B064E" w:rsidRDefault="00797A97" w:rsidP="002401B6">
      <w:pPr>
        <w:ind w:firstLine="720"/>
        <w:jc w:val="both"/>
        <w:rPr>
          <w:rFonts w:ascii="UT Sans" w:hAnsi="UT Sans"/>
          <w:lang w:val="pt-PT"/>
        </w:rPr>
      </w:pPr>
      <w:r w:rsidRPr="006B064E">
        <w:rPr>
          <w:rFonts w:ascii="UT Sans" w:hAnsi="UT Sans"/>
          <w:lang w:val="pt-PT"/>
        </w:rPr>
        <w:t>Subsemnatul,                   reprezentant imputernicit al,</w:t>
      </w:r>
      <w:r w:rsidRPr="006B064E">
        <w:rPr>
          <w:rFonts w:ascii="UT Sans" w:hAnsi="UT Sans"/>
          <w:i/>
          <w:lang w:val="pt-PT"/>
        </w:rPr>
        <w:t xml:space="preserve">           (denumirea/numele si sediul/adresa candidatului/ofertantului) </w:t>
      </w:r>
      <w:r w:rsidRPr="006B064E">
        <w:rPr>
          <w:rFonts w:ascii="UT Sans" w:hAnsi="UT Sans"/>
          <w:lang w:val="pt-PT"/>
        </w:rPr>
        <w:t>declar pe propria raspundere, sub sanctiun</w:t>
      </w:r>
      <w:r w:rsidR="002401B6" w:rsidRPr="006B064E">
        <w:rPr>
          <w:rFonts w:ascii="UT Sans" w:hAnsi="UT Sans"/>
          <w:lang w:val="pt-PT"/>
        </w:rPr>
        <w:t>ea</w:t>
      </w:r>
      <w:r w:rsidRPr="006B064E">
        <w:rPr>
          <w:rFonts w:ascii="UT Sans" w:hAnsi="UT Sans"/>
          <w:lang w:val="pt-PT"/>
        </w:rPr>
        <w:t xml:space="preserve"> </w:t>
      </w:r>
      <w:r w:rsidR="002401B6" w:rsidRPr="006B064E">
        <w:rPr>
          <w:rFonts w:ascii="UT Sans" w:hAnsi="UT Sans"/>
          <w:lang w:val="pt-PT"/>
        </w:rPr>
        <w:t xml:space="preserve">excluderii din procedura si a sanctiunilor </w:t>
      </w:r>
      <w:r w:rsidRPr="006B064E">
        <w:rPr>
          <w:rFonts w:ascii="UT Sans" w:hAnsi="UT Sans"/>
          <w:lang w:val="pt-PT"/>
        </w:rPr>
        <w:t>aplicate faptei de fals in acte publice, ca nu ne aflam in situati</w:t>
      </w:r>
      <w:r w:rsidR="002401B6" w:rsidRPr="006B064E">
        <w:rPr>
          <w:rFonts w:ascii="UT Sans" w:hAnsi="UT Sans"/>
          <w:lang w:val="pt-PT"/>
        </w:rPr>
        <w:t>a</w:t>
      </w:r>
      <w:r w:rsidRPr="006B064E">
        <w:rPr>
          <w:rFonts w:ascii="UT Sans" w:hAnsi="UT Sans"/>
          <w:lang w:val="pt-PT"/>
        </w:rPr>
        <w:t xml:space="preserve"> prevazut</w:t>
      </w:r>
      <w:r w:rsidR="002401B6" w:rsidRPr="006B064E">
        <w:rPr>
          <w:rFonts w:ascii="UT Sans" w:hAnsi="UT Sans"/>
          <w:lang w:val="pt-PT"/>
        </w:rPr>
        <w:t>a</w:t>
      </w:r>
      <w:r w:rsidRPr="006B064E">
        <w:rPr>
          <w:rFonts w:ascii="UT Sans" w:hAnsi="UT Sans"/>
          <w:lang w:val="pt-PT"/>
        </w:rPr>
        <w:t xml:space="preserve"> la art. </w:t>
      </w:r>
      <w:r w:rsidR="002401B6" w:rsidRPr="006B064E">
        <w:rPr>
          <w:rFonts w:ascii="UT Sans" w:hAnsi="UT Sans"/>
          <w:lang w:val="pt-PT"/>
        </w:rPr>
        <w:t>165</w:t>
      </w:r>
      <w:r w:rsidRPr="006B064E">
        <w:rPr>
          <w:rFonts w:ascii="UT Sans" w:hAnsi="UT Sans"/>
          <w:lang w:val="pt-PT"/>
        </w:rPr>
        <w:t xml:space="preserve"> din </w:t>
      </w:r>
      <w:r w:rsidR="002401B6" w:rsidRPr="006B064E">
        <w:rPr>
          <w:rFonts w:ascii="UT Sans" w:hAnsi="UT Sans"/>
          <w:lang w:val="pt-PT"/>
        </w:rPr>
        <w:t>Legea 98/2016 privind achizitiile publice, respectiv ca nu am incalcat obligatiile privind plata impozitelor, taxelor sau a contributiilor la bugetul general consolidat</w:t>
      </w:r>
      <w:r w:rsidRPr="006B064E">
        <w:rPr>
          <w:rFonts w:ascii="UT Sans" w:hAnsi="UT Sans"/>
          <w:lang w:val="pt-PT"/>
        </w:rPr>
        <w:t>.</w:t>
      </w:r>
    </w:p>
    <w:p w:rsidR="00797A97" w:rsidRPr="006B064E" w:rsidRDefault="00797A97" w:rsidP="00797A97">
      <w:pPr>
        <w:ind w:firstLine="720"/>
        <w:jc w:val="both"/>
        <w:rPr>
          <w:rFonts w:ascii="UT Sans" w:hAnsi="UT Sans"/>
          <w:lang w:val="pt-PT"/>
        </w:rPr>
      </w:pPr>
      <w:r w:rsidRPr="006B064E">
        <w:rPr>
          <w:rFonts w:ascii="UT Sans" w:hAnsi="UT Sans"/>
          <w:lang w:val="pt-PT"/>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797A97" w:rsidRPr="006B064E" w:rsidRDefault="00797A97" w:rsidP="00797A97">
      <w:pPr>
        <w:ind w:firstLine="720"/>
        <w:jc w:val="both"/>
        <w:rPr>
          <w:rFonts w:ascii="UT Sans" w:hAnsi="UT Sans"/>
          <w:lang w:val="it-IT"/>
        </w:rPr>
      </w:pPr>
      <w:r w:rsidRPr="006B064E">
        <w:rPr>
          <w:rFonts w:ascii="UT Sans" w:hAnsi="UT Sans"/>
          <w:lang w:val="it-IT"/>
        </w:rPr>
        <w:t>Prezenta declaratie este valabila pana l</w:t>
      </w:r>
      <w:r w:rsidR="002401B6" w:rsidRPr="006B064E">
        <w:rPr>
          <w:rFonts w:ascii="UT Sans" w:hAnsi="UT Sans"/>
          <w:lang w:val="it-IT"/>
        </w:rPr>
        <w:t>a data de _________________</w:t>
      </w:r>
      <w:r w:rsidRPr="006B064E">
        <w:rPr>
          <w:rFonts w:ascii="UT Sans" w:hAnsi="UT Sans"/>
          <w:lang w:val="it-IT"/>
        </w:rPr>
        <w:t>___ .</w:t>
      </w:r>
    </w:p>
    <w:p w:rsidR="00797A97" w:rsidRPr="006B064E" w:rsidRDefault="00797A97" w:rsidP="00797A97">
      <w:pPr>
        <w:jc w:val="both"/>
        <w:rPr>
          <w:rFonts w:ascii="UT Sans" w:hAnsi="UT Sans"/>
          <w:lang w:val="it-IT"/>
        </w:rPr>
      </w:pPr>
      <w:r w:rsidRPr="006B064E">
        <w:rPr>
          <w:rFonts w:ascii="UT Sans" w:hAnsi="UT Sans"/>
          <w:lang w:val="it-IT"/>
        </w:rPr>
        <w:t xml:space="preserve">                                                                 </w:t>
      </w:r>
      <w:r w:rsidR="002401B6" w:rsidRPr="006B064E">
        <w:rPr>
          <w:rFonts w:ascii="UT Sans" w:hAnsi="UT Sans"/>
          <w:lang w:val="it-IT"/>
        </w:rPr>
        <w:t xml:space="preserve">         </w:t>
      </w:r>
      <w:r w:rsidRPr="006B064E">
        <w:rPr>
          <w:rFonts w:ascii="UT Sans" w:hAnsi="UT Sans"/>
          <w:lang w:val="it-IT"/>
        </w:rPr>
        <w:t>(se precizeaza data expirarii perioadei de valabilitate a ofertei)</w:t>
      </w:r>
    </w:p>
    <w:p w:rsidR="00797A97" w:rsidRPr="006B064E" w:rsidRDefault="00797A97" w:rsidP="00797A97">
      <w:pPr>
        <w:jc w:val="both"/>
        <w:rPr>
          <w:rFonts w:ascii="UT Sans" w:hAnsi="UT Sans"/>
          <w:lang w:val="it-IT"/>
        </w:rPr>
      </w:pPr>
    </w:p>
    <w:p w:rsidR="00797A97" w:rsidRPr="006B064E" w:rsidRDefault="00797A97" w:rsidP="00797A97">
      <w:pPr>
        <w:jc w:val="both"/>
        <w:rPr>
          <w:rFonts w:ascii="UT Sans" w:hAnsi="UT Sans"/>
          <w:lang w:val="it-IT"/>
        </w:rPr>
      </w:pPr>
      <w:r w:rsidRPr="006B064E">
        <w:rPr>
          <w:rFonts w:ascii="UT Sans" w:hAnsi="UT Sans"/>
          <w:lang w:val="it-IT"/>
        </w:rPr>
        <w:t xml:space="preserve">    Data completarii ......................</w:t>
      </w:r>
    </w:p>
    <w:p w:rsidR="00797A97" w:rsidRPr="006B064E" w:rsidRDefault="00797A97" w:rsidP="00797A97">
      <w:pPr>
        <w:jc w:val="both"/>
        <w:rPr>
          <w:rFonts w:ascii="UT Sans" w:hAnsi="UT Sans"/>
          <w:lang w:val="it-IT"/>
        </w:rPr>
      </w:pPr>
    </w:p>
    <w:p w:rsidR="00797A97" w:rsidRPr="006B064E" w:rsidRDefault="00797A97" w:rsidP="00797A97">
      <w:pPr>
        <w:jc w:val="both"/>
        <w:rPr>
          <w:rFonts w:ascii="UT Sans" w:hAnsi="UT Sans"/>
          <w:lang w:val="it-IT"/>
        </w:rPr>
      </w:pPr>
    </w:p>
    <w:p w:rsidR="00797A97" w:rsidRPr="006B064E" w:rsidRDefault="00797A97" w:rsidP="00797A97">
      <w:pPr>
        <w:jc w:val="both"/>
        <w:rPr>
          <w:rFonts w:ascii="UT Sans" w:hAnsi="UT Sans"/>
          <w:lang w:val="it-IT"/>
        </w:rPr>
      </w:pPr>
      <w:r w:rsidRPr="006B064E">
        <w:rPr>
          <w:rFonts w:ascii="UT Sans" w:hAnsi="UT Sans"/>
          <w:lang w:val="it-IT"/>
        </w:rPr>
        <w:t>Candidat/ofertant,</w:t>
      </w:r>
    </w:p>
    <w:p w:rsidR="00797A97" w:rsidRPr="006B064E" w:rsidRDefault="00797A97" w:rsidP="00797A97">
      <w:pPr>
        <w:jc w:val="both"/>
        <w:rPr>
          <w:rFonts w:ascii="UT Sans" w:hAnsi="UT Sans"/>
          <w:lang w:val="pt-BR"/>
        </w:rPr>
      </w:pPr>
      <w:r w:rsidRPr="006B064E">
        <w:rPr>
          <w:rFonts w:ascii="UT Sans" w:hAnsi="UT Sans"/>
          <w:lang w:val="pt-BR"/>
        </w:rPr>
        <w:t>_________________</w:t>
      </w:r>
    </w:p>
    <w:p w:rsidR="00797A97" w:rsidRPr="006B064E" w:rsidRDefault="00797A97" w:rsidP="00797A97">
      <w:pPr>
        <w:jc w:val="both"/>
        <w:rPr>
          <w:rFonts w:ascii="UT Sans" w:hAnsi="UT Sans"/>
          <w:i/>
          <w:lang w:val="pt-BR"/>
        </w:rPr>
      </w:pPr>
      <w:r w:rsidRPr="006B064E">
        <w:rPr>
          <w:rFonts w:ascii="UT Sans" w:hAnsi="UT Sans"/>
          <w:i/>
          <w:lang w:val="pt-BR"/>
        </w:rPr>
        <w:t>(semnatura autorizata)</w:t>
      </w:r>
    </w:p>
    <w:p w:rsidR="00797A97" w:rsidRPr="006B064E" w:rsidRDefault="00797A97" w:rsidP="00797A97">
      <w:pPr>
        <w:jc w:val="both"/>
        <w:rPr>
          <w:rFonts w:ascii="UT Sans" w:hAnsi="UT Sans"/>
          <w:lang w:val="pt-BR"/>
        </w:rPr>
      </w:pPr>
    </w:p>
    <w:p w:rsidR="00797A97" w:rsidRPr="006B064E" w:rsidRDefault="00797A97" w:rsidP="00797A97">
      <w:pPr>
        <w:jc w:val="both"/>
        <w:rPr>
          <w:rFonts w:ascii="UT Sans" w:hAnsi="UT Sans"/>
          <w:lang w:val="pt-BR"/>
        </w:rPr>
      </w:pPr>
      <w:r w:rsidRPr="006B064E">
        <w:rPr>
          <w:rFonts w:ascii="UT Sans" w:hAnsi="UT Sans"/>
          <w:lang w:val="pt-BR"/>
        </w:rPr>
        <w:t xml:space="preserve">                                                     </w:t>
      </w:r>
    </w:p>
    <w:p w:rsidR="004861BC" w:rsidRPr="006B064E" w:rsidRDefault="004861BC"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797A97">
      <w:pPr>
        <w:rPr>
          <w:rFonts w:ascii="UT Sans" w:hAnsi="UT Sans"/>
          <w:b/>
        </w:rPr>
      </w:pPr>
    </w:p>
    <w:p w:rsidR="002401B6" w:rsidRPr="006B064E" w:rsidRDefault="002401B6" w:rsidP="002401B6">
      <w:pPr>
        <w:shd w:val="clear" w:color="auto" w:fill="FFFFFF"/>
        <w:spacing w:before="269" w:line="274" w:lineRule="exact"/>
        <w:jc w:val="right"/>
        <w:rPr>
          <w:rFonts w:ascii="UT Sans" w:hAnsi="UT Sans"/>
          <w:b/>
          <w:lang w:val="it-IT"/>
        </w:rPr>
      </w:pPr>
      <w:r w:rsidRPr="006B064E">
        <w:rPr>
          <w:rFonts w:ascii="UT Sans" w:hAnsi="UT Sans"/>
          <w:b/>
          <w:lang w:val="it-IT"/>
        </w:rPr>
        <w:t>Formular 2</w:t>
      </w:r>
    </w:p>
    <w:p w:rsidR="002401B6" w:rsidRPr="006B064E" w:rsidRDefault="002401B6" w:rsidP="002401B6">
      <w:pPr>
        <w:shd w:val="clear" w:color="auto" w:fill="FFFFFF"/>
        <w:spacing w:before="269" w:line="274" w:lineRule="exact"/>
        <w:jc w:val="both"/>
        <w:rPr>
          <w:rFonts w:ascii="UT Sans" w:hAnsi="UT Sans"/>
        </w:rPr>
      </w:pPr>
      <w:r w:rsidRPr="006B064E">
        <w:rPr>
          <w:rFonts w:ascii="UT Sans" w:hAnsi="UT Sans"/>
          <w:i/>
          <w:iCs/>
        </w:rPr>
        <w:t>OPERATOR ECONOMIC</w:t>
      </w:r>
    </w:p>
    <w:p w:rsidR="002401B6" w:rsidRPr="006B064E" w:rsidRDefault="002401B6" w:rsidP="002401B6">
      <w:pPr>
        <w:shd w:val="clear" w:color="auto" w:fill="FFFFFF"/>
        <w:tabs>
          <w:tab w:val="left" w:leader="underscore" w:pos="2520"/>
        </w:tabs>
        <w:spacing w:line="274" w:lineRule="exact"/>
        <w:jc w:val="both"/>
        <w:rPr>
          <w:rFonts w:ascii="UT Sans" w:hAnsi="UT Sans"/>
        </w:rPr>
      </w:pPr>
      <w:r w:rsidRPr="006B064E">
        <w:rPr>
          <w:rFonts w:ascii="UT Sans" w:hAnsi="UT Sans"/>
        </w:rPr>
        <w:tab/>
      </w:r>
    </w:p>
    <w:p w:rsidR="002401B6" w:rsidRPr="006B064E" w:rsidRDefault="002401B6" w:rsidP="002401B6">
      <w:pPr>
        <w:shd w:val="clear" w:color="auto" w:fill="FFFFFF"/>
        <w:spacing w:line="274" w:lineRule="exact"/>
        <w:jc w:val="both"/>
        <w:rPr>
          <w:rFonts w:ascii="UT Sans" w:hAnsi="UT Sans"/>
        </w:rPr>
      </w:pPr>
      <w:r w:rsidRPr="006B064E">
        <w:rPr>
          <w:rFonts w:ascii="UT Sans" w:hAnsi="UT Sans"/>
        </w:rPr>
        <w:t>(denumirea /numele)</w:t>
      </w:r>
    </w:p>
    <w:p w:rsidR="002401B6" w:rsidRPr="006B064E" w:rsidRDefault="002401B6" w:rsidP="002401B6">
      <w:pPr>
        <w:shd w:val="clear" w:color="auto" w:fill="FFFFFF"/>
        <w:spacing w:line="274" w:lineRule="exact"/>
        <w:jc w:val="both"/>
        <w:rPr>
          <w:rFonts w:ascii="UT Sans" w:hAnsi="UT Sans"/>
        </w:rPr>
      </w:pPr>
    </w:p>
    <w:p w:rsidR="002401B6" w:rsidRPr="006B064E" w:rsidRDefault="002401B6" w:rsidP="002401B6">
      <w:pPr>
        <w:shd w:val="clear" w:color="auto" w:fill="FFFFFF"/>
        <w:spacing w:before="120" w:line="278" w:lineRule="exact"/>
        <w:ind w:right="998"/>
        <w:jc w:val="center"/>
        <w:rPr>
          <w:rFonts w:ascii="UT Sans" w:hAnsi="UT Sans"/>
          <w:b/>
          <w:bCs/>
        </w:rPr>
      </w:pPr>
      <w:r w:rsidRPr="006B064E">
        <w:rPr>
          <w:rFonts w:ascii="UT Sans" w:hAnsi="UT Sans"/>
          <w:b/>
          <w:bCs/>
        </w:rPr>
        <w:t>DECLARA</w:t>
      </w:r>
      <w:r w:rsidR="00295C1E">
        <w:rPr>
          <w:rFonts w:ascii="UT Sans" w:hAnsi="UT Sans"/>
          <w:b/>
          <w:bCs/>
        </w:rPr>
        <w:t>T</w:t>
      </w:r>
      <w:r w:rsidRPr="006B064E">
        <w:rPr>
          <w:rFonts w:ascii="UT Sans" w:hAnsi="UT Sans"/>
          <w:b/>
          <w:bCs/>
        </w:rPr>
        <w:t>IE</w:t>
      </w:r>
    </w:p>
    <w:p w:rsidR="002401B6" w:rsidRPr="006B064E" w:rsidRDefault="002401B6" w:rsidP="002401B6">
      <w:pPr>
        <w:shd w:val="clear" w:color="auto" w:fill="FFFFFF"/>
        <w:spacing w:before="120" w:line="278" w:lineRule="exact"/>
        <w:ind w:right="998"/>
        <w:jc w:val="center"/>
        <w:rPr>
          <w:rFonts w:ascii="UT Sans" w:hAnsi="UT Sans"/>
        </w:rPr>
      </w:pPr>
      <w:r w:rsidRPr="006B064E">
        <w:rPr>
          <w:rFonts w:ascii="UT Sans" w:hAnsi="UT Sans"/>
          <w:b/>
          <w:bCs/>
          <w:spacing w:val="-1"/>
        </w:rPr>
        <w:t>privind neîncadrarea în situa</w:t>
      </w:r>
      <w:r w:rsidR="00471199">
        <w:rPr>
          <w:rFonts w:ascii="UT Sans" w:hAnsi="UT Sans"/>
          <w:b/>
          <w:bCs/>
          <w:spacing w:val="-1"/>
        </w:rPr>
        <w:t>t</w:t>
      </w:r>
      <w:r w:rsidRPr="006B064E">
        <w:rPr>
          <w:rFonts w:ascii="UT Sans" w:hAnsi="UT Sans"/>
          <w:b/>
          <w:bCs/>
          <w:spacing w:val="-1"/>
        </w:rPr>
        <w:t>iile prevăzute la art. 164 din Legea 98/2016</w:t>
      </w:r>
    </w:p>
    <w:p w:rsidR="002401B6" w:rsidRPr="006B064E" w:rsidRDefault="002401B6" w:rsidP="002401B6">
      <w:pPr>
        <w:shd w:val="clear" w:color="auto" w:fill="FFFFFF"/>
        <w:tabs>
          <w:tab w:val="left" w:leader="dot" w:pos="9288"/>
        </w:tabs>
        <w:spacing w:before="269" w:line="274" w:lineRule="exact"/>
        <w:ind w:left="163"/>
        <w:jc w:val="both"/>
        <w:rPr>
          <w:rFonts w:ascii="UT Sans" w:hAnsi="UT Sans"/>
        </w:rPr>
      </w:pPr>
      <w:r w:rsidRPr="006B064E">
        <w:rPr>
          <w:rFonts w:ascii="UT Sans" w:hAnsi="UT Sans"/>
          <w:spacing w:val="-2"/>
        </w:rPr>
        <w:t xml:space="preserve">Subsemnatul(a) </w:t>
      </w:r>
      <w:r w:rsidRPr="006B064E">
        <w:rPr>
          <w:rFonts w:ascii="UT Sans" w:hAnsi="UT Sans"/>
        </w:rPr>
        <w:tab/>
      </w:r>
    </w:p>
    <w:p w:rsidR="002401B6" w:rsidRPr="006B064E" w:rsidRDefault="002401B6" w:rsidP="002401B6">
      <w:pPr>
        <w:shd w:val="clear" w:color="auto" w:fill="FFFFFF"/>
        <w:spacing w:line="274" w:lineRule="exact"/>
        <w:ind w:left="10"/>
        <w:jc w:val="both"/>
        <w:rPr>
          <w:rFonts w:ascii="UT Sans" w:hAnsi="UT Sans"/>
          <w:lang w:val="it-IT"/>
        </w:rPr>
      </w:pPr>
      <w:r w:rsidRPr="006B064E">
        <w:rPr>
          <w:rFonts w:ascii="UT Sans" w:hAnsi="UT Sans"/>
        </w:rPr>
        <w:t>[</w:t>
      </w:r>
      <w:r w:rsidRPr="006B064E">
        <w:rPr>
          <w:rFonts w:ascii="UT Sans" w:hAnsi="UT Sans"/>
          <w:i/>
          <w:iCs/>
        </w:rPr>
        <w:t>se inserează numele operatorului economic-persoana juridică</w:t>
      </w:r>
      <w:r w:rsidRPr="006B064E">
        <w:rPr>
          <w:rFonts w:ascii="UT Sans" w:hAnsi="UT Sans"/>
        </w:rPr>
        <w:t>],</w:t>
      </w:r>
    </w:p>
    <w:p w:rsidR="002401B6" w:rsidRPr="006B064E" w:rsidRDefault="002401B6" w:rsidP="002401B6">
      <w:pPr>
        <w:shd w:val="clear" w:color="auto" w:fill="FFFFFF"/>
        <w:tabs>
          <w:tab w:val="left" w:leader="dot" w:pos="9350"/>
        </w:tabs>
        <w:spacing w:line="274" w:lineRule="exact"/>
        <w:ind w:left="106"/>
        <w:jc w:val="both"/>
        <w:rPr>
          <w:rFonts w:ascii="UT Sans" w:hAnsi="UT Sans"/>
          <w:lang w:val="fr-FR"/>
        </w:rPr>
      </w:pPr>
      <w:r w:rsidRPr="006B064E">
        <w:rPr>
          <w:rFonts w:ascii="UT Sans" w:hAnsi="UT Sans"/>
          <w:spacing w:val="-1"/>
        </w:rPr>
        <w:t xml:space="preserve">în calitate de ofertant /candidat /concurent la procedura de </w:t>
      </w:r>
      <w:r w:rsidRPr="006B064E">
        <w:rPr>
          <w:rFonts w:ascii="UT Sans" w:hAnsi="UT Sans"/>
        </w:rPr>
        <w:tab/>
      </w:r>
    </w:p>
    <w:p w:rsidR="002401B6" w:rsidRPr="006B064E" w:rsidRDefault="002401B6" w:rsidP="002401B6">
      <w:pPr>
        <w:shd w:val="clear" w:color="auto" w:fill="FFFFFF"/>
        <w:spacing w:line="274" w:lineRule="exact"/>
        <w:ind w:left="5774"/>
        <w:jc w:val="both"/>
        <w:rPr>
          <w:rFonts w:ascii="UT Sans" w:hAnsi="UT Sans"/>
          <w:lang w:val="fr-FR"/>
        </w:rPr>
      </w:pPr>
      <w:r w:rsidRPr="006B064E">
        <w:rPr>
          <w:rFonts w:ascii="UT Sans" w:hAnsi="UT Sans"/>
        </w:rPr>
        <w:t xml:space="preserve">[ </w:t>
      </w:r>
      <w:r w:rsidRPr="006B064E">
        <w:rPr>
          <w:rFonts w:ascii="UT Sans" w:hAnsi="UT Sans"/>
          <w:i/>
          <w:iCs/>
        </w:rPr>
        <w:t>se men</w:t>
      </w:r>
      <w:r w:rsidR="00471199">
        <w:rPr>
          <w:rFonts w:ascii="UT Sans" w:hAnsi="UT Sans"/>
          <w:i/>
          <w:iCs/>
        </w:rPr>
        <w:t>t</w:t>
      </w:r>
      <w:r w:rsidRPr="006B064E">
        <w:rPr>
          <w:rFonts w:ascii="UT Sans" w:hAnsi="UT Sans"/>
          <w:i/>
          <w:iCs/>
        </w:rPr>
        <w:t>ionează procedura</w:t>
      </w:r>
      <w:r w:rsidRPr="006B064E">
        <w:rPr>
          <w:rFonts w:ascii="UT Sans" w:hAnsi="UT Sans"/>
        </w:rPr>
        <w:t>]</w:t>
      </w:r>
    </w:p>
    <w:p w:rsidR="002401B6" w:rsidRPr="006B064E" w:rsidRDefault="002401B6" w:rsidP="002401B6">
      <w:pPr>
        <w:shd w:val="clear" w:color="auto" w:fill="FFFFFF"/>
        <w:tabs>
          <w:tab w:val="left" w:leader="dot" w:pos="9182"/>
        </w:tabs>
        <w:spacing w:line="274" w:lineRule="exact"/>
        <w:ind w:left="269"/>
        <w:jc w:val="both"/>
        <w:rPr>
          <w:rFonts w:ascii="UT Sans" w:hAnsi="UT Sans"/>
          <w:lang w:val="fr-FR"/>
        </w:rPr>
      </w:pPr>
      <w:r w:rsidRPr="006B064E">
        <w:rPr>
          <w:rFonts w:ascii="UT Sans" w:hAnsi="UT Sans"/>
        </w:rPr>
        <w:t>pentru achizi</w:t>
      </w:r>
      <w:r w:rsidR="00471199">
        <w:rPr>
          <w:rFonts w:ascii="UT Sans" w:hAnsi="UT Sans"/>
        </w:rPr>
        <w:t>t</w:t>
      </w:r>
      <w:r w:rsidRPr="006B064E">
        <w:rPr>
          <w:rFonts w:ascii="UT Sans" w:hAnsi="UT Sans"/>
        </w:rPr>
        <w:t xml:space="preserve">ia de </w:t>
      </w:r>
      <w:r w:rsidRPr="006B064E">
        <w:rPr>
          <w:rFonts w:ascii="UT Sans" w:hAnsi="UT Sans"/>
        </w:rPr>
        <w:tab/>
      </w:r>
    </w:p>
    <w:p w:rsidR="002401B6" w:rsidRPr="006B064E" w:rsidRDefault="002401B6" w:rsidP="002401B6">
      <w:pPr>
        <w:shd w:val="clear" w:color="auto" w:fill="FFFFFF"/>
        <w:spacing w:line="274" w:lineRule="exact"/>
        <w:ind w:left="998"/>
        <w:jc w:val="both"/>
        <w:rPr>
          <w:rFonts w:ascii="UT Sans" w:hAnsi="UT Sans"/>
          <w:lang w:val="fr-FR"/>
        </w:rPr>
      </w:pPr>
      <w:r w:rsidRPr="006B064E">
        <w:rPr>
          <w:rFonts w:ascii="UT Sans" w:hAnsi="UT Sans"/>
        </w:rPr>
        <w:t>[</w:t>
      </w:r>
      <w:r w:rsidRPr="006B064E">
        <w:rPr>
          <w:rFonts w:ascii="UT Sans" w:hAnsi="UT Sans"/>
          <w:i/>
          <w:iCs/>
        </w:rPr>
        <w:t xml:space="preserve">se inserează, după caz, denumirea produsului, serviciului sau lucrării şi codul </w:t>
      </w:r>
      <w:smartTag w:uri="urn:schemas-microsoft-com:office:smarttags" w:element="stockticker">
        <w:r w:rsidRPr="006B064E">
          <w:rPr>
            <w:rFonts w:ascii="UT Sans" w:hAnsi="UT Sans"/>
            <w:i/>
            <w:iCs/>
          </w:rPr>
          <w:t>CPV</w:t>
        </w:r>
      </w:smartTag>
      <w:r w:rsidRPr="006B064E">
        <w:rPr>
          <w:rFonts w:ascii="UT Sans" w:hAnsi="UT Sans"/>
        </w:rPr>
        <w:t>],</w:t>
      </w:r>
    </w:p>
    <w:p w:rsidR="002401B6" w:rsidRPr="006B064E" w:rsidRDefault="002401B6" w:rsidP="002401B6">
      <w:pPr>
        <w:shd w:val="clear" w:color="auto" w:fill="FFFFFF"/>
        <w:tabs>
          <w:tab w:val="left" w:leader="dot" w:pos="4042"/>
          <w:tab w:val="left" w:leader="dot" w:pos="9048"/>
        </w:tabs>
        <w:spacing w:before="274"/>
        <w:jc w:val="both"/>
        <w:rPr>
          <w:rFonts w:ascii="UT Sans" w:hAnsi="UT Sans"/>
          <w:lang w:val="it-IT"/>
        </w:rPr>
      </w:pPr>
      <w:r w:rsidRPr="006B064E">
        <w:rPr>
          <w:rFonts w:ascii="UT Sans" w:hAnsi="UT Sans"/>
        </w:rPr>
        <w:t xml:space="preserve">la data de </w:t>
      </w:r>
      <w:r w:rsidRPr="006B064E">
        <w:rPr>
          <w:rFonts w:ascii="UT Sans" w:hAnsi="UT Sans"/>
        </w:rPr>
        <w:tab/>
        <w:t xml:space="preserve"> organizată de Universitatea Transilvania din Braşov ,</w:t>
      </w:r>
    </w:p>
    <w:p w:rsidR="002401B6" w:rsidRPr="006B064E" w:rsidRDefault="002401B6" w:rsidP="002401B6">
      <w:pPr>
        <w:shd w:val="clear" w:color="auto" w:fill="FFFFFF"/>
        <w:tabs>
          <w:tab w:val="left" w:pos="4622"/>
        </w:tabs>
        <w:ind w:left="1502"/>
        <w:jc w:val="both"/>
        <w:rPr>
          <w:rFonts w:ascii="UT Sans" w:hAnsi="UT Sans"/>
          <w:lang w:val="it-IT"/>
        </w:rPr>
      </w:pPr>
      <w:r w:rsidRPr="006B064E">
        <w:rPr>
          <w:rFonts w:ascii="UT Sans" w:hAnsi="UT Sans"/>
          <w:spacing w:val="-1"/>
        </w:rPr>
        <w:t>[</w:t>
      </w:r>
      <w:r w:rsidRPr="006B064E">
        <w:rPr>
          <w:rFonts w:ascii="UT Sans" w:hAnsi="UT Sans"/>
          <w:i/>
          <w:iCs/>
          <w:spacing w:val="-1"/>
        </w:rPr>
        <w:t>se inserează data</w:t>
      </w:r>
      <w:r w:rsidRPr="006B064E">
        <w:rPr>
          <w:rFonts w:ascii="UT Sans" w:hAnsi="UT Sans"/>
          <w:spacing w:val="-1"/>
        </w:rPr>
        <w:t>],</w:t>
      </w:r>
      <w:r w:rsidRPr="006B064E">
        <w:rPr>
          <w:rFonts w:ascii="UT Sans" w:hAnsi="UT Sans"/>
        </w:rPr>
        <w:tab/>
      </w:r>
    </w:p>
    <w:p w:rsidR="002401B6" w:rsidRPr="006B064E" w:rsidRDefault="002401B6" w:rsidP="002401B6">
      <w:pPr>
        <w:shd w:val="clear" w:color="auto" w:fill="FFFFFF"/>
        <w:spacing w:before="274" w:line="274" w:lineRule="exact"/>
        <w:jc w:val="both"/>
        <w:rPr>
          <w:rFonts w:ascii="UT Sans" w:hAnsi="UT Sans"/>
          <w:lang w:val="it-IT"/>
        </w:rPr>
      </w:pPr>
      <w:r w:rsidRPr="006B064E">
        <w:rPr>
          <w:rFonts w:ascii="UT Sans" w:hAnsi="UT Sans"/>
        </w:rPr>
        <w:t xml:space="preserve">declar pe proprie răspundere că </w:t>
      </w:r>
      <w:r w:rsidR="006A7773" w:rsidRPr="006B064E">
        <w:rPr>
          <w:rFonts w:ascii="UT Sans" w:hAnsi="UT Sans"/>
        </w:rPr>
        <w:t>nu ma aflu in situatia prevazuta la art.164 din Legea 98/2016, respectiv nu am fost condamnat prin hotarare definitive a unei instante judecatoresti, pentru comiterea uneia dintre urmatoarele infractiuni:</w:t>
      </w:r>
    </w:p>
    <w:p w:rsidR="006A7773" w:rsidRPr="006B064E" w:rsidRDefault="006A7773" w:rsidP="006A7773">
      <w:pPr>
        <w:widowControl w:val="0"/>
        <w:numPr>
          <w:ilvl w:val="0"/>
          <w:numId w:val="14"/>
        </w:numPr>
        <w:shd w:val="clear" w:color="auto" w:fill="FFFFFF"/>
        <w:tabs>
          <w:tab w:val="left" w:pos="259"/>
        </w:tabs>
        <w:autoSpaceDE w:val="0"/>
        <w:autoSpaceDN w:val="0"/>
        <w:adjustRightInd w:val="0"/>
        <w:spacing w:line="274" w:lineRule="exact"/>
        <w:jc w:val="both"/>
        <w:rPr>
          <w:rFonts w:ascii="UT Sans" w:hAnsi="UT Sans"/>
        </w:rPr>
      </w:pPr>
      <w:r w:rsidRPr="006B064E">
        <w:rPr>
          <w:rFonts w:ascii="UT Sans" w:hAnsi="UT Sans"/>
        </w:rPr>
        <w:t>constituirea unui grup infrac</w:t>
      </w:r>
      <w:r w:rsidR="00471199">
        <w:rPr>
          <w:rFonts w:ascii="UT Sans" w:hAnsi="UT Sans"/>
        </w:rPr>
        <w:t>t</w:t>
      </w:r>
      <w:r w:rsidRPr="006B064E">
        <w:rPr>
          <w:rFonts w:ascii="UT Sans" w:hAnsi="UT Sans"/>
        </w:rPr>
        <w:t>ional organizat, prevăzută de art. 367 din Legea nr. 286/2009 privind Codul penal, cu modificările şi completările ulterioare, sau de dispozi</w:t>
      </w:r>
      <w:r w:rsidR="00471199">
        <w:rPr>
          <w:rFonts w:ascii="UT Sans" w:hAnsi="UT Sans"/>
        </w:rPr>
        <w:t>t</w:t>
      </w:r>
      <w:r w:rsidRPr="006B064E">
        <w:rPr>
          <w:rFonts w:ascii="UT Sans" w:hAnsi="UT Sans"/>
        </w:rPr>
        <w:t>iile corespunzătoare ale legisla</w:t>
      </w:r>
      <w:r w:rsidR="00471199">
        <w:rPr>
          <w:rFonts w:ascii="UT Sans" w:hAnsi="UT Sans"/>
        </w:rPr>
        <w:t>t</w:t>
      </w:r>
      <w:r w:rsidRPr="006B064E">
        <w:rPr>
          <w:rFonts w:ascii="UT Sans" w:hAnsi="UT Sans"/>
        </w:rPr>
        <w:t>iei penale a statului în care respectivul operator economic a fost condamnat;</w:t>
      </w:r>
    </w:p>
    <w:p w:rsidR="006A7773" w:rsidRPr="006B064E" w:rsidRDefault="006A7773" w:rsidP="008664A9">
      <w:pPr>
        <w:widowControl w:val="0"/>
        <w:numPr>
          <w:ilvl w:val="0"/>
          <w:numId w:val="14"/>
        </w:numPr>
        <w:shd w:val="clear" w:color="auto" w:fill="FFFFFF"/>
        <w:tabs>
          <w:tab w:val="left" w:pos="259"/>
        </w:tabs>
        <w:autoSpaceDE w:val="0"/>
        <w:autoSpaceDN w:val="0"/>
        <w:adjustRightInd w:val="0"/>
        <w:spacing w:line="274" w:lineRule="exact"/>
        <w:jc w:val="both"/>
        <w:rPr>
          <w:rFonts w:ascii="UT Sans" w:hAnsi="UT Sans"/>
        </w:rPr>
      </w:pPr>
      <w:r w:rsidRPr="006B064E">
        <w:rPr>
          <w:rFonts w:ascii="UT Sans" w:hAnsi="UT Sans"/>
        </w:rPr>
        <w:t xml:space="preserve"> infrac</w:t>
      </w:r>
      <w:r w:rsidR="00471199">
        <w:rPr>
          <w:rFonts w:ascii="UT Sans" w:hAnsi="UT Sans"/>
        </w:rPr>
        <w:t>t</w:t>
      </w:r>
      <w:r w:rsidRPr="006B064E">
        <w:rPr>
          <w:rFonts w:ascii="UT Sans" w:hAnsi="UT Sans"/>
        </w:rPr>
        <w:t>iuni de corup</w:t>
      </w:r>
      <w:r w:rsidR="00471199">
        <w:rPr>
          <w:rFonts w:ascii="UT Sans" w:hAnsi="UT Sans"/>
        </w:rPr>
        <w:t>t</w:t>
      </w:r>
      <w:r w:rsidRPr="006B064E">
        <w:rPr>
          <w:rFonts w:ascii="UT Sans" w:hAnsi="UT Sans"/>
        </w:rPr>
        <w:t>ie, prevăzute de art. 289 - 294 din Legea nr. 286/2009, cu modificările şi completările ulterioare, şi infrac</w:t>
      </w:r>
      <w:r w:rsidR="00471199">
        <w:rPr>
          <w:rFonts w:ascii="UT Sans" w:hAnsi="UT Sans"/>
        </w:rPr>
        <w:t>t</w:t>
      </w:r>
      <w:r w:rsidRPr="006B064E">
        <w:rPr>
          <w:rFonts w:ascii="UT Sans" w:hAnsi="UT Sans"/>
        </w:rPr>
        <w:t>iuni asimilate infrac</w:t>
      </w:r>
      <w:r w:rsidR="00471199">
        <w:rPr>
          <w:rFonts w:ascii="UT Sans" w:hAnsi="UT Sans"/>
        </w:rPr>
        <w:t>t</w:t>
      </w:r>
      <w:r w:rsidRPr="006B064E">
        <w:rPr>
          <w:rFonts w:ascii="UT Sans" w:hAnsi="UT Sans"/>
        </w:rPr>
        <w:t>iunilor de corup</w:t>
      </w:r>
      <w:r w:rsidR="00471199">
        <w:rPr>
          <w:rFonts w:ascii="UT Sans" w:hAnsi="UT Sans"/>
        </w:rPr>
        <w:t>t</w:t>
      </w:r>
      <w:r w:rsidRPr="006B064E">
        <w:rPr>
          <w:rFonts w:ascii="UT Sans" w:hAnsi="UT Sans"/>
        </w:rPr>
        <w:t>ie prevăzute de art. 10 – 13 din Legea nr. 78/2000 pentru prevenirea, descoperirea şi sanc</w:t>
      </w:r>
      <w:r w:rsidR="00471199">
        <w:rPr>
          <w:rFonts w:ascii="UT Sans" w:hAnsi="UT Sans"/>
        </w:rPr>
        <w:t>t</w:t>
      </w:r>
      <w:r w:rsidRPr="006B064E">
        <w:rPr>
          <w:rFonts w:ascii="UT Sans" w:hAnsi="UT Sans"/>
        </w:rPr>
        <w:t>ionarea faptelor de corup</w:t>
      </w:r>
      <w:r w:rsidR="00471199">
        <w:rPr>
          <w:rFonts w:ascii="UT Sans" w:hAnsi="UT Sans"/>
        </w:rPr>
        <w:t>ti</w:t>
      </w:r>
      <w:r w:rsidRPr="006B064E">
        <w:rPr>
          <w:rFonts w:ascii="UT Sans" w:hAnsi="UT Sans"/>
        </w:rPr>
        <w:t>e, cu modificările şi completările ulterioare, sau de dispozi</w:t>
      </w:r>
      <w:r w:rsidR="00295C1E">
        <w:rPr>
          <w:rFonts w:ascii="UT Sans" w:hAnsi="UT Sans"/>
        </w:rPr>
        <w:t>t</w:t>
      </w:r>
      <w:r w:rsidRPr="006B064E">
        <w:rPr>
          <w:rFonts w:ascii="UT Sans" w:hAnsi="UT Sans"/>
        </w:rPr>
        <w:t>iile corespunzătoare ale legisla</w:t>
      </w:r>
      <w:r w:rsidR="00295C1E">
        <w:rPr>
          <w:rFonts w:ascii="UT Sans" w:hAnsi="UT Sans"/>
        </w:rPr>
        <w:t>t</w:t>
      </w:r>
      <w:r w:rsidRPr="006B064E">
        <w:rPr>
          <w:rFonts w:ascii="UT Sans" w:hAnsi="UT Sans"/>
        </w:rPr>
        <w:t>iei penale a statului în care respectivul operator economic a fost condamnat;</w:t>
      </w:r>
    </w:p>
    <w:p w:rsidR="006A7773" w:rsidRPr="006B064E" w:rsidRDefault="006A7773" w:rsidP="008664A9">
      <w:pPr>
        <w:widowControl w:val="0"/>
        <w:numPr>
          <w:ilvl w:val="0"/>
          <w:numId w:val="14"/>
        </w:numPr>
        <w:shd w:val="clear" w:color="auto" w:fill="FFFFFF"/>
        <w:tabs>
          <w:tab w:val="left" w:pos="259"/>
        </w:tabs>
        <w:autoSpaceDE w:val="0"/>
        <w:autoSpaceDN w:val="0"/>
        <w:adjustRightInd w:val="0"/>
        <w:spacing w:line="274" w:lineRule="exact"/>
        <w:jc w:val="both"/>
        <w:rPr>
          <w:rFonts w:ascii="UT Sans" w:hAnsi="UT Sans"/>
        </w:rPr>
      </w:pPr>
      <w:r w:rsidRPr="006B064E">
        <w:rPr>
          <w:rFonts w:ascii="UT Sans" w:hAnsi="UT Sans"/>
        </w:rPr>
        <w:t xml:space="preserve"> infrac</w:t>
      </w:r>
      <w:r w:rsidR="00295C1E">
        <w:rPr>
          <w:rFonts w:ascii="UT Sans" w:hAnsi="UT Sans"/>
        </w:rPr>
        <w:t>t</w:t>
      </w:r>
      <w:r w:rsidRPr="006B064E">
        <w:rPr>
          <w:rFonts w:ascii="UT Sans" w:hAnsi="UT Sans"/>
        </w:rPr>
        <w:t>iuni împotriva intereselor financiare ale Uniunii Europene, prevăzute de art. 18^1 - 18^5 din Legea nr. 78/2000, cu modificările şi completările ulterioare, sau de dispozi</w:t>
      </w:r>
      <w:r w:rsidR="00471199">
        <w:rPr>
          <w:rFonts w:ascii="UT Sans" w:hAnsi="UT Sans"/>
        </w:rPr>
        <w:t>t</w:t>
      </w:r>
      <w:r w:rsidRPr="006B064E">
        <w:rPr>
          <w:rFonts w:ascii="UT Sans" w:hAnsi="UT Sans"/>
        </w:rPr>
        <w:t>iile corespunzătoare ale legisla</w:t>
      </w:r>
      <w:r w:rsidR="00471199">
        <w:rPr>
          <w:rFonts w:ascii="UT Sans" w:hAnsi="UT Sans"/>
        </w:rPr>
        <w:t>t</w:t>
      </w:r>
      <w:r w:rsidRPr="006B064E">
        <w:rPr>
          <w:rFonts w:ascii="UT Sans" w:hAnsi="UT Sans"/>
        </w:rPr>
        <w:t>iei penale a statului în care respectivul operator economic a fost condamnat;</w:t>
      </w:r>
    </w:p>
    <w:p w:rsidR="006A7773" w:rsidRPr="006B064E" w:rsidRDefault="006A7773" w:rsidP="008664A9">
      <w:pPr>
        <w:widowControl w:val="0"/>
        <w:numPr>
          <w:ilvl w:val="0"/>
          <w:numId w:val="14"/>
        </w:numPr>
        <w:shd w:val="clear" w:color="auto" w:fill="FFFFFF"/>
        <w:tabs>
          <w:tab w:val="left" w:pos="259"/>
        </w:tabs>
        <w:autoSpaceDE w:val="0"/>
        <w:autoSpaceDN w:val="0"/>
        <w:adjustRightInd w:val="0"/>
        <w:spacing w:line="274" w:lineRule="exact"/>
        <w:jc w:val="both"/>
        <w:rPr>
          <w:rFonts w:ascii="UT Sans" w:hAnsi="UT Sans"/>
        </w:rPr>
      </w:pPr>
      <w:r w:rsidRPr="006B064E">
        <w:rPr>
          <w:rFonts w:ascii="UT Sans" w:hAnsi="UT Sans"/>
        </w:rPr>
        <w:t xml:space="preserve"> acte de terorism, prevăzute de art. 32 - 35 şi art. 37 - 38 din Legea nr. 535/2004 privind prevenirea şi combaterea terorismului, cu modificările şi completările ulterioare, sau de dispozi</w:t>
      </w:r>
      <w:r w:rsidR="00471199">
        <w:rPr>
          <w:rFonts w:ascii="UT Sans" w:hAnsi="UT Sans"/>
        </w:rPr>
        <w:t>t</w:t>
      </w:r>
      <w:r w:rsidRPr="006B064E">
        <w:rPr>
          <w:rFonts w:ascii="UT Sans" w:hAnsi="UT Sans"/>
        </w:rPr>
        <w:t>iile corespunzătoare ale legisla</w:t>
      </w:r>
      <w:r w:rsidR="00471199">
        <w:rPr>
          <w:rFonts w:ascii="UT Sans" w:hAnsi="UT Sans"/>
        </w:rPr>
        <w:t>t</w:t>
      </w:r>
      <w:r w:rsidRPr="006B064E">
        <w:rPr>
          <w:rFonts w:ascii="UT Sans" w:hAnsi="UT Sans"/>
        </w:rPr>
        <w:t>iei penale a statului în care respectivul operator economic a fost condamnat;</w:t>
      </w:r>
    </w:p>
    <w:p w:rsidR="006A7773" w:rsidRPr="006B064E" w:rsidRDefault="006A7773" w:rsidP="008664A9">
      <w:pPr>
        <w:widowControl w:val="0"/>
        <w:numPr>
          <w:ilvl w:val="0"/>
          <w:numId w:val="14"/>
        </w:numPr>
        <w:shd w:val="clear" w:color="auto" w:fill="FFFFFF"/>
        <w:tabs>
          <w:tab w:val="left" w:pos="259"/>
        </w:tabs>
        <w:autoSpaceDE w:val="0"/>
        <w:autoSpaceDN w:val="0"/>
        <w:adjustRightInd w:val="0"/>
        <w:spacing w:line="274" w:lineRule="exact"/>
        <w:jc w:val="both"/>
        <w:rPr>
          <w:rFonts w:ascii="UT Sans" w:hAnsi="UT Sans"/>
        </w:rPr>
      </w:pPr>
      <w:r w:rsidRPr="006B064E">
        <w:rPr>
          <w:rFonts w:ascii="UT Sans" w:hAnsi="UT Sans"/>
        </w:rPr>
        <w:t xml:space="preserve"> spălarea banilor, prevăzută de art. 29 din Legea nr. 656/2002 pentru prevenirea şi sanc</w:t>
      </w:r>
      <w:r w:rsidR="00471199">
        <w:rPr>
          <w:rFonts w:ascii="UT Sans" w:hAnsi="UT Sans"/>
        </w:rPr>
        <w:t>t</w:t>
      </w:r>
      <w:r w:rsidRPr="006B064E">
        <w:rPr>
          <w:rFonts w:ascii="UT Sans" w:hAnsi="UT Sans"/>
        </w:rPr>
        <w:t>ionarea spălării banilor, precum şi pentru instituirea unor măsuri de prevenire şi combatere a finan</w:t>
      </w:r>
      <w:r w:rsidR="00471199">
        <w:rPr>
          <w:rFonts w:ascii="UT Sans" w:hAnsi="UT Sans"/>
        </w:rPr>
        <w:t>t</w:t>
      </w:r>
      <w:r w:rsidRPr="006B064E">
        <w:rPr>
          <w:rFonts w:ascii="UT Sans" w:hAnsi="UT Sans"/>
        </w:rPr>
        <w:t>ării terorismului, republicată, cu modificările ulterioare, sau finan</w:t>
      </w:r>
      <w:r w:rsidR="00471199">
        <w:rPr>
          <w:rFonts w:ascii="UT Sans" w:hAnsi="UT Sans"/>
        </w:rPr>
        <w:t>t</w:t>
      </w:r>
      <w:r w:rsidRPr="006B064E">
        <w:rPr>
          <w:rFonts w:ascii="UT Sans" w:hAnsi="UT Sans"/>
        </w:rPr>
        <w:t>area terorismului, prevăzută de art. 36 din Legea nr. 535/2004, cu modificările şi completările ulterioare, sau de dispozi</w:t>
      </w:r>
      <w:r w:rsidR="00471199">
        <w:rPr>
          <w:rFonts w:ascii="UT Sans" w:hAnsi="UT Sans"/>
        </w:rPr>
        <w:t>t</w:t>
      </w:r>
      <w:r w:rsidRPr="006B064E">
        <w:rPr>
          <w:rFonts w:ascii="UT Sans" w:hAnsi="UT Sans"/>
        </w:rPr>
        <w:t>iile corespunzătoare ale legisla</w:t>
      </w:r>
      <w:r w:rsidR="00471199">
        <w:rPr>
          <w:rFonts w:ascii="UT Sans" w:hAnsi="UT Sans"/>
        </w:rPr>
        <w:t>t</w:t>
      </w:r>
      <w:r w:rsidRPr="006B064E">
        <w:rPr>
          <w:rFonts w:ascii="UT Sans" w:hAnsi="UT Sans"/>
        </w:rPr>
        <w:t>iei penale a statului în care respectivul operator economic a fost condamnat;</w:t>
      </w:r>
    </w:p>
    <w:p w:rsidR="006A7773" w:rsidRPr="006B064E" w:rsidRDefault="006A7773" w:rsidP="008664A9">
      <w:pPr>
        <w:widowControl w:val="0"/>
        <w:numPr>
          <w:ilvl w:val="0"/>
          <w:numId w:val="14"/>
        </w:numPr>
        <w:shd w:val="clear" w:color="auto" w:fill="FFFFFF"/>
        <w:tabs>
          <w:tab w:val="left" w:pos="259"/>
        </w:tabs>
        <w:autoSpaceDE w:val="0"/>
        <w:autoSpaceDN w:val="0"/>
        <w:adjustRightInd w:val="0"/>
        <w:spacing w:line="274" w:lineRule="exact"/>
        <w:jc w:val="both"/>
        <w:rPr>
          <w:rFonts w:ascii="UT Sans" w:hAnsi="UT Sans"/>
        </w:rPr>
      </w:pPr>
      <w:r w:rsidRPr="006B064E">
        <w:rPr>
          <w:rFonts w:ascii="UT Sans" w:hAnsi="UT Sans"/>
        </w:rPr>
        <w:t xml:space="preserve"> traficul şi exploatarea persoanelor vulnerabile, prevăzute de art. 209 - 217 din Legea nr. 286/2009, cu modificările şi completările ulterioare, sau de dispozi</w:t>
      </w:r>
      <w:r w:rsidR="00471199">
        <w:rPr>
          <w:rFonts w:ascii="UT Sans" w:hAnsi="UT Sans"/>
        </w:rPr>
        <w:t>t</w:t>
      </w:r>
      <w:r w:rsidRPr="006B064E">
        <w:rPr>
          <w:rFonts w:ascii="UT Sans" w:hAnsi="UT Sans"/>
        </w:rPr>
        <w:t>iile corespunzătoare ale legisla</w:t>
      </w:r>
      <w:r w:rsidR="00471199">
        <w:rPr>
          <w:rFonts w:ascii="UT Sans" w:hAnsi="UT Sans"/>
        </w:rPr>
        <w:t>t</w:t>
      </w:r>
      <w:r w:rsidRPr="006B064E">
        <w:rPr>
          <w:rFonts w:ascii="UT Sans" w:hAnsi="UT Sans"/>
        </w:rPr>
        <w:t>iei penale a statului în care respectivul operator economic a fost condamnat;</w:t>
      </w:r>
    </w:p>
    <w:p w:rsidR="002401B6" w:rsidRPr="006B064E" w:rsidRDefault="006A7773" w:rsidP="008664A9">
      <w:pPr>
        <w:widowControl w:val="0"/>
        <w:numPr>
          <w:ilvl w:val="0"/>
          <w:numId w:val="14"/>
        </w:numPr>
        <w:shd w:val="clear" w:color="auto" w:fill="FFFFFF"/>
        <w:tabs>
          <w:tab w:val="left" w:pos="259"/>
        </w:tabs>
        <w:autoSpaceDE w:val="0"/>
        <w:autoSpaceDN w:val="0"/>
        <w:adjustRightInd w:val="0"/>
        <w:spacing w:line="274" w:lineRule="exact"/>
        <w:jc w:val="both"/>
        <w:rPr>
          <w:rFonts w:ascii="UT Sans" w:hAnsi="UT Sans"/>
          <w:spacing w:val="-1"/>
        </w:rPr>
      </w:pPr>
      <w:r w:rsidRPr="006B064E">
        <w:rPr>
          <w:rFonts w:ascii="UT Sans" w:hAnsi="UT Sans"/>
        </w:rPr>
        <w:t xml:space="preserve"> fraudă, în sensul articolului 1 din Conven</w:t>
      </w:r>
      <w:r w:rsidR="00471199">
        <w:rPr>
          <w:rFonts w:ascii="UT Sans" w:hAnsi="UT Sans"/>
        </w:rPr>
        <w:t>t</w:t>
      </w:r>
      <w:r w:rsidRPr="006B064E">
        <w:rPr>
          <w:rFonts w:ascii="UT Sans" w:hAnsi="UT Sans"/>
        </w:rPr>
        <w:t>ia privind protejarea intereselor financiare ale Comunită</w:t>
      </w:r>
      <w:r w:rsidR="00471199">
        <w:rPr>
          <w:rFonts w:ascii="UT Sans" w:hAnsi="UT Sans"/>
        </w:rPr>
        <w:t>t</w:t>
      </w:r>
      <w:r w:rsidRPr="006B064E">
        <w:rPr>
          <w:rFonts w:ascii="UT Sans" w:hAnsi="UT Sans"/>
        </w:rPr>
        <w:t>ilor Europene din 27 noiembrie 1995.</w:t>
      </w:r>
    </w:p>
    <w:p w:rsidR="006A7773" w:rsidRPr="006B064E" w:rsidRDefault="006A7773" w:rsidP="002401B6">
      <w:pPr>
        <w:shd w:val="clear" w:color="auto" w:fill="FFFFFF"/>
        <w:spacing w:line="274" w:lineRule="exact"/>
        <w:ind w:firstLine="720"/>
        <w:jc w:val="both"/>
        <w:rPr>
          <w:rFonts w:ascii="UT Sans" w:hAnsi="UT Sans"/>
        </w:rPr>
      </w:pPr>
    </w:p>
    <w:p w:rsidR="006A7773" w:rsidRPr="006B064E" w:rsidRDefault="006A7773" w:rsidP="002401B6">
      <w:pPr>
        <w:shd w:val="clear" w:color="auto" w:fill="FFFFFF"/>
        <w:spacing w:line="274" w:lineRule="exact"/>
        <w:ind w:firstLine="720"/>
        <w:jc w:val="both"/>
        <w:rPr>
          <w:rFonts w:ascii="UT Sans" w:hAnsi="UT Sans"/>
        </w:rPr>
      </w:pPr>
    </w:p>
    <w:p w:rsidR="002401B6" w:rsidRPr="006B064E" w:rsidRDefault="002401B6" w:rsidP="002401B6">
      <w:pPr>
        <w:shd w:val="clear" w:color="auto" w:fill="FFFFFF"/>
        <w:spacing w:line="274" w:lineRule="exact"/>
        <w:ind w:firstLine="720"/>
        <w:jc w:val="both"/>
        <w:rPr>
          <w:rFonts w:ascii="UT Sans" w:hAnsi="UT Sans"/>
        </w:rPr>
      </w:pPr>
      <w:r w:rsidRPr="006B064E">
        <w:rPr>
          <w:rFonts w:ascii="UT Sans" w:hAnsi="UT Sans"/>
        </w:rPr>
        <w:t>Subsemnatul declar că informa</w:t>
      </w:r>
      <w:r w:rsidR="00471199">
        <w:rPr>
          <w:rFonts w:ascii="UT Sans" w:hAnsi="UT Sans"/>
        </w:rPr>
        <w:t>t</w:t>
      </w:r>
      <w:r w:rsidRPr="006B064E">
        <w:rPr>
          <w:rFonts w:ascii="UT Sans" w:hAnsi="UT Sans"/>
        </w:rPr>
        <w:t>iile furnizate sunt complete şi corecte în fiecare detaliu şi în</w:t>
      </w:r>
      <w:r w:rsidR="00295C1E">
        <w:rPr>
          <w:rFonts w:ascii="UT Sans" w:hAnsi="UT Sans"/>
        </w:rPr>
        <w:t>t</w:t>
      </w:r>
      <w:r w:rsidRPr="006B064E">
        <w:rPr>
          <w:rFonts w:ascii="UT Sans" w:hAnsi="UT Sans"/>
        </w:rPr>
        <w:t>eleg</w:t>
      </w:r>
      <w:r w:rsidR="00471199">
        <w:rPr>
          <w:rFonts w:ascii="UT Sans" w:hAnsi="UT Sans"/>
        </w:rPr>
        <w:t>a</w:t>
      </w:r>
      <w:r w:rsidRPr="006B064E">
        <w:rPr>
          <w:rFonts w:ascii="UT Sans" w:hAnsi="UT Sans"/>
        </w:rPr>
        <w:t xml:space="preserve"> că autoritatea contractantă are dreptul de a solicita, în scopul verificării şi confirmării declara</w:t>
      </w:r>
      <w:r w:rsidR="00471199">
        <w:rPr>
          <w:rFonts w:ascii="UT Sans" w:hAnsi="UT Sans"/>
        </w:rPr>
        <w:t>t</w:t>
      </w:r>
      <w:r w:rsidRPr="006B064E">
        <w:rPr>
          <w:rFonts w:ascii="UT Sans" w:hAnsi="UT Sans"/>
        </w:rPr>
        <w:t>iilor orice documente doveditoare de care dispunem. În</w:t>
      </w:r>
      <w:r w:rsidR="00295C1E">
        <w:rPr>
          <w:rFonts w:ascii="UT Sans" w:hAnsi="UT Sans"/>
        </w:rPr>
        <w:t>t</w:t>
      </w:r>
      <w:r w:rsidRPr="006B064E">
        <w:rPr>
          <w:rFonts w:ascii="UT Sans" w:hAnsi="UT Sans"/>
        </w:rPr>
        <w:t>eleg că în cazul în care această declara</w:t>
      </w:r>
      <w:r w:rsidR="00471199">
        <w:rPr>
          <w:rFonts w:ascii="UT Sans" w:hAnsi="UT Sans"/>
        </w:rPr>
        <w:t>t</w:t>
      </w:r>
      <w:r w:rsidRPr="006B064E">
        <w:rPr>
          <w:rFonts w:ascii="UT Sans" w:hAnsi="UT Sans"/>
        </w:rPr>
        <w:t>ie nu este conformă cu realitatea sunt pasibil de încălcarea prevederilor legisla</w:t>
      </w:r>
      <w:r w:rsidR="00471199">
        <w:rPr>
          <w:rFonts w:ascii="UT Sans" w:hAnsi="UT Sans"/>
        </w:rPr>
        <w:t>t</w:t>
      </w:r>
      <w:r w:rsidRPr="006B064E">
        <w:rPr>
          <w:rFonts w:ascii="UT Sans" w:hAnsi="UT Sans"/>
        </w:rPr>
        <w:t>iei penale privind falsul în declara</w:t>
      </w:r>
      <w:r w:rsidR="00471199">
        <w:rPr>
          <w:rFonts w:ascii="UT Sans" w:hAnsi="UT Sans"/>
        </w:rPr>
        <w:t>t</w:t>
      </w:r>
      <w:r w:rsidRPr="006B064E">
        <w:rPr>
          <w:rFonts w:ascii="UT Sans" w:hAnsi="UT Sans"/>
        </w:rPr>
        <w:t>ii.</w:t>
      </w:r>
    </w:p>
    <w:p w:rsidR="002401B6" w:rsidRPr="006B064E" w:rsidRDefault="002401B6" w:rsidP="002401B6">
      <w:pPr>
        <w:shd w:val="clear" w:color="auto" w:fill="FFFFFF"/>
        <w:spacing w:line="274" w:lineRule="exact"/>
        <w:ind w:firstLine="720"/>
        <w:jc w:val="both"/>
        <w:rPr>
          <w:rFonts w:ascii="UT Sans" w:hAnsi="UT Sans"/>
        </w:rPr>
      </w:pPr>
    </w:p>
    <w:p w:rsidR="002401B6" w:rsidRPr="006B064E" w:rsidRDefault="002401B6" w:rsidP="002401B6">
      <w:pPr>
        <w:shd w:val="clear" w:color="auto" w:fill="FFFFFF"/>
        <w:spacing w:line="274" w:lineRule="exact"/>
        <w:ind w:firstLine="720"/>
        <w:jc w:val="both"/>
        <w:rPr>
          <w:rFonts w:ascii="UT Sans" w:hAnsi="UT Sans"/>
          <w:spacing w:val="-1"/>
        </w:rPr>
      </w:pPr>
      <w:r w:rsidRPr="006B064E">
        <w:rPr>
          <w:rFonts w:ascii="UT Sans" w:hAnsi="UT Sans"/>
          <w:i/>
          <w:iCs/>
        </w:rPr>
        <w:t xml:space="preserve">Operator economic, </w:t>
      </w:r>
      <w:r w:rsidRPr="006B064E">
        <w:rPr>
          <w:rFonts w:ascii="UT Sans" w:hAnsi="UT Sans"/>
          <w:i/>
          <w:iCs/>
          <w:spacing w:val="-2"/>
        </w:rPr>
        <w:t xml:space="preserve">…………………………. </w:t>
      </w:r>
      <w:r w:rsidRPr="006B064E">
        <w:rPr>
          <w:rFonts w:ascii="UT Sans" w:hAnsi="UT Sans"/>
          <w:spacing w:val="-1"/>
        </w:rPr>
        <w:t>(semnătura autorizată )</w:t>
      </w: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9761CB" w:rsidRPr="006B064E" w:rsidRDefault="009761CB" w:rsidP="002401B6">
      <w:pPr>
        <w:shd w:val="clear" w:color="auto" w:fill="FFFFFF"/>
        <w:spacing w:line="274" w:lineRule="exact"/>
        <w:ind w:firstLine="720"/>
        <w:jc w:val="both"/>
        <w:rPr>
          <w:rFonts w:ascii="UT Sans" w:hAnsi="UT Sans"/>
          <w:spacing w:val="-1"/>
        </w:rPr>
      </w:pPr>
    </w:p>
    <w:p w:rsidR="009761CB" w:rsidRPr="006B064E" w:rsidRDefault="009761CB" w:rsidP="002401B6">
      <w:pPr>
        <w:shd w:val="clear" w:color="auto" w:fill="FFFFFF"/>
        <w:spacing w:line="274" w:lineRule="exact"/>
        <w:ind w:firstLine="720"/>
        <w:jc w:val="both"/>
        <w:rPr>
          <w:rFonts w:ascii="UT Sans" w:hAnsi="UT Sans"/>
          <w:spacing w:val="-1"/>
        </w:rPr>
      </w:pPr>
    </w:p>
    <w:p w:rsidR="009761CB" w:rsidRPr="006B064E" w:rsidRDefault="009761CB" w:rsidP="002401B6">
      <w:pPr>
        <w:shd w:val="clear" w:color="auto" w:fill="FFFFFF"/>
        <w:spacing w:line="274" w:lineRule="exact"/>
        <w:ind w:firstLine="720"/>
        <w:jc w:val="both"/>
        <w:rPr>
          <w:rFonts w:ascii="UT Sans" w:hAnsi="UT Sans"/>
          <w:spacing w:val="-1"/>
        </w:rPr>
      </w:pPr>
    </w:p>
    <w:p w:rsidR="009761CB" w:rsidRPr="006B064E" w:rsidRDefault="009761CB" w:rsidP="002401B6">
      <w:pPr>
        <w:shd w:val="clear" w:color="auto" w:fill="FFFFFF"/>
        <w:spacing w:line="274" w:lineRule="exact"/>
        <w:ind w:firstLine="720"/>
        <w:jc w:val="both"/>
        <w:rPr>
          <w:rFonts w:ascii="UT Sans" w:hAnsi="UT Sans"/>
          <w:spacing w:val="-1"/>
        </w:rPr>
      </w:pPr>
    </w:p>
    <w:p w:rsidR="009761CB" w:rsidRPr="006B064E" w:rsidRDefault="009761CB" w:rsidP="002401B6">
      <w:pPr>
        <w:shd w:val="clear" w:color="auto" w:fill="FFFFFF"/>
        <w:spacing w:line="274" w:lineRule="exact"/>
        <w:ind w:firstLine="720"/>
        <w:jc w:val="both"/>
        <w:rPr>
          <w:rFonts w:ascii="UT Sans" w:hAnsi="UT Sans"/>
          <w:spacing w:val="-1"/>
        </w:rPr>
      </w:pPr>
    </w:p>
    <w:p w:rsidR="009761CB" w:rsidRPr="006B064E" w:rsidRDefault="009761CB" w:rsidP="002401B6">
      <w:pPr>
        <w:shd w:val="clear" w:color="auto" w:fill="FFFFFF"/>
        <w:spacing w:line="274" w:lineRule="exact"/>
        <w:ind w:firstLine="720"/>
        <w:jc w:val="both"/>
        <w:rPr>
          <w:rFonts w:ascii="UT Sans" w:hAnsi="UT Sans"/>
          <w:spacing w:val="-1"/>
        </w:rPr>
      </w:pPr>
    </w:p>
    <w:p w:rsidR="009761CB" w:rsidRPr="006B064E" w:rsidRDefault="009761CB" w:rsidP="002401B6">
      <w:pPr>
        <w:shd w:val="clear" w:color="auto" w:fill="FFFFFF"/>
        <w:spacing w:line="274" w:lineRule="exact"/>
        <w:ind w:firstLine="720"/>
        <w:jc w:val="both"/>
        <w:rPr>
          <w:rFonts w:ascii="UT Sans" w:hAnsi="UT Sans"/>
          <w:spacing w:val="-1"/>
        </w:rPr>
      </w:pPr>
    </w:p>
    <w:p w:rsidR="009761CB" w:rsidRPr="006B064E" w:rsidRDefault="009761CB"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6A7773">
      <w:pPr>
        <w:shd w:val="clear" w:color="auto" w:fill="FFFFFF"/>
        <w:spacing w:before="269" w:line="274" w:lineRule="exact"/>
        <w:jc w:val="right"/>
        <w:rPr>
          <w:rFonts w:ascii="UT Sans" w:hAnsi="UT Sans"/>
          <w:b/>
          <w:lang w:val="it-IT"/>
        </w:rPr>
      </w:pPr>
      <w:r w:rsidRPr="006B064E">
        <w:rPr>
          <w:rFonts w:ascii="UT Sans" w:hAnsi="UT Sans"/>
          <w:b/>
          <w:lang w:val="it-IT"/>
        </w:rPr>
        <w:t>Formular 3</w:t>
      </w:r>
    </w:p>
    <w:p w:rsidR="006A7773" w:rsidRPr="006B064E" w:rsidRDefault="006A7773" w:rsidP="006A7773">
      <w:pPr>
        <w:shd w:val="clear" w:color="auto" w:fill="FFFFFF"/>
        <w:spacing w:before="269" w:line="274" w:lineRule="exact"/>
        <w:jc w:val="both"/>
        <w:rPr>
          <w:rFonts w:ascii="UT Sans" w:hAnsi="UT Sans"/>
        </w:rPr>
      </w:pPr>
      <w:r w:rsidRPr="006B064E">
        <w:rPr>
          <w:rFonts w:ascii="UT Sans" w:hAnsi="UT Sans"/>
          <w:i/>
          <w:iCs/>
        </w:rPr>
        <w:t>OPERATOR ECONOMIC</w:t>
      </w:r>
    </w:p>
    <w:p w:rsidR="006A7773" w:rsidRPr="006B064E" w:rsidRDefault="006A7773" w:rsidP="006A7773">
      <w:pPr>
        <w:shd w:val="clear" w:color="auto" w:fill="FFFFFF"/>
        <w:tabs>
          <w:tab w:val="left" w:leader="underscore" w:pos="2520"/>
        </w:tabs>
        <w:spacing w:line="274" w:lineRule="exact"/>
        <w:jc w:val="both"/>
        <w:rPr>
          <w:rFonts w:ascii="UT Sans" w:hAnsi="UT Sans"/>
        </w:rPr>
      </w:pPr>
      <w:r w:rsidRPr="006B064E">
        <w:rPr>
          <w:rFonts w:ascii="UT Sans" w:hAnsi="UT Sans"/>
        </w:rPr>
        <w:tab/>
      </w:r>
    </w:p>
    <w:p w:rsidR="006A7773" w:rsidRPr="006B064E" w:rsidRDefault="006A7773" w:rsidP="006A7773">
      <w:pPr>
        <w:shd w:val="clear" w:color="auto" w:fill="FFFFFF"/>
        <w:spacing w:line="274" w:lineRule="exact"/>
        <w:jc w:val="both"/>
        <w:rPr>
          <w:rFonts w:ascii="UT Sans" w:hAnsi="UT Sans"/>
        </w:rPr>
      </w:pPr>
      <w:r w:rsidRPr="006B064E">
        <w:rPr>
          <w:rFonts w:ascii="UT Sans" w:hAnsi="UT Sans"/>
        </w:rPr>
        <w:t>(denumirea /numele)</w:t>
      </w:r>
    </w:p>
    <w:p w:rsidR="006A7773" w:rsidRPr="006B064E" w:rsidRDefault="006A7773" w:rsidP="006A7773">
      <w:pPr>
        <w:shd w:val="clear" w:color="auto" w:fill="FFFFFF"/>
        <w:spacing w:line="274" w:lineRule="exact"/>
        <w:jc w:val="both"/>
        <w:rPr>
          <w:rFonts w:ascii="UT Sans" w:hAnsi="UT Sans"/>
        </w:rPr>
      </w:pPr>
    </w:p>
    <w:p w:rsidR="006A7773" w:rsidRPr="006B064E" w:rsidRDefault="006A7773" w:rsidP="006A7773">
      <w:pPr>
        <w:shd w:val="clear" w:color="auto" w:fill="FFFFFF"/>
        <w:spacing w:before="120" w:line="278" w:lineRule="exact"/>
        <w:ind w:right="998"/>
        <w:jc w:val="center"/>
        <w:rPr>
          <w:rFonts w:ascii="UT Sans" w:hAnsi="UT Sans"/>
          <w:b/>
          <w:bCs/>
        </w:rPr>
      </w:pPr>
      <w:r w:rsidRPr="006B064E">
        <w:rPr>
          <w:rFonts w:ascii="UT Sans" w:hAnsi="UT Sans"/>
          <w:b/>
          <w:bCs/>
        </w:rPr>
        <w:t>DECLARA</w:t>
      </w:r>
      <w:r w:rsidR="00295C1E">
        <w:rPr>
          <w:rFonts w:ascii="UT Sans" w:hAnsi="UT Sans"/>
          <w:b/>
          <w:bCs/>
        </w:rPr>
        <w:t>T</w:t>
      </w:r>
      <w:r w:rsidRPr="006B064E">
        <w:rPr>
          <w:rFonts w:ascii="UT Sans" w:hAnsi="UT Sans"/>
          <w:b/>
          <w:bCs/>
        </w:rPr>
        <w:t>IE</w:t>
      </w:r>
    </w:p>
    <w:p w:rsidR="006A7773" w:rsidRPr="006B064E" w:rsidRDefault="006A7773" w:rsidP="006A7773">
      <w:pPr>
        <w:shd w:val="clear" w:color="auto" w:fill="FFFFFF"/>
        <w:spacing w:before="120" w:line="278" w:lineRule="exact"/>
        <w:ind w:right="998"/>
        <w:jc w:val="center"/>
        <w:rPr>
          <w:rFonts w:ascii="UT Sans" w:hAnsi="UT Sans"/>
        </w:rPr>
      </w:pPr>
      <w:r w:rsidRPr="006B064E">
        <w:rPr>
          <w:rFonts w:ascii="UT Sans" w:hAnsi="UT Sans"/>
          <w:b/>
          <w:bCs/>
          <w:spacing w:val="-1"/>
        </w:rPr>
        <w:t>privind neîncadrarea în situa</w:t>
      </w:r>
      <w:r w:rsidR="00471199">
        <w:rPr>
          <w:rFonts w:ascii="UT Sans" w:hAnsi="UT Sans"/>
          <w:b/>
          <w:bCs/>
          <w:spacing w:val="-1"/>
        </w:rPr>
        <w:t>t</w:t>
      </w:r>
      <w:r w:rsidRPr="006B064E">
        <w:rPr>
          <w:rFonts w:ascii="UT Sans" w:hAnsi="UT Sans"/>
          <w:b/>
          <w:bCs/>
          <w:spacing w:val="-1"/>
        </w:rPr>
        <w:t>iile prevăzute la art. 167 din Legea 98/2016</w:t>
      </w:r>
    </w:p>
    <w:p w:rsidR="006A7773" w:rsidRPr="006B064E" w:rsidRDefault="006A7773" w:rsidP="006A7773">
      <w:pPr>
        <w:shd w:val="clear" w:color="auto" w:fill="FFFFFF"/>
        <w:tabs>
          <w:tab w:val="left" w:leader="dot" w:pos="9288"/>
        </w:tabs>
        <w:spacing w:before="269" w:line="274" w:lineRule="exact"/>
        <w:ind w:left="163"/>
        <w:jc w:val="both"/>
        <w:rPr>
          <w:rFonts w:ascii="UT Sans" w:hAnsi="UT Sans"/>
        </w:rPr>
      </w:pPr>
      <w:r w:rsidRPr="006B064E">
        <w:rPr>
          <w:rFonts w:ascii="UT Sans" w:hAnsi="UT Sans"/>
          <w:spacing w:val="-2"/>
        </w:rPr>
        <w:t xml:space="preserve">Subsemnatul(a) </w:t>
      </w:r>
      <w:r w:rsidRPr="006B064E">
        <w:rPr>
          <w:rFonts w:ascii="UT Sans" w:hAnsi="UT Sans"/>
        </w:rPr>
        <w:t>………………………………..</w:t>
      </w:r>
    </w:p>
    <w:p w:rsidR="006A7773" w:rsidRPr="006B064E" w:rsidRDefault="006A7773" w:rsidP="006A7773">
      <w:pPr>
        <w:shd w:val="clear" w:color="auto" w:fill="FFFFFF"/>
        <w:spacing w:line="274" w:lineRule="exact"/>
        <w:ind w:left="10"/>
        <w:jc w:val="both"/>
        <w:rPr>
          <w:rFonts w:ascii="UT Sans" w:hAnsi="UT Sans"/>
          <w:lang w:val="it-IT"/>
        </w:rPr>
      </w:pPr>
      <w:r w:rsidRPr="006B064E">
        <w:rPr>
          <w:rFonts w:ascii="UT Sans" w:hAnsi="UT Sans"/>
        </w:rPr>
        <w:t>[</w:t>
      </w:r>
      <w:r w:rsidRPr="006B064E">
        <w:rPr>
          <w:rFonts w:ascii="UT Sans" w:hAnsi="UT Sans"/>
          <w:i/>
          <w:iCs/>
        </w:rPr>
        <w:t>se inserează numele operatorului economic-persoana juridică</w:t>
      </w:r>
      <w:r w:rsidRPr="006B064E">
        <w:rPr>
          <w:rFonts w:ascii="UT Sans" w:hAnsi="UT Sans"/>
        </w:rPr>
        <w:t>],</w:t>
      </w:r>
    </w:p>
    <w:p w:rsidR="006A7773" w:rsidRPr="006B064E" w:rsidRDefault="006A7773" w:rsidP="006A7773">
      <w:pPr>
        <w:shd w:val="clear" w:color="auto" w:fill="FFFFFF"/>
        <w:tabs>
          <w:tab w:val="left" w:leader="dot" w:pos="9350"/>
        </w:tabs>
        <w:spacing w:line="274" w:lineRule="exact"/>
        <w:ind w:left="106"/>
        <w:jc w:val="both"/>
        <w:rPr>
          <w:rFonts w:ascii="UT Sans" w:hAnsi="UT Sans"/>
          <w:lang w:val="fr-FR"/>
        </w:rPr>
      </w:pPr>
      <w:r w:rsidRPr="006B064E">
        <w:rPr>
          <w:rFonts w:ascii="UT Sans" w:hAnsi="UT Sans"/>
          <w:spacing w:val="-1"/>
        </w:rPr>
        <w:t xml:space="preserve">în calitate de ofertant /candidat /concurent la procedura de </w:t>
      </w:r>
      <w:r w:rsidRPr="006B064E">
        <w:rPr>
          <w:rFonts w:ascii="UT Sans" w:hAnsi="UT Sans"/>
        </w:rPr>
        <w:tab/>
      </w:r>
    </w:p>
    <w:p w:rsidR="006A7773" w:rsidRPr="006B064E" w:rsidRDefault="006A7773" w:rsidP="006A7773">
      <w:pPr>
        <w:shd w:val="clear" w:color="auto" w:fill="FFFFFF"/>
        <w:spacing w:line="274" w:lineRule="exact"/>
        <w:ind w:left="5774"/>
        <w:jc w:val="both"/>
        <w:rPr>
          <w:rFonts w:ascii="UT Sans" w:hAnsi="UT Sans"/>
          <w:lang w:val="fr-FR"/>
        </w:rPr>
      </w:pPr>
      <w:r w:rsidRPr="006B064E">
        <w:rPr>
          <w:rFonts w:ascii="UT Sans" w:hAnsi="UT Sans"/>
        </w:rPr>
        <w:t xml:space="preserve">[ </w:t>
      </w:r>
      <w:r w:rsidRPr="006B064E">
        <w:rPr>
          <w:rFonts w:ascii="UT Sans" w:hAnsi="UT Sans"/>
          <w:i/>
          <w:iCs/>
        </w:rPr>
        <w:t>se men</w:t>
      </w:r>
      <w:r w:rsidR="00471199">
        <w:rPr>
          <w:rFonts w:ascii="UT Sans" w:hAnsi="UT Sans"/>
          <w:i/>
          <w:iCs/>
        </w:rPr>
        <w:t>t</w:t>
      </w:r>
      <w:r w:rsidRPr="006B064E">
        <w:rPr>
          <w:rFonts w:ascii="UT Sans" w:hAnsi="UT Sans"/>
          <w:i/>
          <w:iCs/>
        </w:rPr>
        <w:t>onează procedura</w:t>
      </w:r>
      <w:r w:rsidRPr="006B064E">
        <w:rPr>
          <w:rFonts w:ascii="UT Sans" w:hAnsi="UT Sans"/>
        </w:rPr>
        <w:t>]</w:t>
      </w:r>
    </w:p>
    <w:p w:rsidR="006A7773" w:rsidRPr="006B064E" w:rsidRDefault="006A7773" w:rsidP="006A7773">
      <w:pPr>
        <w:shd w:val="clear" w:color="auto" w:fill="FFFFFF"/>
        <w:tabs>
          <w:tab w:val="left" w:leader="dot" w:pos="9182"/>
        </w:tabs>
        <w:spacing w:line="274" w:lineRule="exact"/>
        <w:ind w:left="269"/>
        <w:jc w:val="both"/>
        <w:rPr>
          <w:rFonts w:ascii="UT Sans" w:hAnsi="UT Sans"/>
          <w:lang w:val="fr-FR"/>
        </w:rPr>
      </w:pPr>
      <w:r w:rsidRPr="006B064E">
        <w:rPr>
          <w:rFonts w:ascii="UT Sans" w:hAnsi="UT Sans"/>
        </w:rPr>
        <w:t>pentru achizi</w:t>
      </w:r>
      <w:r w:rsidR="00471199">
        <w:rPr>
          <w:rFonts w:ascii="UT Sans" w:hAnsi="UT Sans"/>
        </w:rPr>
        <w:t>t</w:t>
      </w:r>
      <w:r w:rsidRPr="006B064E">
        <w:rPr>
          <w:rFonts w:ascii="UT Sans" w:hAnsi="UT Sans"/>
        </w:rPr>
        <w:t xml:space="preserve">ia de </w:t>
      </w:r>
      <w:r w:rsidRPr="006B064E">
        <w:rPr>
          <w:rFonts w:ascii="UT Sans" w:hAnsi="UT Sans"/>
        </w:rPr>
        <w:tab/>
      </w:r>
    </w:p>
    <w:p w:rsidR="006A7773" w:rsidRPr="006B064E" w:rsidRDefault="006A7773" w:rsidP="006A7773">
      <w:pPr>
        <w:shd w:val="clear" w:color="auto" w:fill="FFFFFF"/>
        <w:spacing w:line="274" w:lineRule="exact"/>
        <w:ind w:left="998"/>
        <w:jc w:val="both"/>
        <w:rPr>
          <w:rFonts w:ascii="UT Sans" w:hAnsi="UT Sans"/>
          <w:lang w:val="fr-FR"/>
        </w:rPr>
      </w:pPr>
      <w:r w:rsidRPr="006B064E">
        <w:rPr>
          <w:rFonts w:ascii="UT Sans" w:hAnsi="UT Sans"/>
        </w:rPr>
        <w:t>[</w:t>
      </w:r>
      <w:r w:rsidRPr="006B064E">
        <w:rPr>
          <w:rFonts w:ascii="UT Sans" w:hAnsi="UT Sans"/>
          <w:i/>
          <w:iCs/>
        </w:rPr>
        <w:t xml:space="preserve">se inserează, după caz, denumirea produsului, serviciului sau lucrării şi codul </w:t>
      </w:r>
      <w:smartTag w:uri="urn:schemas-microsoft-com:office:smarttags" w:element="stockticker">
        <w:r w:rsidRPr="006B064E">
          <w:rPr>
            <w:rFonts w:ascii="UT Sans" w:hAnsi="UT Sans"/>
            <w:i/>
            <w:iCs/>
          </w:rPr>
          <w:t>CPV</w:t>
        </w:r>
      </w:smartTag>
      <w:r w:rsidRPr="006B064E">
        <w:rPr>
          <w:rFonts w:ascii="UT Sans" w:hAnsi="UT Sans"/>
        </w:rPr>
        <w:t>],</w:t>
      </w:r>
    </w:p>
    <w:p w:rsidR="006A7773" w:rsidRPr="006B064E" w:rsidRDefault="006A7773" w:rsidP="006A7773">
      <w:pPr>
        <w:shd w:val="clear" w:color="auto" w:fill="FFFFFF"/>
        <w:tabs>
          <w:tab w:val="left" w:leader="dot" w:pos="4042"/>
          <w:tab w:val="left" w:leader="dot" w:pos="9048"/>
        </w:tabs>
        <w:spacing w:before="274"/>
        <w:jc w:val="both"/>
        <w:rPr>
          <w:rFonts w:ascii="UT Sans" w:hAnsi="UT Sans"/>
          <w:lang w:val="it-IT"/>
        </w:rPr>
      </w:pPr>
      <w:r w:rsidRPr="006B064E">
        <w:rPr>
          <w:rFonts w:ascii="UT Sans" w:hAnsi="UT Sans"/>
        </w:rPr>
        <w:t xml:space="preserve">la data de </w:t>
      </w:r>
      <w:r w:rsidRPr="006B064E">
        <w:rPr>
          <w:rFonts w:ascii="UT Sans" w:hAnsi="UT Sans"/>
        </w:rPr>
        <w:tab/>
        <w:t xml:space="preserve"> organizată de Universitatea Transilvania din Braşov ,</w:t>
      </w:r>
    </w:p>
    <w:p w:rsidR="006A7773" w:rsidRPr="006B064E" w:rsidRDefault="006A7773" w:rsidP="006A7773">
      <w:pPr>
        <w:shd w:val="clear" w:color="auto" w:fill="FFFFFF"/>
        <w:tabs>
          <w:tab w:val="left" w:pos="4622"/>
        </w:tabs>
        <w:ind w:left="1502"/>
        <w:jc w:val="both"/>
        <w:rPr>
          <w:rFonts w:ascii="UT Sans" w:hAnsi="UT Sans"/>
          <w:lang w:val="it-IT"/>
        </w:rPr>
      </w:pPr>
      <w:r w:rsidRPr="006B064E">
        <w:rPr>
          <w:rFonts w:ascii="UT Sans" w:hAnsi="UT Sans"/>
          <w:spacing w:val="-1"/>
        </w:rPr>
        <w:t>[</w:t>
      </w:r>
      <w:r w:rsidRPr="006B064E">
        <w:rPr>
          <w:rFonts w:ascii="UT Sans" w:hAnsi="UT Sans"/>
          <w:i/>
          <w:iCs/>
          <w:spacing w:val="-1"/>
        </w:rPr>
        <w:t>se inserează data</w:t>
      </w:r>
      <w:r w:rsidRPr="006B064E">
        <w:rPr>
          <w:rFonts w:ascii="UT Sans" w:hAnsi="UT Sans"/>
          <w:spacing w:val="-1"/>
        </w:rPr>
        <w:t>],</w:t>
      </w:r>
      <w:r w:rsidRPr="006B064E">
        <w:rPr>
          <w:rFonts w:ascii="UT Sans" w:hAnsi="UT Sans"/>
        </w:rPr>
        <w:tab/>
      </w:r>
    </w:p>
    <w:p w:rsidR="006A7773" w:rsidRPr="006B064E" w:rsidRDefault="006A7773" w:rsidP="006A7773">
      <w:pPr>
        <w:shd w:val="clear" w:color="auto" w:fill="FFFFFF"/>
        <w:spacing w:before="274" w:line="274" w:lineRule="exact"/>
        <w:jc w:val="both"/>
        <w:rPr>
          <w:rFonts w:ascii="UT Sans" w:hAnsi="UT Sans"/>
        </w:rPr>
      </w:pPr>
      <w:r w:rsidRPr="006B064E">
        <w:rPr>
          <w:rFonts w:ascii="UT Sans" w:hAnsi="UT Sans"/>
        </w:rPr>
        <w:t>declar pe proprie răspundere că nu ma aflu in vreuna din situatiile prevazute la art.167 din Legea 98/2016, respectiv:</w:t>
      </w:r>
    </w:p>
    <w:p w:rsidR="006A7773" w:rsidRPr="006B064E" w:rsidRDefault="006A7773" w:rsidP="006A7773">
      <w:pPr>
        <w:shd w:val="clear" w:color="auto" w:fill="FFFFFF"/>
        <w:spacing w:before="274" w:line="274" w:lineRule="exact"/>
        <w:jc w:val="both"/>
        <w:rPr>
          <w:rFonts w:ascii="UT Sans" w:hAnsi="UT Sans"/>
        </w:rPr>
      </w:pPr>
      <w:r w:rsidRPr="006B064E">
        <w:rPr>
          <w:rFonts w:ascii="UT Sans" w:hAnsi="UT Sans"/>
        </w:rPr>
        <w:t>a) a încălcat obliga</w:t>
      </w:r>
      <w:r w:rsidR="00471199">
        <w:rPr>
          <w:rFonts w:ascii="UT Sans" w:hAnsi="UT Sans"/>
        </w:rPr>
        <w:t>t</w:t>
      </w:r>
      <w:r w:rsidRPr="006B064E">
        <w:rPr>
          <w:rFonts w:ascii="UT Sans" w:hAnsi="UT Sans"/>
        </w:rPr>
        <w:t>iile stabilite potrivit art. 51, iar autoritatea contractantă poate demonstra acest lucru prin orice mijloc de probă adecvat, cum ar fi decizii ale autorită</w:t>
      </w:r>
      <w:r w:rsidR="00471199">
        <w:rPr>
          <w:rFonts w:ascii="UT Sans" w:hAnsi="UT Sans"/>
        </w:rPr>
        <w:t>t</w:t>
      </w:r>
      <w:r w:rsidRPr="006B064E">
        <w:rPr>
          <w:rFonts w:ascii="UT Sans" w:hAnsi="UT Sans"/>
        </w:rPr>
        <w:t>ilor competente prin care se constată încălcarea acestor obliga</w:t>
      </w:r>
      <w:r w:rsidR="00471199">
        <w:rPr>
          <w:rFonts w:ascii="UT Sans" w:hAnsi="UT Sans"/>
        </w:rPr>
        <w:t>t</w:t>
      </w:r>
      <w:r w:rsidRPr="006B064E">
        <w:rPr>
          <w:rFonts w:ascii="UT Sans" w:hAnsi="UT Sans"/>
        </w:rPr>
        <w:t xml:space="preserve">ii; </w:t>
      </w:r>
    </w:p>
    <w:p w:rsidR="006A7773" w:rsidRPr="006B064E" w:rsidRDefault="006A7773" w:rsidP="006A7773">
      <w:pPr>
        <w:shd w:val="clear" w:color="auto" w:fill="FFFFFF"/>
        <w:spacing w:before="274" w:line="274" w:lineRule="exact"/>
        <w:jc w:val="both"/>
        <w:rPr>
          <w:rFonts w:ascii="UT Sans" w:hAnsi="UT Sans"/>
        </w:rPr>
      </w:pPr>
      <w:r w:rsidRPr="006B064E">
        <w:rPr>
          <w:rFonts w:ascii="UT Sans" w:hAnsi="UT Sans"/>
        </w:rPr>
        <w:t>b) se află în procedura insolven</w:t>
      </w:r>
      <w:r w:rsidR="00295C1E">
        <w:rPr>
          <w:rFonts w:ascii="UT Sans" w:hAnsi="UT Sans"/>
        </w:rPr>
        <w:t>t</w:t>
      </w:r>
      <w:r w:rsidRPr="006B064E">
        <w:rPr>
          <w:rFonts w:ascii="UT Sans" w:hAnsi="UT Sans"/>
        </w:rPr>
        <w:t>ei sau în lichidare, în supraveghere judiciară sau în încetarea activită</w:t>
      </w:r>
      <w:r w:rsidR="00471199">
        <w:rPr>
          <w:rFonts w:ascii="UT Sans" w:hAnsi="UT Sans"/>
        </w:rPr>
        <w:t>t</w:t>
      </w:r>
      <w:r w:rsidRPr="006B064E">
        <w:rPr>
          <w:rFonts w:ascii="UT Sans" w:hAnsi="UT Sans"/>
        </w:rPr>
        <w:t xml:space="preserve">ii; </w:t>
      </w:r>
    </w:p>
    <w:p w:rsidR="006A7773" w:rsidRPr="006B064E" w:rsidRDefault="006A7773" w:rsidP="006A7773">
      <w:pPr>
        <w:shd w:val="clear" w:color="auto" w:fill="FFFFFF"/>
        <w:spacing w:before="274" w:line="274" w:lineRule="exact"/>
        <w:jc w:val="both"/>
        <w:rPr>
          <w:rFonts w:ascii="UT Sans" w:hAnsi="UT Sans"/>
        </w:rPr>
      </w:pPr>
      <w:r w:rsidRPr="006B064E">
        <w:rPr>
          <w:rFonts w:ascii="UT Sans" w:hAnsi="UT Sans"/>
        </w:rPr>
        <w:t>c) a comis o abatere profesională gravă care îi pune în discu</w:t>
      </w:r>
      <w:r w:rsidR="00471199">
        <w:rPr>
          <w:rFonts w:ascii="UT Sans" w:hAnsi="UT Sans"/>
        </w:rPr>
        <w:t>t</w:t>
      </w:r>
      <w:r w:rsidRPr="006B064E">
        <w:rPr>
          <w:rFonts w:ascii="UT Sans" w:hAnsi="UT Sans"/>
        </w:rPr>
        <w:t>ie integritatea, iar autoritatea contractantă poate demonstra acest lucru prin orice mijloc de probă adecvat, cum ar fi o decizie a unei instan</w:t>
      </w:r>
      <w:r w:rsidR="00471199">
        <w:rPr>
          <w:rFonts w:ascii="UT Sans" w:hAnsi="UT Sans"/>
        </w:rPr>
        <w:t>t</w:t>
      </w:r>
      <w:r w:rsidRPr="006B064E">
        <w:rPr>
          <w:rFonts w:ascii="UT Sans" w:hAnsi="UT Sans"/>
        </w:rPr>
        <w:t>e judecătoreşti sau a unei autorită</w:t>
      </w:r>
      <w:r w:rsidR="00471199">
        <w:rPr>
          <w:rFonts w:ascii="UT Sans" w:hAnsi="UT Sans"/>
        </w:rPr>
        <w:t>t</w:t>
      </w:r>
      <w:r w:rsidRPr="006B064E">
        <w:rPr>
          <w:rFonts w:ascii="UT Sans" w:hAnsi="UT Sans"/>
        </w:rPr>
        <w:t xml:space="preserve">i administrative; </w:t>
      </w:r>
    </w:p>
    <w:p w:rsidR="00067422" w:rsidRPr="006B064E" w:rsidRDefault="006A7773" w:rsidP="006A7773">
      <w:pPr>
        <w:shd w:val="clear" w:color="auto" w:fill="FFFFFF"/>
        <w:spacing w:before="274" w:line="274" w:lineRule="exact"/>
        <w:jc w:val="both"/>
        <w:rPr>
          <w:rFonts w:ascii="UT Sans" w:hAnsi="UT Sans"/>
        </w:rPr>
      </w:pPr>
      <w:r w:rsidRPr="006B064E">
        <w:rPr>
          <w:rFonts w:ascii="UT Sans" w:hAnsi="UT Sans"/>
        </w:rPr>
        <w:t>d) autoritatea contractantă are suficiente indicii rezonabile/informa</w:t>
      </w:r>
      <w:r w:rsidR="00471199">
        <w:rPr>
          <w:rFonts w:ascii="UT Sans" w:hAnsi="UT Sans"/>
        </w:rPr>
        <w:t>t</w:t>
      </w:r>
      <w:r w:rsidRPr="006B064E">
        <w:rPr>
          <w:rFonts w:ascii="UT Sans" w:hAnsi="UT Sans"/>
        </w:rPr>
        <w:t>ii concrete pentru a considera că operatorul economic a încheiat cu al</w:t>
      </w:r>
      <w:r w:rsidR="00471199">
        <w:rPr>
          <w:rFonts w:ascii="UT Sans" w:hAnsi="UT Sans"/>
        </w:rPr>
        <w:t>t</w:t>
      </w:r>
      <w:r w:rsidRPr="006B064E">
        <w:rPr>
          <w:rFonts w:ascii="UT Sans" w:hAnsi="UT Sans"/>
        </w:rPr>
        <w:t>i operatori economici acorduri care vizează denaturarea concuren</w:t>
      </w:r>
      <w:r w:rsidR="00471199">
        <w:rPr>
          <w:rFonts w:ascii="UT Sans" w:hAnsi="UT Sans"/>
        </w:rPr>
        <w:t>t</w:t>
      </w:r>
      <w:r w:rsidRPr="006B064E">
        <w:rPr>
          <w:rFonts w:ascii="UT Sans" w:hAnsi="UT Sans"/>
        </w:rPr>
        <w:t xml:space="preserve">ei în cadrul sau în legătură cu procedura în cauză; </w:t>
      </w:r>
    </w:p>
    <w:p w:rsidR="00067422" w:rsidRPr="006B064E" w:rsidRDefault="006A7773" w:rsidP="006A7773">
      <w:pPr>
        <w:shd w:val="clear" w:color="auto" w:fill="FFFFFF"/>
        <w:spacing w:before="274" w:line="274" w:lineRule="exact"/>
        <w:jc w:val="both"/>
        <w:rPr>
          <w:rFonts w:ascii="UT Sans" w:hAnsi="UT Sans"/>
        </w:rPr>
      </w:pPr>
      <w:r w:rsidRPr="006B064E">
        <w:rPr>
          <w:rFonts w:ascii="UT Sans" w:hAnsi="UT Sans"/>
        </w:rPr>
        <w:t>e) se află într-o situa</w:t>
      </w:r>
      <w:r w:rsidR="00471199">
        <w:rPr>
          <w:rFonts w:ascii="UT Sans" w:hAnsi="UT Sans"/>
        </w:rPr>
        <w:t>t</w:t>
      </w:r>
      <w:r w:rsidRPr="006B064E">
        <w:rPr>
          <w:rFonts w:ascii="UT Sans" w:hAnsi="UT Sans"/>
        </w:rPr>
        <w:t>ie de conflict de interese în cadrul sau în legătură cu procedura în cauză, iar această situa</w:t>
      </w:r>
      <w:r w:rsidR="00471199">
        <w:rPr>
          <w:rFonts w:ascii="UT Sans" w:hAnsi="UT Sans"/>
        </w:rPr>
        <w:t>t</w:t>
      </w:r>
      <w:r w:rsidRPr="006B064E">
        <w:rPr>
          <w:rFonts w:ascii="UT Sans" w:hAnsi="UT Sans"/>
        </w:rPr>
        <w:t>ie nu poate fi remediată în mod efectiv prin alte măsuri mai pu</w:t>
      </w:r>
      <w:r w:rsidR="00471199">
        <w:rPr>
          <w:rFonts w:ascii="UT Sans" w:hAnsi="UT Sans"/>
        </w:rPr>
        <w:t>t</w:t>
      </w:r>
      <w:r w:rsidRPr="006B064E">
        <w:rPr>
          <w:rFonts w:ascii="UT Sans" w:hAnsi="UT Sans"/>
        </w:rPr>
        <w:t xml:space="preserve">in severe; </w:t>
      </w:r>
    </w:p>
    <w:p w:rsidR="00067422" w:rsidRPr="006B064E" w:rsidRDefault="006A7773" w:rsidP="006A7773">
      <w:pPr>
        <w:shd w:val="clear" w:color="auto" w:fill="FFFFFF"/>
        <w:spacing w:before="274" w:line="274" w:lineRule="exact"/>
        <w:jc w:val="both"/>
        <w:rPr>
          <w:rFonts w:ascii="UT Sans" w:hAnsi="UT Sans"/>
        </w:rPr>
      </w:pPr>
      <w:r w:rsidRPr="006B064E">
        <w:rPr>
          <w:rFonts w:ascii="UT Sans" w:hAnsi="UT Sans"/>
        </w:rPr>
        <w:t>f) participarea anterioară a operatorului economic la pregătirea procedurii de atribuire a condus la o distorsionare a concuren</w:t>
      </w:r>
      <w:r w:rsidR="00471199">
        <w:rPr>
          <w:rFonts w:ascii="UT Sans" w:hAnsi="UT Sans"/>
        </w:rPr>
        <w:t>t</w:t>
      </w:r>
      <w:r w:rsidRPr="006B064E">
        <w:rPr>
          <w:rFonts w:ascii="UT Sans" w:hAnsi="UT Sans"/>
        </w:rPr>
        <w:t>ei, iar această situa</w:t>
      </w:r>
      <w:r w:rsidR="00471199">
        <w:rPr>
          <w:rFonts w:ascii="UT Sans" w:hAnsi="UT Sans"/>
        </w:rPr>
        <w:t>t</w:t>
      </w:r>
      <w:r w:rsidRPr="006B064E">
        <w:rPr>
          <w:rFonts w:ascii="UT Sans" w:hAnsi="UT Sans"/>
        </w:rPr>
        <w:t>ie nu poate fi remediată prin alte măsuri mai pu</w:t>
      </w:r>
      <w:r w:rsidR="00471199">
        <w:rPr>
          <w:rFonts w:ascii="UT Sans" w:hAnsi="UT Sans"/>
        </w:rPr>
        <w:t>t</w:t>
      </w:r>
      <w:r w:rsidRPr="006B064E">
        <w:rPr>
          <w:rFonts w:ascii="UT Sans" w:hAnsi="UT Sans"/>
        </w:rPr>
        <w:t xml:space="preserve">in severe; </w:t>
      </w:r>
    </w:p>
    <w:p w:rsidR="00067422" w:rsidRPr="006B064E" w:rsidRDefault="006A7773" w:rsidP="006A7773">
      <w:pPr>
        <w:shd w:val="clear" w:color="auto" w:fill="FFFFFF"/>
        <w:spacing w:before="274" w:line="274" w:lineRule="exact"/>
        <w:jc w:val="both"/>
        <w:rPr>
          <w:rFonts w:ascii="UT Sans" w:hAnsi="UT Sans"/>
        </w:rPr>
      </w:pPr>
      <w:r w:rsidRPr="006B064E">
        <w:rPr>
          <w:rFonts w:ascii="UT Sans" w:hAnsi="UT Sans"/>
        </w:rPr>
        <w:t>g) operatorul economic şi-a încălcat în mod grav sau repetat obliga</w:t>
      </w:r>
      <w:r w:rsidR="00471199">
        <w:rPr>
          <w:rFonts w:ascii="UT Sans" w:hAnsi="UT Sans"/>
        </w:rPr>
        <w:t>t</w:t>
      </w:r>
      <w:r w:rsidRPr="006B064E">
        <w:rPr>
          <w:rFonts w:ascii="UT Sans" w:hAnsi="UT Sans"/>
        </w:rPr>
        <w:t>iile principale ce-i reveneau în cadrul unui contract de achizi</w:t>
      </w:r>
      <w:r w:rsidR="00471199">
        <w:rPr>
          <w:rFonts w:ascii="UT Sans" w:hAnsi="UT Sans"/>
        </w:rPr>
        <w:t>t</w:t>
      </w:r>
      <w:r w:rsidRPr="006B064E">
        <w:rPr>
          <w:rFonts w:ascii="UT Sans" w:hAnsi="UT Sans"/>
        </w:rPr>
        <w:t>ii publice, al unui contract de achiz</w:t>
      </w:r>
      <w:r w:rsidR="00471199">
        <w:rPr>
          <w:rFonts w:ascii="UT Sans" w:hAnsi="UT Sans"/>
        </w:rPr>
        <w:t>it</w:t>
      </w:r>
      <w:r w:rsidRPr="006B064E">
        <w:rPr>
          <w:rFonts w:ascii="UT Sans" w:hAnsi="UT Sans"/>
        </w:rPr>
        <w:t>ii sectoriale sau al unui contract de concesiune încheiate anterior, iar aceste încălcări au dus la încetarea anticipată a respectivului contract, plata de daune-interese sau alte sanc</w:t>
      </w:r>
      <w:r w:rsidR="00471199">
        <w:rPr>
          <w:rFonts w:ascii="UT Sans" w:hAnsi="UT Sans"/>
        </w:rPr>
        <w:t>t</w:t>
      </w:r>
      <w:r w:rsidRPr="006B064E">
        <w:rPr>
          <w:rFonts w:ascii="UT Sans" w:hAnsi="UT Sans"/>
        </w:rPr>
        <w:t xml:space="preserve">iuni comparabile; </w:t>
      </w:r>
    </w:p>
    <w:p w:rsidR="00067422" w:rsidRPr="006B064E" w:rsidRDefault="006A7773" w:rsidP="006A7773">
      <w:pPr>
        <w:shd w:val="clear" w:color="auto" w:fill="FFFFFF"/>
        <w:spacing w:before="274" w:line="274" w:lineRule="exact"/>
        <w:jc w:val="both"/>
        <w:rPr>
          <w:rFonts w:ascii="UT Sans" w:hAnsi="UT Sans"/>
        </w:rPr>
      </w:pPr>
      <w:r w:rsidRPr="006B064E">
        <w:rPr>
          <w:rFonts w:ascii="UT Sans" w:hAnsi="UT Sans"/>
        </w:rPr>
        <w:lastRenderedPageBreak/>
        <w:t>h) operatorul economic s-a făcut vinovat de declara</w:t>
      </w:r>
      <w:r w:rsidR="00471199">
        <w:rPr>
          <w:rFonts w:ascii="UT Sans" w:hAnsi="UT Sans"/>
        </w:rPr>
        <w:t>t</w:t>
      </w:r>
      <w:r w:rsidRPr="006B064E">
        <w:rPr>
          <w:rFonts w:ascii="UT Sans" w:hAnsi="UT Sans"/>
        </w:rPr>
        <w:t>ii false în con</w:t>
      </w:r>
      <w:r w:rsidR="00471199">
        <w:rPr>
          <w:rFonts w:ascii="UT Sans" w:hAnsi="UT Sans"/>
        </w:rPr>
        <w:t>t</w:t>
      </w:r>
      <w:r w:rsidRPr="006B064E">
        <w:rPr>
          <w:rFonts w:ascii="UT Sans" w:hAnsi="UT Sans"/>
        </w:rPr>
        <w:t>inutul informa</w:t>
      </w:r>
      <w:r w:rsidR="00471199">
        <w:rPr>
          <w:rFonts w:ascii="UT Sans" w:hAnsi="UT Sans"/>
        </w:rPr>
        <w:t>t</w:t>
      </w:r>
      <w:r w:rsidRPr="006B064E">
        <w:rPr>
          <w:rFonts w:ascii="UT Sans" w:hAnsi="UT Sans"/>
        </w:rPr>
        <w:t>iilor transmise la solicitarea autorită</w:t>
      </w:r>
      <w:r w:rsidR="00471199">
        <w:rPr>
          <w:rFonts w:ascii="UT Sans" w:hAnsi="UT Sans"/>
        </w:rPr>
        <w:t>t</w:t>
      </w:r>
      <w:r w:rsidRPr="006B064E">
        <w:rPr>
          <w:rFonts w:ascii="UT Sans" w:hAnsi="UT Sans"/>
        </w:rPr>
        <w:t>ii contractante în scopul verificării absen</w:t>
      </w:r>
      <w:r w:rsidR="00471199">
        <w:rPr>
          <w:rFonts w:ascii="UT Sans" w:hAnsi="UT Sans"/>
        </w:rPr>
        <w:t>t</w:t>
      </w:r>
      <w:r w:rsidRPr="006B064E">
        <w:rPr>
          <w:rFonts w:ascii="UT Sans" w:hAnsi="UT Sans"/>
        </w:rPr>
        <w:t>ei motivelor de excludere sau al îndeplinirii criteriilor de calificare şi selec</w:t>
      </w:r>
      <w:r w:rsidR="00471199">
        <w:rPr>
          <w:rFonts w:ascii="UT Sans" w:hAnsi="UT Sans"/>
        </w:rPr>
        <w:t>t</w:t>
      </w:r>
      <w:r w:rsidRPr="006B064E">
        <w:rPr>
          <w:rFonts w:ascii="UT Sans" w:hAnsi="UT Sans"/>
        </w:rPr>
        <w:t>ie, nu a prezentat aceste informa</w:t>
      </w:r>
      <w:r w:rsidR="00471199">
        <w:rPr>
          <w:rFonts w:ascii="UT Sans" w:hAnsi="UT Sans"/>
        </w:rPr>
        <w:t>t</w:t>
      </w:r>
      <w:r w:rsidRPr="006B064E">
        <w:rPr>
          <w:rFonts w:ascii="UT Sans" w:hAnsi="UT Sans"/>
        </w:rPr>
        <w:t xml:space="preserve">ii sau nu este în măsură să prezinte documentele justificative solicitate; </w:t>
      </w:r>
    </w:p>
    <w:p w:rsidR="006A7773" w:rsidRPr="006B064E" w:rsidRDefault="006A7773" w:rsidP="006A7773">
      <w:pPr>
        <w:shd w:val="clear" w:color="auto" w:fill="FFFFFF"/>
        <w:spacing w:before="274" w:line="274" w:lineRule="exact"/>
        <w:jc w:val="both"/>
        <w:rPr>
          <w:rFonts w:ascii="UT Sans" w:hAnsi="UT Sans"/>
          <w:lang w:val="it-IT"/>
        </w:rPr>
      </w:pPr>
      <w:r w:rsidRPr="006B064E">
        <w:rPr>
          <w:rFonts w:ascii="UT Sans" w:hAnsi="UT Sans"/>
        </w:rPr>
        <w:t>i) operatorul economic a încercat să influen</w:t>
      </w:r>
      <w:r w:rsidR="00471199">
        <w:rPr>
          <w:rFonts w:ascii="UT Sans" w:hAnsi="UT Sans"/>
        </w:rPr>
        <w:t>t</w:t>
      </w:r>
      <w:r w:rsidRPr="006B064E">
        <w:rPr>
          <w:rFonts w:ascii="UT Sans" w:hAnsi="UT Sans"/>
        </w:rPr>
        <w:t>eze în mod nelegal procesul decizional al autorită</w:t>
      </w:r>
      <w:r w:rsidR="00471199">
        <w:rPr>
          <w:rFonts w:ascii="UT Sans" w:hAnsi="UT Sans"/>
        </w:rPr>
        <w:t>t</w:t>
      </w:r>
      <w:r w:rsidRPr="006B064E">
        <w:rPr>
          <w:rFonts w:ascii="UT Sans" w:hAnsi="UT Sans"/>
        </w:rPr>
        <w:t>ii contractante, să ob</w:t>
      </w:r>
      <w:r w:rsidR="00471199">
        <w:rPr>
          <w:rFonts w:ascii="UT Sans" w:hAnsi="UT Sans"/>
        </w:rPr>
        <w:t>t</w:t>
      </w:r>
      <w:r w:rsidRPr="006B064E">
        <w:rPr>
          <w:rFonts w:ascii="UT Sans" w:hAnsi="UT Sans"/>
        </w:rPr>
        <w:t>ină informa</w:t>
      </w:r>
      <w:r w:rsidR="00471199">
        <w:rPr>
          <w:rFonts w:ascii="UT Sans" w:hAnsi="UT Sans"/>
        </w:rPr>
        <w:t>t</w:t>
      </w:r>
      <w:r w:rsidRPr="006B064E">
        <w:rPr>
          <w:rFonts w:ascii="UT Sans" w:hAnsi="UT Sans"/>
        </w:rPr>
        <w:t>ii confiden</w:t>
      </w:r>
      <w:r w:rsidR="00471199">
        <w:rPr>
          <w:rFonts w:ascii="UT Sans" w:hAnsi="UT Sans"/>
        </w:rPr>
        <w:t>t</w:t>
      </w:r>
      <w:r w:rsidRPr="006B064E">
        <w:rPr>
          <w:rFonts w:ascii="UT Sans" w:hAnsi="UT Sans"/>
        </w:rPr>
        <w:t>iale care i-ar putea conferi avantaje nejustificate în cadrul procedurii de atribuire sau a furnizat din neglijen</w:t>
      </w:r>
      <w:r w:rsidR="00471199">
        <w:rPr>
          <w:rFonts w:ascii="UT Sans" w:hAnsi="UT Sans"/>
        </w:rPr>
        <w:t>t</w:t>
      </w:r>
      <w:r w:rsidRPr="006B064E">
        <w:rPr>
          <w:rFonts w:ascii="UT Sans" w:hAnsi="UT Sans"/>
        </w:rPr>
        <w:t>ă informa</w:t>
      </w:r>
      <w:r w:rsidR="00471199">
        <w:rPr>
          <w:rFonts w:ascii="UT Sans" w:hAnsi="UT Sans"/>
        </w:rPr>
        <w:t>t</w:t>
      </w:r>
      <w:r w:rsidRPr="006B064E">
        <w:rPr>
          <w:rFonts w:ascii="UT Sans" w:hAnsi="UT Sans"/>
        </w:rPr>
        <w:t>ii eronate care pot avea o influen</w:t>
      </w:r>
      <w:r w:rsidR="00471199">
        <w:rPr>
          <w:rFonts w:ascii="UT Sans" w:hAnsi="UT Sans"/>
        </w:rPr>
        <w:t>t</w:t>
      </w:r>
      <w:r w:rsidRPr="006B064E">
        <w:rPr>
          <w:rFonts w:ascii="UT Sans" w:hAnsi="UT Sans"/>
        </w:rPr>
        <w:t>ă semnificativă asupra deciziilor autorită</w:t>
      </w:r>
      <w:r w:rsidR="00471199">
        <w:rPr>
          <w:rFonts w:ascii="UT Sans" w:hAnsi="UT Sans"/>
        </w:rPr>
        <w:t>t</w:t>
      </w:r>
      <w:r w:rsidRPr="006B064E">
        <w:rPr>
          <w:rFonts w:ascii="UT Sans" w:hAnsi="UT Sans"/>
        </w:rPr>
        <w:t>ii contractante privind excluderea din procedura de atribuire a respectivului operator economic, selectarea acestuia sau atribuirea contractului de achizi</w:t>
      </w:r>
      <w:r w:rsidR="00471199">
        <w:rPr>
          <w:rFonts w:ascii="UT Sans" w:hAnsi="UT Sans"/>
        </w:rPr>
        <w:t>t</w:t>
      </w:r>
      <w:r w:rsidRPr="006B064E">
        <w:rPr>
          <w:rFonts w:ascii="UT Sans" w:hAnsi="UT Sans"/>
        </w:rPr>
        <w:t>ie publică/acordului-cadru către respectivul operator economic.</w:t>
      </w:r>
    </w:p>
    <w:p w:rsidR="006A7773" w:rsidRPr="006B064E" w:rsidRDefault="006A7773" w:rsidP="006A7773">
      <w:pPr>
        <w:shd w:val="clear" w:color="auto" w:fill="FFFFFF"/>
        <w:spacing w:line="274" w:lineRule="exact"/>
        <w:ind w:firstLine="720"/>
        <w:jc w:val="both"/>
        <w:rPr>
          <w:rFonts w:ascii="UT Sans" w:hAnsi="UT Sans"/>
        </w:rPr>
      </w:pPr>
    </w:p>
    <w:p w:rsidR="006A7773" w:rsidRPr="006B064E" w:rsidRDefault="006A7773" w:rsidP="006A7773">
      <w:pPr>
        <w:shd w:val="clear" w:color="auto" w:fill="FFFFFF"/>
        <w:spacing w:line="274" w:lineRule="exact"/>
        <w:ind w:firstLine="720"/>
        <w:jc w:val="both"/>
        <w:rPr>
          <w:rFonts w:ascii="UT Sans" w:hAnsi="UT Sans"/>
        </w:rPr>
      </w:pPr>
    </w:p>
    <w:p w:rsidR="006A7773" w:rsidRPr="006B064E" w:rsidRDefault="006A7773" w:rsidP="006A7773">
      <w:pPr>
        <w:shd w:val="clear" w:color="auto" w:fill="FFFFFF"/>
        <w:spacing w:line="274" w:lineRule="exact"/>
        <w:ind w:firstLine="720"/>
        <w:jc w:val="both"/>
        <w:rPr>
          <w:rFonts w:ascii="UT Sans" w:hAnsi="UT Sans"/>
        </w:rPr>
      </w:pPr>
      <w:r w:rsidRPr="006B064E">
        <w:rPr>
          <w:rFonts w:ascii="UT Sans" w:hAnsi="UT Sans"/>
        </w:rPr>
        <w:t>Subsemnatul declar că informa</w:t>
      </w:r>
      <w:r w:rsidR="00471199">
        <w:rPr>
          <w:rFonts w:ascii="UT Sans" w:hAnsi="UT Sans"/>
        </w:rPr>
        <w:t>t</w:t>
      </w:r>
      <w:r w:rsidRPr="006B064E">
        <w:rPr>
          <w:rFonts w:ascii="UT Sans" w:hAnsi="UT Sans"/>
        </w:rPr>
        <w:t>iile furnizate sunt complete şi corecte în fiecare detaliu şi în</w:t>
      </w:r>
      <w:r w:rsidR="00471199">
        <w:rPr>
          <w:rFonts w:ascii="UT Sans" w:hAnsi="UT Sans"/>
        </w:rPr>
        <w:t>t</w:t>
      </w:r>
      <w:r w:rsidRPr="006B064E">
        <w:rPr>
          <w:rFonts w:ascii="UT Sans" w:hAnsi="UT Sans"/>
        </w:rPr>
        <w:t>eleg că autoritatea contractantă are dreptul de a solicita, în scopul verificării şi confirmării declara</w:t>
      </w:r>
      <w:r w:rsidR="00471199">
        <w:rPr>
          <w:rFonts w:ascii="UT Sans" w:hAnsi="UT Sans"/>
        </w:rPr>
        <w:t>t</w:t>
      </w:r>
      <w:r w:rsidRPr="006B064E">
        <w:rPr>
          <w:rFonts w:ascii="UT Sans" w:hAnsi="UT Sans"/>
        </w:rPr>
        <w:t>iilor orice documente doveditoare de care dispunem. În</w:t>
      </w:r>
      <w:r w:rsidR="00471199">
        <w:rPr>
          <w:rFonts w:ascii="UT Sans" w:hAnsi="UT Sans"/>
        </w:rPr>
        <w:t>t</w:t>
      </w:r>
      <w:r w:rsidRPr="006B064E">
        <w:rPr>
          <w:rFonts w:ascii="UT Sans" w:hAnsi="UT Sans"/>
        </w:rPr>
        <w:t>eleg că în cazul în care această declara</w:t>
      </w:r>
      <w:r w:rsidR="00471199">
        <w:rPr>
          <w:rFonts w:ascii="UT Sans" w:hAnsi="UT Sans"/>
        </w:rPr>
        <w:t>t</w:t>
      </w:r>
      <w:r w:rsidRPr="006B064E">
        <w:rPr>
          <w:rFonts w:ascii="UT Sans" w:hAnsi="UT Sans"/>
        </w:rPr>
        <w:t>ie nu este conformă cu realitatea sunt pasibil de încălcarea prevederilor legisla</w:t>
      </w:r>
      <w:r w:rsidR="00471199">
        <w:rPr>
          <w:rFonts w:ascii="UT Sans" w:hAnsi="UT Sans"/>
        </w:rPr>
        <w:t>t</w:t>
      </w:r>
      <w:r w:rsidRPr="006B064E">
        <w:rPr>
          <w:rFonts w:ascii="UT Sans" w:hAnsi="UT Sans"/>
        </w:rPr>
        <w:t>iei penale privind falsul în declara</w:t>
      </w:r>
      <w:r w:rsidR="00471199">
        <w:rPr>
          <w:rFonts w:ascii="UT Sans" w:hAnsi="UT Sans"/>
        </w:rPr>
        <w:t>t</w:t>
      </w:r>
      <w:r w:rsidRPr="006B064E">
        <w:rPr>
          <w:rFonts w:ascii="UT Sans" w:hAnsi="UT Sans"/>
        </w:rPr>
        <w:t>ii.</w:t>
      </w:r>
    </w:p>
    <w:p w:rsidR="006A7773" w:rsidRPr="006B064E" w:rsidRDefault="006A7773" w:rsidP="006A7773">
      <w:pPr>
        <w:shd w:val="clear" w:color="auto" w:fill="FFFFFF"/>
        <w:spacing w:line="274" w:lineRule="exact"/>
        <w:ind w:firstLine="720"/>
        <w:jc w:val="both"/>
        <w:rPr>
          <w:rFonts w:ascii="UT Sans" w:hAnsi="UT Sans"/>
        </w:rPr>
      </w:pPr>
    </w:p>
    <w:p w:rsidR="006A7773" w:rsidRPr="006B064E" w:rsidRDefault="006A7773" w:rsidP="006A7773">
      <w:pPr>
        <w:shd w:val="clear" w:color="auto" w:fill="FFFFFF"/>
        <w:spacing w:line="274" w:lineRule="exact"/>
        <w:ind w:firstLine="720"/>
        <w:jc w:val="both"/>
        <w:rPr>
          <w:rFonts w:ascii="UT Sans" w:hAnsi="UT Sans"/>
          <w:spacing w:val="-1"/>
        </w:rPr>
      </w:pPr>
      <w:r w:rsidRPr="006B064E">
        <w:rPr>
          <w:rFonts w:ascii="UT Sans" w:hAnsi="UT Sans"/>
          <w:i/>
          <w:iCs/>
        </w:rPr>
        <w:t xml:space="preserve">Operator economic, </w:t>
      </w:r>
      <w:r w:rsidRPr="006B064E">
        <w:rPr>
          <w:rFonts w:ascii="UT Sans" w:hAnsi="UT Sans"/>
          <w:i/>
          <w:iCs/>
          <w:spacing w:val="-2"/>
        </w:rPr>
        <w:t xml:space="preserve">…………………………. </w:t>
      </w:r>
      <w:r w:rsidRPr="006B064E">
        <w:rPr>
          <w:rFonts w:ascii="UT Sans" w:hAnsi="UT Sans"/>
          <w:spacing w:val="-1"/>
        </w:rPr>
        <w:t>(semnătura autorizată )</w:t>
      </w:r>
    </w:p>
    <w:p w:rsidR="006A7773" w:rsidRPr="006B064E" w:rsidRDefault="006A7773" w:rsidP="006A7773">
      <w:pPr>
        <w:shd w:val="clear" w:color="auto" w:fill="FFFFFF"/>
        <w:spacing w:line="274" w:lineRule="exact"/>
        <w:ind w:firstLine="720"/>
        <w:jc w:val="both"/>
        <w:rPr>
          <w:rFonts w:ascii="UT Sans" w:hAnsi="UT Sans"/>
          <w:spacing w:val="-1"/>
        </w:rPr>
      </w:pPr>
    </w:p>
    <w:p w:rsidR="006A7773" w:rsidRPr="006B064E" w:rsidRDefault="006A7773" w:rsidP="006A7773">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spacing w:val="-1"/>
        </w:rPr>
      </w:pPr>
    </w:p>
    <w:p w:rsidR="006A7773" w:rsidRPr="006B064E" w:rsidRDefault="006A7773" w:rsidP="002401B6">
      <w:pPr>
        <w:shd w:val="clear" w:color="auto" w:fill="FFFFFF"/>
        <w:spacing w:line="274" w:lineRule="exact"/>
        <w:ind w:firstLine="720"/>
        <w:jc w:val="both"/>
        <w:rPr>
          <w:rFonts w:ascii="UT Sans" w:hAnsi="UT Sans"/>
        </w:rPr>
      </w:pPr>
    </w:p>
    <w:p w:rsidR="002401B6" w:rsidRPr="006B064E" w:rsidRDefault="002401B6" w:rsidP="002401B6">
      <w:pPr>
        <w:shd w:val="clear" w:color="auto" w:fill="FFFFFF"/>
        <w:spacing w:before="120"/>
        <w:jc w:val="both"/>
        <w:rPr>
          <w:rFonts w:ascii="UT Sans" w:hAnsi="UT Sans"/>
        </w:rPr>
      </w:pPr>
    </w:p>
    <w:p w:rsidR="002401B6" w:rsidRPr="006B064E" w:rsidRDefault="002401B6" w:rsidP="002401B6">
      <w:pPr>
        <w:jc w:val="both"/>
        <w:rPr>
          <w:rFonts w:ascii="UT Sans" w:hAnsi="UT Sans"/>
          <w:lang w:eastAsia="ro-RO"/>
        </w:rPr>
      </w:pPr>
    </w:p>
    <w:p w:rsidR="002401B6" w:rsidRPr="006B064E" w:rsidRDefault="002401B6" w:rsidP="002401B6">
      <w:pPr>
        <w:jc w:val="right"/>
        <w:rPr>
          <w:rFonts w:ascii="UT Sans" w:hAnsi="UT Sans"/>
          <w:b/>
          <w:bCs/>
        </w:rPr>
      </w:pPr>
    </w:p>
    <w:p w:rsidR="002401B6" w:rsidRPr="006B064E" w:rsidRDefault="002401B6" w:rsidP="002401B6">
      <w:pPr>
        <w:jc w:val="right"/>
        <w:rPr>
          <w:rFonts w:ascii="UT Sans" w:hAnsi="UT Sans"/>
          <w:b/>
          <w:bCs/>
        </w:rPr>
      </w:pPr>
    </w:p>
    <w:p w:rsidR="002401B6" w:rsidRPr="006B064E" w:rsidRDefault="002401B6" w:rsidP="002401B6">
      <w:pPr>
        <w:jc w:val="right"/>
        <w:rPr>
          <w:rFonts w:ascii="UT Sans" w:hAnsi="UT Sans"/>
          <w:b/>
          <w:bCs/>
        </w:rPr>
      </w:pPr>
    </w:p>
    <w:p w:rsidR="002401B6" w:rsidRPr="006B064E" w:rsidRDefault="002401B6" w:rsidP="002401B6">
      <w:pPr>
        <w:jc w:val="right"/>
        <w:rPr>
          <w:rFonts w:ascii="UT Sans" w:hAnsi="UT Sans"/>
          <w:b/>
          <w:bCs/>
        </w:rPr>
      </w:pPr>
    </w:p>
    <w:p w:rsidR="002401B6" w:rsidRPr="006B064E" w:rsidRDefault="002401B6" w:rsidP="002401B6">
      <w:pPr>
        <w:jc w:val="right"/>
        <w:rPr>
          <w:rFonts w:ascii="UT Sans" w:hAnsi="UT Sans"/>
          <w:b/>
          <w:bCs/>
        </w:rPr>
      </w:pPr>
    </w:p>
    <w:p w:rsidR="004861BC" w:rsidRPr="006B064E" w:rsidRDefault="004861BC" w:rsidP="00D27AAD">
      <w:pPr>
        <w:ind w:left="7200"/>
        <w:rPr>
          <w:rFonts w:ascii="UT Sans" w:hAnsi="UT Sans"/>
          <w:b/>
        </w:rPr>
      </w:pPr>
    </w:p>
    <w:p w:rsidR="004861BC" w:rsidRPr="006B064E" w:rsidRDefault="004861BC" w:rsidP="00D27AAD">
      <w:pPr>
        <w:ind w:left="7200"/>
        <w:rPr>
          <w:rFonts w:ascii="UT Sans" w:hAnsi="UT Sans"/>
          <w:b/>
        </w:rPr>
      </w:pPr>
    </w:p>
    <w:p w:rsidR="004861BC" w:rsidRPr="006B064E" w:rsidRDefault="004861BC" w:rsidP="00D27AAD">
      <w:pPr>
        <w:ind w:left="7200"/>
        <w:rPr>
          <w:rFonts w:ascii="UT Sans" w:hAnsi="UT Sans"/>
          <w:b/>
        </w:rPr>
      </w:pPr>
    </w:p>
    <w:p w:rsidR="004861BC" w:rsidRPr="006B064E" w:rsidRDefault="004861BC" w:rsidP="00D27AAD">
      <w:pPr>
        <w:ind w:left="7200"/>
        <w:rPr>
          <w:rFonts w:ascii="UT Sans" w:hAnsi="UT Sans"/>
          <w:b/>
        </w:rPr>
      </w:pPr>
    </w:p>
    <w:p w:rsidR="004861BC" w:rsidRPr="006B064E" w:rsidRDefault="004861BC" w:rsidP="00D27AAD">
      <w:pPr>
        <w:ind w:left="7200"/>
        <w:rPr>
          <w:rFonts w:ascii="UT Sans" w:hAnsi="UT Sans"/>
          <w:b/>
        </w:rPr>
      </w:pPr>
    </w:p>
    <w:p w:rsidR="00D27AAD" w:rsidRPr="006B064E" w:rsidRDefault="00D27AAD" w:rsidP="00D27AAD">
      <w:pPr>
        <w:ind w:left="7200"/>
        <w:rPr>
          <w:rFonts w:ascii="UT Sans" w:hAnsi="UT Sans"/>
          <w:b/>
        </w:rPr>
      </w:pPr>
    </w:p>
    <w:p w:rsidR="00D27AAD" w:rsidRPr="006B064E" w:rsidRDefault="00D27AAD" w:rsidP="00D27AAD">
      <w:pPr>
        <w:ind w:left="7200"/>
        <w:rPr>
          <w:rFonts w:ascii="UT Sans" w:hAnsi="UT Sans"/>
          <w:b/>
        </w:rPr>
      </w:pPr>
    </w:p>
    <w:p w:rsidR="00D27AAD" w:rsidRPr="006B064E" w:rsidRDefault="00D27AAD" w:rsidP="00D27AAD">
      <w:pPr>
        <w:ind w:left="7200"/>
        <w:rPr>
          <w:rFonts w:ascii="UT Sans" w:hAnsi="UT Sans"/>
          <w:b/>
        </w:rPr>
      </w:pPr>
    </w:p>
    <w:p w:rsidR="00D27AAD" w:rsidRPr="006B064E" w:rsidRDefault="00D27AAD" w:rsidP="00D27AAD">
      <w:pPr>
        <w:ind w:left="7200"/>
        <w:rPr>
          <w:rFonts w:ascii="UT Sans" w:hAnsi="UT Sans"/>
          <w:b/>
        </w:rPr>
      </w:pPr>
    </w:p>
    <w:p w:rsidR="00D27AAD" w:rsidRPr="006B064E" w:rsidRDefault="00D27AAD" w:rsidP="00D27AAD">
      <w:pPr>
        <w:ind w:left="7200"/>
        <w:rPr>
          <w:rFonts w:ascii="UT Sans" w:hAnsi="UT Sans"/>
          <w:b/>
        </w:rPr>
      </w:pPr>
    </w:p>
    <w:p w:rsidR="00D27AAD" w:rsidRPr="006B064E" w:rsidRDefault="00D27AAD" w:rsidP="00D27AAD">
      <w:pPr>
        <w:ind w:left="7200"/>
        <w:rPr>
          <w:rFonts w:ascii="UT Sans" w:hAnsi="UT Sans"/>
          <w:b/>
        </w:rPr>
      </w:pPr>
    </w:p>
    <w:p w:rsidR="009761CB" w:rsidRPr="006B064E" w:rsidRDefault="009761CB" w:rsidP="00D27AAD">
      <w:pPr>
        <w:ind w:left="7200"/>
        <w:rPr>
          <w:rFonts w:ascii="UT Sans" w:hAnsi="UT Sans"/>
          <w:b/>
        </w:rPr>
      </w:pPr>
    </w:p>
    <w:p w:rsidR="009761CB" w:rsidRPr="006B064E" w:rsidRDefault="009761CB" w:rsidP="00D27AAD">
      <w:pPr>
        <w:ind w:left="7200"/>
        <w:rPr>
          <w:rFonts w:ascii="UT Sans" w:hAnsi="UT Sans"/>
          <w:b/>
        </w:rPr>
      </w:pPr>
    </w:p>
    <w:p w:rsidR="009761CB" w:rsidRPr="006B064E" w:rsidRDefault="009761CB" w:rsidP="008664A9">
      <w:pPr>
        <w:jc w:val="right"/>
        <w:rPr>
          <w:rFonts w:ascii="UT Sans" w:hAnsi="UT Sans"/>
          <w:b/>
          <w:bCs/>
        </w:rPr>
      </w:pPr>
    </w:p>
    <w:p w:rsidR="008664A9" w:rsidRPr="006B064E" w:rsidRDefault="008664A9" w:rsidP="008664A9">
      <w:pPr>
        <w:jc w:val="right"/>
        <w:rPr>
          <w:rFonts w:ascii="UT Sans" w:hAnsi="UT Sans"/>
          <w:b/>
        </w:rPr>
      </w:pPr>
      <w:r w:rsidRPr="006B064E">
        <w:rPr>
          <w:rFonts w:ascii="UT Sans" w:hAnsi="UT Sans"/>
          <w:b/>
          <w:bCs/>
        </w:rPr>
        <w:t>Formular</w:t>
      </w:r>
      <w:r w:rsidRPr="006B064E">
        <w:rPr>
          <w:rFonts w:ascii="UT Sans" w:hAnsi="UT Sans"/>
          <w:b/>
        </w:rPr>
        <w:t xml:space="preserve"> 4</w:t>
      </w:r>
    </w:p>
    <w:p w:rsidR="008664A9" w:rsidRPr="006B064E" w:rsidRDefault="008664A9" w:rsidP="008664A9">
      <w:pPr>
        <w:rPr>
          <w:rFonts w:ascii="UT Sans" w:hAnsi="UT Sans"/>
        </w:rPr>
      </w:pPr>
      <w:r w:rsidRPr="006B064E">
        <w:rPr>
          <w:rFonts w:ascii="UT Sans" w:hAnsi="UT Sans"/>
        </w:rPr>
        <w:t>Operator Economic</w:t>
      </w:r>
    </w:p>
    <w:p w:rsidR="008664A9" w:rsidRPr="006B064E" w:rsidRDefault="008664A9" w:rsidP="008664A9">
      <w:pPr>
        <w:rPr>
          <w:rFonts w:ascii="UT Sans" w:hAnsi="UT Sans"/>
        </w:rPr>
      </w:pPr>
      <w:r w:rsidRPr="006B064E">
        <w:rPr>
          <w:rFonts w:ascii="UT Sans" w:hAnsi="UT Sans"/>
        </w:rPr>
        <w:t>..........................</w:t>
      </w:r>
    </w:p>
    <w:p w:rsidR="008664A9" w:rsidRPr="006B064E" w:rsidRDefault="008664A9" w:rsidP="008664A9">
      <w:pPr>
        <w:rPr>
          <w:rFonts w:ascii="UT Sans" w:hAnsi="UT Sans"/>
        </w:rPr>
      </w:pPr>
      <w:r w:rsidRPr="006B064E">
        <w:rPr>
          <w:rFonts w:ascii="UT Sans" w:hAnsi="UT Sans"/>
        </w:rPr>
        <w:t>(denumirea)</w:t>
      </w:r>
    </w:p>
    <w:p w:rsidR="008664A9" w:rsidRPr="006B064E" w:rsidRDefault="008664A9" w:rsidP="008664A9">
      <w:pPr>
        <w:pStyle w:val="Header"/>
        <w:ind w:left="-1080"/>
        <w:jc w:val="center"/>
        <w:rPr>
          <w:rFonts w:ascii="UT Sans" w:hAnsi="UT Sans"/>
          <w:b/>
          <w:lang w:val="ro-RO"/>
        </w:rPr>
      </w:pPr>
      <w:r w:rsidRPr="006B064E">
        <w:rPr>
          <w:rFonts w:ascii="UT Sans" w:hAnsi="UT Sans"/>
          <w:b/>
          <w:lang w:val="ro-RO"/>
        </w:rPr>
        <w:t xml:space="preserve">              </w:t>
      </w:r>
    </w:p>
    <w:p w:rsidR="008664A9" w:rsidRPr="006B064E" w:rsidRDefault="008664A9" w:rsidP="008664A9">
      <w:pPr>
        <w:pStyle w:val="Header"/>
        <w:jc w:val="center"/>
        <w:rPr>
          <w:rFonts w:ascii="UT Sans" w:hAnsi="UT Sans"/>
          <w:b/>
          <w:lang w:val="ro-RO"/>
        </w:rPr>
      </w:pPr>
      <w:r w:rsidRPr="006B064E">
        <w:rPr>
          <w:rFonts w:ascii="UT Sans" w:hAnsi="UT Sans"/>
          <w:b/>
          <w:lang w:val="ro-RO"/>
        </w:rPr>
        <w:t xml:space="preserve"> DECLARA</w:t>
      </w:r>
      <w:r w:rsidR="00295C1E">
        <w:rPr>
          <w:rFonts w:ascii="UT Sans" w:hAnsi="UT Sans"/>
          <w:b/>
          <w:lang w:val="ro-RO"/>
        </w:rPr>
        <w:t>T</w:t>
      </w:r>
      <w:r w:rsidRPr="006B064E">
        <w:rPr>
          <w:rFonts w:ascii="UT Sans" w:hAnsi="UT Sans"/>
          <w:b/>
          <w:lang w:val="ro-RO"/>
        </w:rPr>
        <w:t>IE PRIVIND NEINCADRAREA IN SITUATIILE DE LA ART.58-63 DIN LEGEA 98/2016</w:t>
      </w:r>
    </w:p>
    <w:p w:rsidR="00D27AAD" w:rsidRPr="006B064E" w:rsidRDefault="00D27AAD" w:rsidP="00D27AAD">
      <w:pPr>
        <w:rPr>
          <w:rFonts w:ascii="UT Sans" w:hAnsi="UT Sans"/>
          <w:lang w:val="fr-FR"/>
        </w:rPr>
      </w:pPr>
    </w:p>
    <w:p w:rsidR="00D27AAD" w:rsidRPr="006B064E" w:rsidRDefault="00D27AAD" w:rsidP="00D27AAD">
      <w:pPr>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r w:rsidRPr="006B064E">
        <w:rPr>
          <w:rFonts w:ascii="UT Sans" w:hAnsi="UT Sans"/>
          <w:spacing w:val="-2"/>
        </w:rPr>
        <w:t xml:space="preserve">Subsemnatul(a) </w:t>
      </w:r>
      <w:r w:rsidRPr="006B064E">
        <w:rPr>
          <w:rFonts w:ascii="UT Sans" w:hAnsi="UT Sans"/>
        </w:rPr>
        <w:t>……………………………….. reprezentant imputernicit al ……………… in calitate de ofertant /candidat /concurent la procedura de ……………….. pentru achizi</w:t>
      </w:r>
      <w:r w:rsidR="00471199">
        <w:rPr>
          <w:rFonts w:ascii="UT Sans" w:hAnsi="UT Sans"/>
        </w:rPr>
        <w:t>t</w:t>
      </w:r>
      <w:r w:rsidRPr="006B064E">
        <w:rPr>
          <w:rFonts w:ascii="UT Sans" w:hAnsi="UT Sans"/>
        </w:rPr>
        <w:t>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r w:rsidRPr="006B064E">
        <w:rPr>
          <w:rFonts w:ascii="UT Sans" w:hAnsi="UT Sans"/>
        </w:rPr>
        <w:t>În</w:t>
      </w:r>
      <w:r w:rsidR="00295C1E">
        <w:rPr>
          <w:rFonts w:ascii="UT Sans" w:hAnsi="UT Sans"/>
        </w:rPr>
        <w:t>t</w:t>
      </w:r>
      <w:r w:rsidRPr="006B064E">
        <w:rPr>
          <w:rFonts w:ascii="UT Sans" w:hAnsi="UT Sans"/>
        </w:rPr>
        <w:t>eleg că în cazul în care această declara</w:t>
      </w:r>
      <w:r w:rsidR="00471199">
        <w:rPr>
          <w:rFonts w:ascii="UT Sans" w:hAnsi="UT Sans"/>
        </w:rPr>
        <w:t>t</w:t>
      </w:r>
      <w:r w:rsidRPr="006B064E">
        <w:rPr>
          <w:rFonts w:ascii="UT Sans" w:hAnsi="UT Sans"/>
        </w:rPr>
        <w:t>ie nu este conformă cu realitatea sa fiu exclus din procedura de atribuire.</w:t>
      </w: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spacing w:line="274" w:lineRule="exact"/>
        <w:ind w:firstLine="720"/>
        <w:jc w:val="both"/>
        <w:rPr>
          <w:rFonts w:ascii="UT Sans" w:hAnsi="UT Sans"/>
          <w:spacing w:val="-1"/>
        </w:rPr>
      </w:pPr>
      <w:r w:rsidRPr="006B064E">
        <w:rPr>
          <w:rFonts w:ascii="UT Sans" w:hAnsi="UT Sans"/>
          <w:i/>
          <w:iCs/>
        </w:rPr>
        <w:t xml:space="preserve">Operator economic, </w:t>
      </w:r>
      <w:r w:rsidRPr="006B064E">
        <w:rPr>
          <w:rFonts w:ascii="UT Sans" w:hAnsi="UT Sans"/>
          <w:i/>
          <w:iCs/>
          <w:spacing w:val="-2"/>
        </w:rPr>
        <w:t xml:space="preserve">…………………………. </w:t>
      </w:r>
      <w:r w:rsidRPr="006B064E">
        <w:rPr>
          <w:rFonts w:ascii="UT Sans" w:hAnsi="UT Sans"/>
          <w:spacing w:val="-1"/>
        </w:rPr>
        <w:t>(semnătura autorizată )</w:t>
      </w:r>
    </w:p>
    <w:p w:rsidR="008664A9" w:rsidRPr="006B064E" w:rsidRDefault="008664A9" w:rsidP="008664A9">
      <w:pPr>
        <w:shd w:val="clear" w:color="auto" w:fill="FFFFFF"/>
        <w:spacing w:line="274" w:lineRule="exact"/>
        <w:ind w:firstLine="720"/>
        <w:jc w:val="both"/>
        <w:rPr>
          <w:rFonts w:ascii="UT Sans" w:hAnsi="UT Sans"/>
          <w:spacing w:val="-1"/>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shd w:val="clear" w:color="auto" w:fill="FFFFFF"/>
        <w:tabs>
          <w:tab w:val="left" w:leader="dot" w:pos="9288"/>
        </w:tabs>
        <w:spacing w:before="269" w:line="274" w:lineRule="exact"/>
        <w:ind w:left="163"/>
        <w:jc w:val="both"/>
        <w:rPr>
          <w:rFonts w:ascii="UT Sans" w:hAnsi="UT Sans"/>
        </w:rPr>
      </w:pPr>
    </w:p>
    <w:p w:rsidR="009761CB" w:rsidRPr="006B064E" w:rsidRDefault="009761CB" w:rsidP="008664A9">
      <w:pPr>
        <w:shd w:val="clear" w:color="auto" w:fill="FFFFFF"/>
        <w:tabs>
          <w:tab w:val="left" w:leader="dot" w:pos="9288"/>
        </w:tabs>
        <w:spacing w:before="269" w:line="274" w:lineRule="exact"/>
        <w:ind w:left="163"/>
        <w:jc w:val="both"/>
        <w:rPr>
          <w:rFonts w:ascii="UT Sans" w:hAnsi="UT Sans"/>
        </w:rPr>
      </w:pPr>
    </w:p>
    <w:p w:rsidR="009761CB" w:rsidRPr="006B064E" w:rsidRDefault="009761CB" w:rsidP="008664A9">
      <w:pPr>
        <w:shd w:val="clear" w:color="auto" w:fill="FFFFFF"/>
        <w:tabs>
          <w:tab w:val="left" w:leader="dot" w:pos="9288"/>
        </w:tabs>
        <w:spacing w:before="269" w:line="274" w:lineRule="exact"/>
        <w:ind w:left="163"/>
        <w:jc w:val="both"/>
        <w:rPr>
          <w:rFonts w:ascii="UT Sans" w:hAnsi="UT Sans"/>
        </w:rPr>
      </w:pPr>
    </w:p>
    <w:p w:rsidR="008664A9" w:rsidRPr="006B064E" w:rsidRDefault="008664A9" w:rsidP="008664A9">
      <w:pPr>
        <w:jc w:val="right"/>
        <w:rPr>
          <w:rFonts w:ascii="UT Sans" w:hAnsi="UT Sans"/>
          <w:b/>
        </w:rPr>
      </w:pPr>
    </w:p>
    <w:p w:rsidR="008664A9" w:rsidRPr="006B064E" w:rsidRDefault="008664A9" w:rsidP="008664A9">
      <w:pPr>
        <w:spacing w:after="200" w:line="276" w:lineRule="auto"/>
        <w:jc w:val="right"/>
        <w:rPr>
          <w:rFonts w:ascii="UT Sans" w:eastAsia="Calibri" w:hAnsi="UT Sans"/>
          <w:b/>
          <w:lang w:val="it-IT"/>
        </w:rPr>
      </w:pPr>
      <w:r w:rsidRPr="006B064E">
        <w:rPr>
          <w:rFonts w:ascii="UT Sans" w:eastAsia="Calibri" w:hAnsi="UT Sans"/>
          <w:b/>
          <w:lang w:val="it-IT"/>
        </w:rPr>
        <w:t>Formular 5</w:t>
      </w:r>
    </w:p>
    <w:p w:rsidR="008664A9" w:rsidRPr="006B064E" w:rsidRDefault="008664A9" w:rsidP="008664A9">
      <w:pPr>
        <w:spacing w:after="200" w:line="276" w:lineRule="auto"/>
        <w:rPr>
          <w:rFonts w:ascii="UT Sans" w:eastAsia="Calibri" w:hAnsi="UT Sans"/>
          <w:b/>
          <w:lang w:val="pt-PT"/>
        </w:rPr>
      </w:pPr>
      <w:r w:rsidRPr="006B064E">
        <w:rPr>
          <w:rFonts w:ascii="UT Sans" w:eastAsia="Calibri" w:hAnsi="UT Sans"/>
          <w:b/>
          <w:lang w:val="pt-PT"/>
        </w:rPr>
        <w:t>CANDIDATUL/OFERTANTUL</w:t>
      </w:r>
    </w:p>
    <w:p w:rsidR="008664A9" w:rsidRPr="006B064E" w:rsidRDefault="008664A9" w:rsidP="008664A9">
      <w:pPr>
        <w:spacing w:after="200" w:line="276" w:lineRule="auto"/>
        <w:rPr>
          <w:rFonts w:ascii="UT Sans" w:eastAsia="Calibri" w:hAnsi="UT Sans"/>
          <w:lang w:val="pt-PT"/>
        </w:rPr>
      </w:pPr>
      <w:r w:rsidRPr="006B064E">
        <w:rPr>
          <w:rFonts w:ascii="UT Sans" w:eastAsia="Calibri" w:hAnsi="UT Sans"/>
          <w:lang w:val="pt-PT"/>
        </w:rPr>
        <w:t xml:space="preserve">  ____________________</w:t>
      </w:r>
    </w:p>
    <w:p w:rsidR="008664A9" w:rsidRPr="006B064E" w:rsidRDefault="008664A9" w:rsidP="008664A9">
      <w:pPr>
        <w:spacing w:after="200" w:line="276" w:lineRule="auto"/>
        <w:rPr>
          <w:rFonts w:ascii="UT Sans" w:eastAsia="Calibri" w:hAnsi="UT Sans"/>
          <w:i/>
          <w:lang w:val="pt-PT"/>
        </w:rPr>
      </w:pPr>
      <w:r w:rsidRPr="006B064E">
        <w:rPr>
          <w:rFonts w:ascii="UT Sans" w:eastAsia="Calibri" w:hAnsi="UT Sans"/>
          <w:i/>
          <w:lang w:val="pt-PT"/>
        </w:rPr>
        <w:t xml:space="preserve">           (denumirea/numele)</w:t>
      </w:r>
    </w:p>
    <w:p w:rsidR="008664A9" w:rsidRPr="006B064E" w:rsidRDefault="008664A9" w:rsidP="008664A9">
      <w:pPr>
        <w:spacing w:after="200" w:line="276" w:lineRule="auto"/>
        <w:jc w:val="center"/>
        <w:rPr>
          <w:rFonts w:ascii="UT Sans" w:eastAsia="Calibri" w:hAnsi="UT Sans"/>
          <w:b/>
          <w:lang w:val="pt-PT"/>
        </w:rPr>
      </w:pPr>
      <w:r w:rsidRPr="006B064E">
        <w:rPr>
          <w:rFonts w:ascii="UT Sans" w:eastAsia="Calibri" w:hAnsi="UT Sans"/>
          <w:b/>
          <w:lang w:val="pt-PT"/>
        </w:rPr>
        <w:t>DECLARA</w:t>
      </w:r>
      <w:r w:rsidR="00295C1E">
        <w:rPr>
          <w:rFonts w:ascii="UT Sans" w:eastAsia="Calibri" w:hAnsi="UT Sans"/>
          <w:b/>
          <w:lang w:val="pt-PT"/>
        </w:rPr>
        <w:t>T</w:t>
      </w:r>
      <w:r w:rsidRPr="006B064E">
        <w:rPr>
          <w:rFonts w:ascii="UT Sans" w:eastAsia="Calibri" w:hAnsi="UT Sans"/>
          <w:b/>
          <w:lang w:val="pt-PT"/>
        </w:rPr>
        <w:t>IE PRIVIND LISTA PRINCIPALELOR</w:t>
      </w:r>
    </w:p>
    <w:p w:rsidR="008664A9" w:rsidRPr="006B064E" w:rsidRDefault="008664A9" w:rsidP="008664A9">
      <w:pPr>
        <w:spacing w:after="200" w:line="276" w:lineRule="auto"/>
        <w:jc w:val="center"/>
        <w:rPr>
          <w:rFonts w:ascii="UT Sans" w:eastAsia="Calibri" w:hAnsi="UT Sans"/>
          <w:b/>
          <w:lang w:val="it-IT"/>
        </w:rPr>
      </w:pPr>
      <w:r w:rsidRPr="006B064E">
        <w:rPr>
          <w:rFonts w:ascii="UT Sans" w:eastAsia="Calibri" w:hAnsi="UT Sans"/>
          <w:b/>
          <w:lang w:val="it-IT"/>
        </w:rPr>
        <w:t>LUCRARI SIMILARE EXECUTATE ÎN ULTIMII 5 ANI</w:t>
      </w:r>
    </w:p>
    <w:p w:rsidR="008664A9" w:rsidRPr="006B064E" w:rsidRDefault="008664A9" w:rsidP="00471199">
      <w:pPr>
        <w:spacing w:after="200"/>
        <w:jc w:val="both"/>
        <w:rPr>
          <w:rFonts w:ascii="UT Sans" w:eastAsia="Calibri" w:hAnsi="UT Sans"/>
          <w:lang w:val="it-IT"/>
        </w:rPr>
      </w:pPr>
      <w:r w:rsidRPr="006B064E">
        <w:rPr>
          <w:rFonts w:ascii="UT Sans" w:eastAsia="Calibri" w:hAnsi="UT Sans"/>
          <w:lang w:val="it-IT"/>
        </w:rPr>
        <w:t xml:space="preserve">Subsemnatul, reprezentant imputernicit al ........................................................................., </w:t>
      </w:r>
    </w:p>
    <w:p w:rsidR="008664A9" w:rsidRPr="006B064E" w:rsidRDefault="008664A9" w:rsidP="00471199">
      <w:pPr>
        <w:spacing w:after="200"/>
        <w:jc w:val="both"/>
        <w:rPr>
          <w:rFonts w:ascii="UT Sans" w:eastAsia="Calibri" w:hAnsi="UT Sans"/>
          <w:i/>
          <w:lang w:val="it-IT"/>
        </w:rPr>
      </w:pPr>
      <w:r w:rsidRPr="006B064E">
        <w:rPr>
          <w:rFonts w:ascii="UT Sans" w:eastAsia="Calibri" w:hAnsi="UT Sans"/>
          <w:i/>
          <w:lang w:val="it-IT"/>
        </w:rPr>
        <w:t xml:space="preserve">                                             (denumirea/numele si sediul/adresa candidatului/ofertantului)</w:t>
      </w:r>
    </w:p>
    <w:p w:rsidR="008664A9" w:rsidRPr="006B064E" w:rsidRDefault="008664A9" w:rsidP="00471199">
      <w:pPr>
        <w:spacing w:after="200"/>
        <w:jc w:val="both"/>
        <w:rPr>
          <w:rFonts w:ascii="UT Sans" w:eastAsia="Calibri" w:hAnsi="UT Sans"/>
          <w:lang w:val="it-IT"/>
        </w:rPr>
      </w:pPr>
      <w:r w:rsidRPr="006B064E">
        <w:rPr>
          <w:rFonts w:ascii="UT Sans" w:eastAsia="Calibri" w:hAnsi="UT Sans"/>
          <w:lang w:val="it-IT"/>
        </w:rPr>
        <w:t>declar pe propria răspundere, sub sanc</w:t>
      </w:r>
      <w:r w:rsidR="00471199">
        <w:rPr>
          <w:rFonts w:ascii="UT Sans" w:eastAsia="Calibri" w:hAnsi="UT Sans"/>
          <w:lang w:val="it-IT"/>
        </w:rPr>
        <w:t>t</w:t>
      </w:r>
      <w:r w:rsidRPr="006B064E">
        <w:rPr>
          <w:rFonts w:ascii="UT Sans" w:eastAsia="Calibri" w:hAnsi="UT Sans"/>
          <w:lang w:val="it-IT"/>
        </w:rPr>
        <w:t>iunile aplicate faptei de fals în acte publice, că datele prezentate în tabelul anexat sunt reale (se va anexa un tabel cu lucrarile similare).</w:t>
      </w:r>
    </w:p>
    <w:p w:rsidR="008664A9" w:rsidRPr="006B064E" w:rsidRDefault="008664A9" w:rsidP="00471199">
      <w:pPr>
        <w:spacing w:after="200"/>
        <w:jc w:val="both"/>
        <w:rPr>
          <w:rFonts w:ascii="UT Sans" w:eastAsia="Calibri" w:hAnsi="UT Sans"/>
          <w:lang w:val="it-IT"/>
        </w:rPr>
      </w:pPr>
      <w:r w:rsidRPr="006B064E">
        <w:rPr>
          <w:rFonts w:ascii="UT Sans" w:eastAsia="Calibri" w:hAnsi="UT Sans"/>
          <w:lang w:val="it-IT"/>
        </w:rPr>
        <w:tab/>
        <w:t>Subsemnatul declar că informa</w:t>
      </w:r>
      <w:r w:rsidR="00471199">
        <w:rPr>
          <w:rFonts w:ascii="UT Sans" w:eastAsia="Calibri" w:hAnsi="UT Sans"/>
          <w:lang w:val="it-IT"/>
        </w:rPr>
        <w:t>t</w:t>
      </w:r>
      <w:r w:rsidRPr="006B064E">
        <w:rPr>
          <w:rFonts w:ascii="UT Sans" w:eastAsia="Calibri" w:hAnsi="UT Sans"/>
          <w:lang w:val="it-IT"/>
        </w:rPr>
        <w:t>iile furnizate sunt complete şi corecte în fiecare detaliu şi înteleg că autoritatea contractantă are dreptul de a solicita, în scopul verificării şi confirmării declara</w:t>
      </w:r>
      <w:r w:rsidR="00471199">
        <w:rPr>
          <w:rFonts w:ascii="UT Sans" w:eastAsia="Calibri" w:hAnsi="UT Sans"/>
          <w:lang w:val="it-IT"/>
        </w:rPr>
        <w:t>t</w:t>
      </w:r>
      <w:r w:rsidRPr="006B064E">
        <w:rPr>
          <w:rFonts w:ascii="UT Sans" w:eastAsia="Calibri" w:hAnsi="UT Sans"/>
          <w:lang w:val="it-IT"/>
        </w:rPr>
        <w:t>iilor, situa</w:t>
      </w:r>
      <w:r w:rsidR="00471199">
        <w:rPr>
          <w:rFonts w:ascii="UT Sans" w:eastAsia="Calibri" w:hAnsi="UT Sans"/>
          <w:lang w:val="it-IT"/>
        </w:rPr>
        <w:t>t</w:t>
      </w:r>
      <w:r w:rsidRPr="006B064E">
        <w:rPr>
          <w:rFonts w:ascii="UT Sans" w:eastAsia="Calibri" w:hAnsi="UT Sans"/>
          <w:lang w:val="it-IT"/>
        </w:rPr>
        <w:t>iilor şi documentelor care înso</w:t>
      </w:r>
      <w:r w:rsidR="00471199">
        <w:rPr>
          <w:rFonts w:ascii="UT Sans" w:eastAsia="Calibri" w:hAnsi="UT Sans"/>
          <w:lang w:val="it-IT"/>
        </w:rPr>
        <w:t>t</w:t>
      </w:r>
      <w:r w:rsidRPr="006B064E">
        <w:rPr>
          <w:rFonts w:ascii="UT Sans" w:eastAsia="Calibri" w:hAnsi="UT Sans"/>
          <w:lang w:val="it-IT"/>
        </w:rPr>
        <w:t>esc oferta, orice informa</w:t>
      </w:r>
      <w:r w:rsidR="00471199">
        <w:rPr>
          <w:rFonts w:ascii="UT Sans" w:eastAsia="Calibri" w:hAnsi="UT Sans"/>
          <w:lang w:val="it-IT"/>
        </w:rPr>
        <w:t>t</w:t>
      </w:r>
      <w:r w:rsidRPr="006B064E">
        <w:rPr>
          <w:rFonts w:ascii="UT Sans" w:eastAsia="Calibri" w:hAnsi="UT Sans"/>
          <w:lang w:val="it-IT"/>
        </w:rPr>
        <w:t>ii suplimentare în scopul verificării datelor din prezenta declara</w:t>
      </w:r>
      <w:r w:rsidR="00471199">
        <w:rPr>
          <w:rFonts w:ascii="UT Sans" w:eastAsia="Calibri" w:hAnsi="UT Sans"/>
          <w:lang w:val="it-IT"/>
        </w:rPr>
        <w:t>t</w:t>
      </w:r>
      <w:r w:rsidRPr="006B064E">
        <w:rPr>
          <w:rFonts w:ascii="UT Sans" w:eastAsia="Calibri" w:hAnsi="UT Sans"/>
          <w:lang w:val="it-IT"/>
        </w:rPr>
        <w:t>ie.</w:t>
      </w:r>
    </w:p>
    <w:p w:rsidR="008664A9" w:rsidRPr="006B064E" w:rsidRDefault="008664A9" w:rsidP="00471199">
      <w:pPr>
        <w:spacing w:after="200"/>
        <w:jc w:val="both"/>
        <w:rPr>
          <w:rFonts w:ascii="UT Sans" w:eastAsia="Calibri" w:hAnsi="UT Sans"/>
          <w:lang w:val="it-IT"/>
        </w:rPr>
      </w:pPr>
      <w:r w:rsidRPr="006B064E">
        <w:rPr>
          <w:rFonts w:ascii="UT Sans" w:eastAsia="Calibri" w:hAnsi="UT Sans"/>
          <w:lang w:val="it-IT"/>
        </w:rPr>
        <w:tab/>
        <w:t>Subsemnatul autorizez prin prezenta orice institu</w:t>
      </w:r>
      <w:r w:rsidR="00471199">
        <w:rPr>
          <w:rFonts w:ascii="UT Sans" w:eastAsia="Calibri" w:hAnsi="UT Sans"/>
          <w:lang w:val="it-IT"/>
        </w:rPr>
        <w:t>t</w:t>
      </w:r>
      <w:r w:rsidRPr="006B064E">
        <w:rPr>
          <w:rFonts w:ascii="UT Sans" w:eastAsia="Calibri" w:hAnsi="UT Sans"/>
          <w:lang w:val="it-IT"/>
        </w:rPr>
        <w:t>ie, societate comercială, banca, alte persoane juridice să furnizeze informa</w:t>
      </w:r>
      <w:r w:rsidR="00471199">
        <w:rPr>
          <w:rFonts w:ascii="UT Sans" w:eastAsia="Calibri" w:hAnsi="UT Sans"/>
          <w:lang w:val="it-IT"/>
        </w:rPr>
        <w:t>t</w:t>
      </w:r>
      <w:r w:rsidRPr="006B064E">
        <w:rPr>
          <w:rFonts w:ascii="UT Sans" w:eastAsia="Calibri" w:hAnsi="UT Sans"/>
          <w:lang w:val="it-IT"/>
        </w:rPr>
        <w:t>ii reprezentan</w:t>
      </w:r>
      <w:r w:rsidR="00471199">
        <w:rPr>
          <w:rFonts w:ascii="UT Sans" w:eastAsia="Calibri" w:hAnsi="UT Sans"/>
          <w:lang w:val="it-IT"/>
        </w:rPr>
        <w:t>t</w:t>
      </w:r>
      <w:r w:rsidRPr="006B064E">
        <w:rPr>
          <w:rFonts w:ascii="UT Sans" w:eastAsia="Calibri" w:hAnsi="UT Sans"/>
          <w:lang w:val="it-IT"/>
        </w:rPr>
        <w:t>ilor autoriza</w:t>
      </w:r>
      <w:r w:rsidR="00471199">
        <w:rPr>
          <w:rFonts w:ascii="UT Sans" w:eastAsia="Calibri" w:hAnsi="UT Sans"/>
          <w:lang w:val="it-IT"/>
        </w:rPr>
        <w:t>t</w:t>
      </w:r>
      <w:r w:rsidRPr="006B064E">
        <w:rPr>
          <w:rFonts w:ascii="UT Sans" w:eastAsia="Calibri" w:hAnsi="UT Sans"/>
          <w:lang w:val="it-IT"/>
        </w:rPr>
        <w:t xml:space="preserve">i ai ...........................................   </w:t>
      </w:r>
    </w:p>
    <w:p w:rsidR="008664A9" w:rsidRPr="006B064E" w:rsidRDefault="008664A9" w:rsidP="00471199">
      <w:pPr>
        <w:spacing w:after="200"/>
        <w:jc w:val="both"/>
        <w:rPr>
          <w:rFonts w:ascii="UT Sans" w:eastAsia="Calibri" w:hAnsi="UT Sans"/>
          <w:lang w:val="it-IT"/>
        </w:rPr>
      </w:pPr>
      <w:r w:rsidRPr="006B064E">
        <w:rPr>
          <w:rFonts w:ascii="UT Sans" w:eastAsia="Calibri" w:hAnsi="UT Sans"/>
          <w:lang w:val="it-IT"/>
        </w:rPr>
        <w:t>(denumirea si adresa autorită</w:t>
      </w:r>
      <w:r w:rsidR="00295C1E">
        <w:rPr>
          <w:rFonts w:ascii="UT Sans" w:eastAsia="Calibri" w:hAnsi="UT Sans"/>
          <w:lang w:val="it-IT"/>
        </w:rPr>
        <w:t>t</w:t>
      </w:r>
      <w:r w:rsidRPr="006B064E">
        <w:rPr>
          <w:rFonts w:ascii="UT Sans" w:eastAsia="Calibri" w:hAnsi="UT Sans"/>
          <w:lang w:val="it-IT"/>
        </w:rPr>
        <w:t>ii contractante)        cu privire la orice aspect tehnic şi financiar în legătură cu activitatea noastră.</w:t>
      </w:r>
    </w:p>
    <w:p w:rsidR="008664A9" w:rsidRPr="006B064E" w:rsidRDefault="008664A9" w:rsidP="00471199">
      <w:pPr>
        <w:spacing w:after="200"/>
        <w:jc w:val="both"/>
        <w:rPr>
          <w:rFonts w:ascii="UT Sans" w:eastAsia="Calibri" w:hAnsi="UT Sans"/>
          <w:lang w:val="it-IT"/>
        </w:rPr>
      </w:pPr>
      <w:r w:rsidRPr="006B064E">
        <w:rPr>
          <w:rFonts w:ascii="UT Sans" w:eastAsia="Calibri" w:hAnsi="UT Sans"/>
          <w:lang w:val="it-IT"/>
        </w:rPr>
        <w:tab/>
        <w:t>Prezenta declara</w:t>
      </w:r>
      <w:r w:rsidR="00471199">
        <w:rPr>
          <w:rFonts w:ascii="UT Sans" w:eastAsia="Calibri" w:hAnsi="UT Sans"/>
          <w:lang w:val="it-IT"/>
        </w:rPr>
        <w:t>t</w:t>
      </w:r>
      <w:r w:rsidRPr="006B064E">
        <w:rPr>
          <w:rFonts w:ascii="UT Sans" w:eastAsia="Calibri" w:hAnsi="UT Sans"/>
          <w:lang w:val="it-IT"/>
        </w:rPr>
        <w:t>ie este valabilă până la data de ………………………………………….</w:t>
      </w:r>
    </w:p>
    <w:p w:rsidR="008664A9" w:rsidRPr="006B064E" w:rsidRDefault="008664A9" w:rsidP="00471199">
      <w:pPr>
        <w:spacing w:after="200"/>
        <w:jc w:val="both"/>
        <w:rPr>
          <w:rFonts w:ascii="UT Sans" w:eastAsia="Calibri" w:hAnsi="UT Sans"/>
          <w:lang w:val="it-IT"/>
        </w:rPr>
      </w:pPr>
      <w:r w:rsidRPr="006B064E">
        <w:rPr>
          <w:rFonts w:ascii="UT Sans" w:eastAsia="Calibri" w:hAnsi="UT Sans"/>
          <w:lang w:val="it-IT"/>
        </w:rPr>
        <w:t xml:space="preserve">        (se precizează data expirării perioadei de valabilitate a ofertei)</w:t>
      </w:r>
    </w:p>
    <w:p w:rsidR="008664A9" w:rsidRPr="006B064E" w:rsidRDefault="008664A9" w:rsidP="00471199">
      <w:pPr>
        <w:spacing w:after="200"/>
        <w:jc w:val="center"/>
        <w:rPr>
          <w:rFonts w:ascii="UT Sans" w:eastAsia="Calibri" w:hAnsi="UT Sans"/>
          <w:lang w:val="it-IT"/>
        </w:rPr>
      </w:pPr>
      <w:r w:rsidRPr="006B064E">
        <w:rPr>
          <w:rFonts w:ascii="UT Sans" w:eastAsia="Calibri" w:hAnsi="UT Sans"/>
          <w:i/>
          <w:lang w:val="it-IT"/>
        </w:rPr>
        <w:tab/>
      </w:r>
      <w:r w:rsidRPr="006B064E">
        <w:rPr>
          <w:rFonts w:ascii="UT Sans" w:eastAsia="Calibri" w:hAnsi="UT Sans"/>
          <w:lang w:val="it-IT"/>
        </w:rPr>
        <w:tab/>
      </w:r>
      <w:r w:rsidRPr="006B064E">
        <w:rPr>
          <w:rFonts w:ascii="UT Sans" w:eastAsia="Calibri" w:hAnsi="UT Sans"/>
          <w:lang w:val="it-IT"/>
        </w:rPr>
        <w:tab/>
      </w:r>
      <w:r w:rsidRPr="006B064E">
        <w:rPr>
          <w:rFonts w:ascii="UT Sans" w:eastAsia="Calibri" w:hAnsi="UT Sans"/>
          <w:lang w:val="it-IT"/>
        </w:rPr>
        <w:tab/>
      </w:r>
      <w:r w:rsidRPr="006B064E">
        <w:rPr>
          <w:rFonts w:ascii="UT Sans" w:eastAsia="Calibri" w:hAnsi="UT Sans"/>
          <w:lang w:val="it-IT"/>
        </w:rPr>
        <w:tab/>
      </w:r>
      <w:r w:rsidRPr="006B064E">
        <w:rPr>
          <w:rFonts w:ascii="UT Sans" w:eastAsia="Calibri" w:hAnsi="UT Sans"/>
          <w:lang w:val="it-IT"/>
        </w:rPr>
        <w:tab/>
        <w:t xml:space="preserve">     </w:t>
      </w:r>
      <w:r w:rsidRPr="006B064E">
        <w:rPr>
          <w:rFonts w:ascii="UT Sans" w:eastAsia="Calibri" w:hAnsi="UT Sans"/>
          <w:lang w:val="it-IT"/>
        </w:rPr>
        <w:tab/>
      </w:r>
      <w:r w:rsidRPr="006B064E">
        <w:rPr>
          <w:rFonts w:ascii="UT Sans" w:eastAsia="Calibri" w:hAnsi="UT Sans"/>
          <w:lang w:val="it-IT"/>
        </w:rPr>
        <w:tab/>
      </w:r>
      <w:r w:rsidRPr="006B064E">
        <w:rPr>
          <w:rFonts w:ascii="UT Sans" w:eastAsia="Calibri" w:hAnsi="UT Sans"/>
          <w:lang w:val="it-IT"/>
        </w:rPr>
        <w:tab/>
      </w:r>
      <w:r w:rsidRPr="006B064E">
        <w:rPr>
          <w:rFonts w:ascii="UT Sans" w:eastAsia="Calibri" w:hAnsi="UT Sans"/>
          <w:lang w:val="it-IT"/>
        </w:rPr>
        <w:tab/>
      </w:r>
      <w:r w:rsidRPr="006B064E">
        <w:rPr>
          <w:rFonts w:ascii="UT Sans" w:eastAsia="Calibri" w:hAnsi="UT Sans"/>
          <w:lang w:val="it-IT"/>
        </w:rPr>
        <w:tab/>
      </w:r>
      <w:r w:rsidRPr="006B064E">
        <w:rPr>
          <w:rFonts w:ascii="UT Sans" w:eastAsia="Calibri" w:hAnsi="UT Sans"/>
          <w:lang w:val="it-IT"/>
        </w:rPr>
        <w:tab/>
        <w:t>Candidat/ofertant,</w:t>
      </w:r>
    </w:p>
    <w:p w:rsidR="008664A9" w:rsidRPr="006B064E" w:rsidRDefault="008664A9" w:rsidP="00471199">
      <w:pPr>
        <w:spacing w:after="200"/>
        <w:jc w:val="center"/>
        <w:rPr>
          <w:rFonts w:ascii="UT Sans" w:eastAsia="Calibri" w:hAnsi="UT Sans"/>
          <w:lang w:val="it-IT"/>
        </w:rPr>
      </w:pPr>
      <w:r w:rsidRPr="006B064E">
        <w:rPr>
          <w:rFonts w:ascii="UT Sans" w:eastAsia="Calibri" w:hAnsi="UT Sans"/>
          <w:lang w:val="it-IT"/>
        </w:rPr>
        <w:t>_________________</w:t>
      </w:r>
    </w:p>
    <w:p w:rsidR="008664A9" w:rsidRPr="006B064E" w:rsidRDefault="008664A9" w:rsidP="00471199">
      <w:pPr>
        <w:spacing w:after="200"/>
        <w:jc w:val="center"/>
        <w:rPr>
          <w:rFonts w:ascii="UT Sans" w:eastAsia="Calibri" w:hAnsi="UT Sans"/>
          <w:i/>
          <w:lang w:val="it-IT"/>
        </w:rPr>
      </w:pPr>
      <w:r w:rsidRPr="006B064E">
        <w:rPr>
          <w:rFonts w:ascii="UT Sans" w:eastAsia="Calibri" w:hAnsi="UT Sans"/>
          <w:i/>
          <w:lang w:val="it-IT"/>
        </w:rPr>
        <w:t>(semnatura autorizata)</w:t>
      </w:r>
    </w:p>
    <w:p w:rsidR="009761CB" w:rsidRPr="006B064E" w:rsidRDefault="009761CB" w:rsidP="008664A9">
      <w:pPr>
        <w:spacing w:after="200" w:line="276" w:lineRule="auto"/>
        <w:jc w:val="center"/>
        <w:rPr>
          <w:rFonts w:ascii="UT Sans" w:eastAsia="Calibri" w:hAnsi="UT Sans"/>
          <w:i/>
          <w:lang w:val="it-IT"/>
        </w:rPr>
      </w:pPr>
    </w:p>
    <w:p w:rsidR="009761CB" w:rsidRPr="006B064E" w:rsidRDefault="009761CB" w:rsidP="008664A9">
      <w:pPr>
        <w:spacing w:after="200" w:line="276" w:lineRule="auto"/>
        <w:jc w:val="center"/>
        <w:rPr>
          <w:rFonts w:ascii="UT Sans" w:eastAsia="Calibri" w:hAnsi="UT Sans"/>
          <w:i/>
          <w:lang w:val="it-IT"/>
        </w:rPr>
      </w:pPr>
    </w:p>
    <w:p w:rsidR="009761CB" w:rsidRPr="006B064E" w:rsidRDefault="009761CB" w:rsidP="008664A9">
      <w:pPr>
        <w:spacing w:after="200" w:line="276" w:lineRule="auto"/>
        <w:jc w:val="center"/>
        <w:rPr>
          <w:rFonts w:ascii="UT Sans" w:eastAsia="Calibri" w:hAnsi="UT Sans"/>
          <w:i/>
          <w:lang w:val="it-IT"/>
        </w:rPr>
      </w:pPr>
    </w:p>
    <w:p w:rsidR="009761CB" w:rsidRPr="006B064E" w:rsidRDefault="009761CB" w:rsidP="008664A9">
      <w:pPr>
        <w:spacing w:after="200" w:line="276" w:lineRule="auto"/>
        <w:jc w:val="center"/>
        <w:rPr>
          <w:rFonts w:ascii="UT Sans" w:eastAsia="Calibri" w:hAnsi="UT Sans"/>
          <w:i/>
          <w:lang w:val="it-IT"/>
        </w:rPr>
      </w:pPr>
    </w:p>
    <w:p w:rsidR="008664A9" w:rsidRPr="006B064E" w:rsidRDefault="008664A9" w:rsidP="008664A9">
      <w:pPr>
        <w:jc w:val="right"/>
        <w:rPr>
          <w:rFonts w:ascii="UT Sans" w:hAnsi="UT Sans"/>
          <w:b/>
        </w:rPr>
      </w:pPr>
    </w:p>
    <w:p w:rsidR="008664A9" w:rsidRPr="006B064E" w:rsidRDefault="008664A9" w:rsidP="008664A9">
      <w:pPr>
        <w:jc w:val="right"/>
        <w:rPr>
          <w:rFonts w:ascii="UT Sans" w:hAnsi="UT Sans"/>
          <w:i/>
        </w:rPr>
      </w:pPr>
      <w:r w:rsidRPr="006B064E">
        <w:rPr>
          <w:rFonts w:ascii="UT Sans" w:hAnsi="UT Sans"/>
          <w:b/>
        </w:rPr>
        <w:t>Formular 6</w:t>
      </w:r>
    </w:p>
    <w:p w:rsidR="008664A9" w:rsidRPr="006B064E" w:rsidRDefault="008664A9" w:rsidP="008664A9">
      <w:pPr>
        <w:ind w:firstLine="720"/>
        <w:jc w:val="both"/>
        <w:rPr>
          <w:rFonts w:ascii="UT Sans" w:hAnsi="UT Sans"/>
          <w:i/>
        </w:rPr>
      </w:pPr>
      <w:r w:rsidRPr="006B064E">
        <w:rPr>
          <w:rFonts w:ascii="UT Sans" w:hAnsi="UT Sans"/>
          <w:i/>
        </w:rPr>
        <w:t>OPERATOR ECONOMIC</w:t>
      </w:r>
    </w:p>
    <w:p w:rsidR="008664A9" w:rsidRPr="006B064E" w:rsidRDefault="008664A9" w:rsidP="008664A9">
      <w:pPr>
        <w:ind w:firstLine="720"/>
        <w:jc w:val="both"/>
        <w:rPr>
          <w:rFonts w:ascii="UT Sans" w:hAnsi="UT Sans"/>
        </w:rPr>
      </w:pPr>
      <w:r w:rsidRPr="006B064E">
        <w:rPr>
          <w:rFonts w:ascii="UT Sans" w:hAnsi="UT Sans"/>
        </w:rPr>
        <w:t>__________________</w:t>
      </w:r>
    </w:p>
    <w:p w:rsidR="008664A9" w:rsidRPr="006B064E" w:rsidRDefault="008664A9" w:rsidP="008664A9">
      <w:pPr>
        <w:ind w:firstLine="720"/>
        <w:jc w:val="both"/>
        <w:rPr>
          <w:rFonts w:ascii="UT Sans" w:hAnsi="UT Sans"/>
          <w:i/>
        </w:rPr>
      </w:pPr>
      <w:r w:rsidRPr="006B064E">
        <w:rPr>
          <w:rFonts w:ascii="UT Sans" w:hAnsi="UT Sans"/>
        </w:rPr>
        <w:t xml:space="preserve">   </w:t>
      </w:r>
      <w:r w:rsidRPr="006B064E">
        <w:rPr>
          <w:rFonts w:ascii="UT Sans" w:hAnsi="UT Sans"/>
          <w:i/>
        </w:rPr>
        <w:t>(denumirea/numele)</w:t>
      </w:r>
    </w:p>
    <w:p w:rsidR="008664A9" w:rsidRPr="006B064E" w:rsidRDefault="008664A9" w:rsidP="008664A9">
      <w:pPr>
        <w:jc w:val="both"/>
        <w:rPr>
          <w:rFonts w:ascii="UT Sans" w:hAnsi="UT Sans"/>
        </w:rPr>
      </w:pPr>
    </w:p>
    <w:p w:rsidR="008664A9" w:rsidRPr="006B064E" w:rsidRDefault="008664A9" w:rsidP="008664A9">
      <w:pPr>
        <w:jc w:val="center"/>
        <w:rPr>
          <w:rFonts w:ascii="UT Sans" w:hAnsi="UT Sans"/>
          <w:b/>
        </w:rPr>
      </w:pPr>
      <w:r w:rsidRPr="006B064E">
        <w:rPr>
          <w:rFonts w:ascii="UT Sans" w:hAnsi="UT Sans"/>
          <w:b/>
        </w:rPr>
        <w:t>FORMULAR DE OFERTA</w:t>
      </w:r>
    </w:p>
    <w:p w:rsidR="008664A9" w:rsidRPr="006B064E" w:rsidRDefault="008664A9" w:rsidP="008664A9">
      <w:pPr>
        <w:ind w:firstLine="720"/>
        <w:jc w:val="both"/>
        <w:rPr>
          <w:rFonts w:ascii="UT Sans" w:hAnsi="UT Sans"/>
        </w:rPr>
      </w:pPr>
      <w:r w:rsidRPr="006B064E">
        <w:rPr>
          <w:rFonts w:ascii="UT Sans" w:hAnsi="UT Sans"/>
        </w:rPr>
        <w:t>Către ....................................................................................................</w:t>
      </w:r>
    </w:p>
    <w:p w:rsidR="008664A9" w:rsidRPr="006B064E" w:rsidRDefault="008664A9" w:rsidP="008664A9">
      <w:pPr>
        <w:ind w:left="720" w:firstLine="720"/>
        <w:jc w:val="both"/>
        <w:rPr>
          <w:rFonts w:ascii="UT Sans" w:hAnsi="UT Sans"/>
        </w:rPr>
      </w:pPr>
      <w:r w:rsidRPr="006B064E">
        <w:rPr>
          <w:rFonts w:ascii="UT Sans" w:hAnsi="UT Sans"/>
          <w:i/>
        </w:rPr>
        <w:t xml:space="preserve">  </w:t>
      </w:r>
      <w:r w:rsidRPr="006B064E">
        <w:rPr>
          <w:rFonts w:ascii="UT Sans" w:hAnsi="UT Sans"/>
        </w:rPr>
        <w:t>(denumirea autorită</w:t>
      </w:r>
      <w:r w:rsidR="00471199">
        <w:rPr>
          <w:rFonts w:ascii="UT Sans" w:hAnsi="UT Sans"/>
        </w:rPr>
        <w:t>t</w:t>
      </w:r>
      <w:r w:rsidRPr="006B064E">
        <w:rPr>
          <w:rFonts w:ascii="UT Sans" w:hAnsi="UT Sans"/>
        </w:rPr>
        <w:t>ii contractante şi adresa completă)</w:t>
      </w:r>
    </w:p>
    <w:p w:rsidR="008664A9" w:rsidRPr="006B064E" w:rsidRDefault="008664A9" w:rsidP="008664A9">
      <w:pPr>
        <w:jc w:val="both"/>
        <w:rPr>
          <w:rFonts w:ascii="UT Sans" w:hAnsi="UT Sans"/>
        </w:rPr>
      </w:pPr>
    </w:p>
    <w:p w:rsidR="008664A9" w:rsidRPr="006B064E" w:rsidRDefault="008664A9" w:rsidP="008664A9">
      <w:pPr>
        <w:ind w:firstLine="720"/>
        <w:jc w:val="both"/>
        <w:rPr>
          <w:rFonts w:ascii="UT Sans" w:hAnsi="UT Sans"/>
        </w:rPr>
      </w:pPr>
    </w:p>
    <w:p w:rsidR="008664A9" w:rsidRPr="006B064E" w:rsidRDefault="008664A9" w:rsidP="008664A9">
      <w:pPr>
        <w:jc w:val="both"/>
        <w:rPr>
          <w:rFonts w:ascii="UT Sans" w:hAnsi="UT Sans"/>
        </w:rPr>
      </w:pPr>
      <w:r w:rsidRPr="006B064E">
        <w:rPr>
          <w:rFonts w:ascii="UT Sans" w:hAnsi="UT Sans"/>
        </w:rPr>
        <w:t>1. Examinând documenta</w:t>
      </w:r>
      <w:r w:rsidR="00471199">
        <w:rPr>
          <w:rFonts w:ascii="UT Sans" w:hAnsi="UT Sans"/>
        </w:rPr>
        <w:t>t</w:t>
      </w:r>
      <w:r w:rsidRPr="006B064E">
        <w:rPr>
          <w:rFonts w:ascii="UT Sans" w:hAnsi="UT Sans"/>
        </w:rPr>
        <w:t>ia de atribuire, subsemna</w:t>
      </w:r>
      <w:r w:rsidR="00471199">
        <w:rPr>
          <w:rFonts w:ascii="UT Sans" w:hAnsi="UT Sans"/>
        </w:rPr>
        <w:t>tii, reprezentant</w:t>
      </w:r>
      <w:r w:rsidRPr="006B064E">
        <w:rPr>
          <w:rFonts w:ascii="UT Sans" w:hAnsi="UT Sans"/>
        </w:rPr>
        <w:t>i ai ofertantului ............................................... (denumirea/numele ofertantului) ne oferim ca, în conformitate cu prevederile şi cerin</w:t>
      </w:r>
      <w:r w:rsidR="00471199">
        <w:rPr>
          <w:rFonts w:ascii="UT Sans" w:hAnsi="UT Sans"/>
        </w:rPr>
        <w:t>t</w:t>
      </w:r>
      <w:r w:rsidRPr="006B064E">
        <w:rPr>
          <w:rFonts w:ascii="UT Sans" w:hAnsi="UT Sans"/>
        </w:rPr>
        <w:t>ele cuprinse în documenta</w:t>
      </w:r>
      <w:r w:rsidR="00471199">
        <w:rPr>
          <w:rFonts w:ascii="UT Sans" w:hAnsi="UT Sans"/>
        </w:rPr>
        <w:t>t</w:t>
      </w:r>
      <w:r w:rsidRPr="006B064E">
        <w:rPr>
          <w:rFonts w:ascii="UT Sans" w:hAnsi="UT Sans"/>
        </w:rPr>
        <w:t>ia mai sus men</w:t>
      </w:r>
      <w:r w:rsidR="00471199">
        <w:rPr>
          <w:rFonts w:ascii="UT Sans" w:hAnsi="UT Sans"/>
        </w:rPr>
        <w:t>t</w:t>
      </w:r>
      <w:r w:rsidRPr="006B064E">
        <w:rPr>
          <w:rFonts w:ascii="UT Sans" w:hAnsi="UT Sans"/>
        </w:rPr>
        <w:t>ionată, să executăm ...............................................</w:t>
      </w:r>
      <w:r w:rsidRPr="006B064E">
        <w:rPr>
          <w:rFonts w:ascii="UT Sans" w:hAnsi="UT Sans"/>
          <w:i/>
        </w:rPr>
        <w:t xml:space="preserve"> </w:t>
      </w:r>
      <w:r w:rsidRPr="006B064E">
        <w:rPr>
          <w:rFonts w:ascii="UT Sans" w:hAnsi="UT Sans"/>
        </w:rPr>
        <w:t>(denumirea lucrării) pentru suma de .................lei , (suma în litere şi în cifre, precum şi moneda ofertei) plătibilă după recep</w:t>
      </w:r>
      <w:r w:rsidR="00471199">
        <w:rPr>
          <w:rFonts w:ascii="UT Sans" w:hAnsi="UT Sans"/>
        </w:rPr>
        <w:t>t</w:t>
      </w:r>
      <w:r w:rsidRPr="006B064E">
        <w:rPr>
          <w:rFonts w:ascii="UT Sans" w:hAnsi="UT Sans"/>
        </w:rPr>
        <w:t>ia</w:t>
      </w:r>
      <w:r w:rsidRPr="006B064E">
        <w:rPr>
          <w:rFonts w:ascii="UT Sans" w:hAnsi="UT Sans"/>
          <w:i/>
        </w:rPr>
        <w:t xml:space="preserve"> </w:t>
      </w:r>
      <w:r w:rsidRPr="006B064E">
        <w:rPr>
          <w:rFonts w:ascii="UT Sans" w:hAnsi="UT Sans"/>
        </w:rPr>
        <w:t>lucrărilor, la care se adaugă TVA în valoare de ............ lei (suma în litere şi în cifre, precum şi moneda).</w:t>
      </w:r>
    </w:p>
    <w:p w:rsidR="008664A9" w:rsidRPr="006B064E" w:rsidRDefault="008664A9" w:rsidP="008664A9">
      <w:pPr>
        <w:ind w:firstLine="720"/>
        <w:jc w:val="both"/>
        <w:rPr>
          <w:rFonts w:ascii="UT Sans" w:hAnsi="UT Sans"/>
        </w:rPr>
      </w:pPr>
    </w:p>
    <w:p w:rsidR="008664A9" w:rsidRPr="006B064E" w:rsidRDefault="008664A9" w:rsidP="008664A9">
      <w:pPr>
        <w:jc w:val="both"/>
        <w:rPr>
          <w:rFonts w:ascii="UT Sans" w:hAnsi="UT Sans"/>
        </w:rPr>
      </w:pPr>
      <w:r w:rsidRPr="006B064E">
        <w:rPr>
          <w:rFonts w:ascii="UT Sans" w:hAnsi="UT Sans"/>
        </w:rPr>
        <w:t>2. Ne angajăm ca, în cazul în care oferta noastră este stabilită câştigătoare, să începem lucrările cât mai curând posibil după primirea ordinului de începere şi să terminăm lucrările în conformitate cu termenul de executie de …………….</w:t>
      </w:r>
    </w:p>
    <w:p w:rsidR="008664A9" w:rsidRPr="006B064E" w:rsidRDefault="008664A9" w:rsidP="008664A9">
      <w:pPr>
        <w:ind w:firstLine="720"/>
        <w:jc w:val="both"/>
        <w:rPr>
          <w:rFonts w:ascii="UT Sans" w:hAnsi="UT Sans"/>
        </w:rPr>
      </w:pPr>
    </w:p>
    <w:p w:rsidR="008664A9" w:rsidRPr="006B064E" w:rsidRDefault="008664A9" w:rsidP="008664A9">
      <w:pPr>
        <w:jc w:val="both"/>
        <w:rPr>
          <w:rFonts w:ascii="UT Sans" w:hAnsi="UT Sans"/>
        </w:rPr>
      </w:pPr>
      <w:r w:rsidRPr="006B064E">
        <w:rPr>
          <w:rFonts w:ascii="UT Sans" w:hAnsi="UT Sans"/>
        </w:rPr>
        <w:t>3. Ne angajăm să men</w:t>
      </w:r>
      <w:r w:rsidR="00295C1E">
        <w:rPr>
          <w:rFonts w:ascii="UT Sans" w:hAnsi="UT Sans"/>
        </w:rPr>
        <w:t>t</w:t>
      </w:r>
      <w:r w:rsidRPr="006B064E">
        <w:rPr>
          <w:rFonts w:ascii="UT Sans" w:hAnsi="UT Sans"/>
        </w:rPr>
        <w:t>nem aceasta ofertă valabilă pentru o durată de 90 zile, respectiv până la data de ................. şi ea va rămâne obligatorie pentru noi şi poate fi acceptată oricând înainte de expirarea perioadei de valabilitate.</w:t>
      </w:r>
    </w:p>
    <w:p w:rsidR="008664A9" w:rsidRPr="006B064E" w:rsidRDefault="008664A9" w:rsidP="008664A9">
      <w:pPr>
        <w:ind w:firstLine="720"/>
        <w:jc w:val="both"/>
        <w:rPr>
          <w:rFonts w:ascii="UT Sans" w:hAnsi="UT Sans"/>
        </w:rPr>
      </w:pPr>
    </w:p>
    <w:p w:rsidR="008664A9" w:rsidRPr="006B064E" w:rsidRDefault="008664A9" w:rsidP="008664A9">
      <w:pPr>
        <w:jc w:val="both"/>
        <w:rPr>
          <w:rFonts w:ascii="UT Sans" w:hAnsi="UT Sans"/>
        </w:rPr>
      </w:pPr>
      <w:r w:rsidRPr="006B064E">
        <w:rPr>
          <w:rFonts w:ascii="UT Sans" w:hAnsi="UT Sans"/>
        </w:rPr>
        <w:t>4. Am în</w:t>
      </w:r>
      <w:r w:rsidR="00295C1E">
        <w:rPr>
          <w:rFonts w:ascii="UT Sans" w:hAnsi="UT Sans"/>
        </w:rPr>
        <w:t>t</w:t>
      </w:r>
      <w:r w:rsidRPr="006B064E">
        <w:rPr>
          <w:rFonts w:ascii="UT Sans" w:hAnsi="UT Sans"/>
        </w:rPr>
        <w:t>eles şi consim</w:t>
      </w:r>
      <w:r w:rsidR="00295C1E">
        <w:rPr>
          <w:rFonts w:ascii="UT Sans" w:hAnsi="UT Sans"/>
        </w:rPr>
        <w:t>t</w:t>
      </w:r>
      <w:r w:rsidRPr="006B064E">
        <w:rPr>
          <w:rFonts w:ascii="UT Sans" w:hAnsi="UT Sans"/>
        </w:rPr>
        <w:t>im că, în cazul în care oferta noastră este stabilită ca fiind câştigătoare, să constituim garan</w:t>
      </w:r>
      <w:r w:rsidR="00295C1E">
        <w:rPr>
          <w:rFonts w:ascii="UT Sans" w:hAnsi="UT Sans"/>
        </w:rPr>
        <w:t>t</w:t>
      </w:r>
      <w:r w:rsidRPr="006B064E">
        <w:rPr>
          <w:rFonts w:ascii="UT Sans" w:hAnsi="UT Sans"/>
        </w:rPr>
        <w:t>ia de bună execu</w:t>
      </w:r>
      <w:r w:rsidR="00295C1E">
        <w:rPr>
          <w:rFonts w:ascii="UT Sans" w:hAnsi="UT Sans"/>
        </w:rPr>
        <w:t>t</w:t>
      </w:r>
      <w:r w:rsidRPr="006B064E">
        <w:rPr>
          <w:rFonts w:ascii="UT Sans" w:hAnsi="UT Sans"/>
        </w:rPr>
        <w:t>ie în conformitate cu prevederile din documenta</w:t>
      </w:r>
      <w:r w:rsidR="00295C1E">
        <w:rPr>
          <w:rFonts w:ascii="UT Sans" w:hAnsi="UT Sans"/>
        </w:rPr>
        <w:t>t</w:t>
      </w:r>
      <w:r w:rsidRPr="006B064E">
        <w:rPr>
          <w:rFonts w:ascii="UT Sans" w:hAnsi="UT Sans"/>
        </w:rPr>
        <w:t>ia de atribuire.</w:t>
      </w:r>
    </w:p>
    <w:p w:rsidR="009761CB" w:rsidRPr="006B064E" w:rsidRDefault="009761CB" w:rsidP="008664A9">
      <w:pPr>
        <w:jc w:val="both"/>
        <w:rPr>
          <w:rFonts w:ascii="UT Sans" w:hAnsi="UT Sans"/>
        </w:rPr>
      </w:pPr>
      <w:r w:rsidRPr="006B064E">
        <w:rPr>
          <w:rFonts w:ascii="UT Sans" w:hAnsi="UT Sans"/>
        </w:rPr>
        <w:t>Termenul de garantie fiind de …………….</w:t>
      </w:r>
    </w:p>
    <w:p w:rsidR="008664A9" w:rsidRPr="006B064E" w:rsidRDefault="008664A9" w:rsidP="00FC6859">
      <w:pPr>
        <w:jc w:val="both"/>
        <w:rPr>
          <w:rFonts w:ascii="UT Sans" w:hAnsi="UT Sans"/>
        </w:rPr>
      </w:pPr>
    </w:p>
    <w:p w:rsidR="00FC6859" w:rsidRPr="006B064E" w:rsidRDefault="00FC6859" w:rsidP="00FC6859">
      <w:pPr>
        <w:jc w:val="both"/>
        <w:rPr>
          <w:rFonts w:ascii="UT Sans" w:hAnsi="UT Sans"/>
        </w:rPr>
      </w:pPr>
      <w:r w:rsidRPr="006B064E">
        <w:rPr>
          <w:rFonts w:ascii="UT Sans" w:hAnsi="UT Sans"/>
        </w:rPr>
        <w:t xml:space="preserve">5. Termenul de garantie al lucrarilor este de ………………….., </w:t>
      </w:r>
    </w:p>
    <w:p w:rsidR="008664A9" w:rsidRPr="006B064E" w:rsidRDefault="00FC6859" w:rsidP="008664A9">
      <w:pPr>
        <w:jc w:val="both"/>
        <w:rPr>
          <w:rFonts w:ascii="UT Sans" w:hAnsi="UT Sans"/>
        </w:rPr>
      </w:pPr>
      <w:r w:rsidRPr="006B064E">
        <w:rPr>
          <w:rFonts w:ascii="UT Sans" w:hAnsi="UT Sans"/>
        </w:rPr>
        <w:t>6</w:t>
      </w:r>
      <w:r w:rsidR="008664A9" w:rsidRPr="006B064E">
        <w:rPr>
          <w:rFonts w:ascii="UT Sans" w:hAnsi="UT Sans"/>
        </w:rPr>
        <w:t>. Precizăm că:(se bifează op</w:t>
      </w:r>
      <w:r w:rsidR="00295C1E">
        <w:rPr>
          <w:rFonts w:ascii="UT Sans" w:hAnsi="UT Sans"/>
        </w:rPr>
        <w:t>t</w:t>
      </w:r>
      <w:r w:rsidR="008664A9" w:rsidRPr="006B064E">
        <w:rPr>
          <w:rFonts w:ascii="UT Sans" w:hAnsi="UT Sans"/>
        </w:rPr>
        <w:t>iunea corespunzătoare):</w:t>
      </w:r>
    </w:p>
    <w:p w:rsidR="008664A9" w:rsidRPr="006B064E" w:rsidRDefault="008664A9" w:rsidP="008664A9">
      <w:pPr>
        <w:jc w:val="both"/>
        <w:rPr>
          <w:rFonts w:ascii="UT Sans" w:hAnsi="UT Sans"/>
        </w:rPr>
      </w:pPr>
    </w:p>
    <w:p w:rsidR="008664A9" w:rsidRPr="006B064E" w:rsidRDefault="008664A9" w:rsidP="008664A9">
      <w:pPr>
        <w:jc w:val="both"/>
        <w:rPr>
          <w:rFonts w:ascii="UT Sans" w:hAnsi="UT Sans"/>
        </w:rPr>
      </w:pPr>
      <w:r w:rsidRPr="006B064E">
        <w:rPr>
          <w:rFonts w:ascii="UT Sans" w:hAnsi="UT Sans"/>
        </w:rPr>
        <w:t xml:space="preserve"> |_| depunem ofertă alternativă, ale cărei detalii sunt prezentate într-un formular de ofertă separat, marcat în mod clar „alternativă”/”altă ofertă”.</w:t>
      </w:r>
    </w:p>
    <w:p w:rsidR="008664A9" w:rsidRPr="006B064E" w:rsidRDefault="008664A9" w:rsidP="008664A9">
      <w:pPr>
        <w:jc w:val="both"/>
        <w:rPr>
          <w:rFonts w:ascii="UT Sans" w:hAnsi="UT Sans"/>
        </w:rPr>
      </w:pPr>
      <w:r w:rsidRPr="006B064E">
        <w:rPr>
          <w:rFonts w:ascii="UT Sans" w:hAnsi="UT Sans"/>
        </w:rPr>
        <w:t xml:space="preserve"> |_| nu depunem ofertă alternativă.</w:t>
      </w:r>
    </w:p>
    <w:p w:rsidR="008664A9" w:rsidRPr="006B064E" w:rsidRDefault="008664A9" w:rsidP="008664A9">
      <w:pPr>
        <w:jc w:val="both"/>
        <w:rPr>
          <w:rFonts w:ascii="UT Sans" w:hAnsi="UT Sans"/>
          <w:i/>
        </w:rPr>
      </w:pPr>
    </w:p>
    <w:p w:rsidR="008664A9" w:rsidRPr="006B064E" w:rsidRDefault="008664A9" w:rsidP="008664A9">
      <w:pPr>
        <w:jc w:val="both"/>
        <w:rPr>
          <w:rFonts w:ascii="UT Sans" w:hAnsi="UT Sans"/>
          <w:i/>
        </w:rPr>
      </w:pPr>
      <w:r w:rsidRPr="006B064E">
        <w:rPr>
          <w:rFonts w:ascii="UT Sans" w:hAnsi="UT Sans"/>
        </w:rPr>
        <w:lastRenderedPageBreak/>
        <w:t>6. Până la încheierea şi semnarea contractului de achizi</w:t>
      </w:r>
      <w:r w:rsidR="00295C1E">
        <w:rPr>
          <w:rFonts w:ascii="UT Sans" w:hAnsi="UT Sans"/>
        </w:rPr>
        <w:t>t</w:t>
      </w:r>
      <w:r w:rsidRPr="006B064E">
        <w:rPr>
          <w:rFonts w:ascii="UT Sans" w:hAnsi="UT Sans"/>
        </w:rPr>
        <w:t>ie publică aceasta ofertă, împreună cu comunicarea transmisă de dumneavoastră, prin care oferta noastră este acceptată ca fiind câştigătoare, vor constitui un contract angajant între noi.</w:t>
      </w:r>
    </w:p>
    <w:p w:rsidR="008664A9" w:rsidRPr="006B064E" w:rsidRDefault="008664A9" w:rsidP="008664A9">
      <w:pPr>
        <w:jc w:val="both"/>
        <w:rPr>
          <w:rFonts w:ascii="UT Sans" w:hAnsi="UT Sans"/>
        </w:rPr>
      </w:pPr>
      <w:r w:rsidRPr="006B064E">
        <w:rPr>
          <w:rFonts w:ascii="UT Sans" w:hAnsi="UT Sans"/>
        </w:rPr>
        <w:t>7. În</w:t>
      </w:r>
      <w:r w:rsidR="00295C1E">
        <w:rPr>
          <w:rFonts w:ascii="UT Sans" w:hAnsi="UT Sans"/>
        </w:rPr>
        <w:t>t</w:t>
      </w:r>
      <w:r w:rsidRPr="006B064E">
        <w:rPr>
          <w:rFonts w:ascii="UT Sans" w:hAnsi="UT Sans"/>
        </w:rPr>
        <w:t>elegem că nu sunte</w:t>
      </w:r>
      <w:r w:rsidR="00295C1E">
        <w:rPr>
          <w:rFonts w:ascii="UT Sans" w:hAnsi="UT Sans"/>
        </w:rPr>
        <w:t>t</w:t>
      </w:r>
      <w:r w:rsidRPr="006B064E">
        <w:rPr>
          <w:rFonts w:ascii="UT Sans" w:hAnsi="UT Sans"/>
        </w:rPr>
        <w:t>i obliga</w:t>
      </w:r>
      <w:r w:rsidR="00295C1E">
        <w:rPr>
          <w:rFonts w:ascii="UT Sans" w:hAnsi="UT Sans"/>
        </w:rPr>
        <w:t>t</w:t>
      </w:r>
      <w:r w:rsidRPr="006B064E">
        <w:rPr>
          <w:rFonts w:ascii="UT Sans" w:hAnsi="UT Sans"/>
        </w:rPr>
        <w:t>i să accepta</w:t>
      </w:r>
      <w:r w:rsidR="00295C1E">
        <w:rPr>
          <w:rFonts w:ascii="UT Sans" w:hAnsi="UT Sans"/>
        </w:rPr>
        <w:t>t</w:t>
      </w:r>
      <w:r w:rsidRPr="006B064E">
        <w:rPr>
          <w:rFonts w:ascii="UT Sans" w:hAnsi="UT Sans"/>
        </w:rPr>
        <w:t>i oferta cu cel mai scăzut pre</w:t>
      </w:r>
      <w:r w:rsidR="00295C1E">
        <w:rPr>
          <w:rFonts w:ascii="UT Sans" w:hAnsi="UT Sans"/>
        </w:rPr>
        <w:t>t</w:t>
      </w:r>
      <w:r w:rsidRPr="006B064E">
        <w:rPr>
          <w:rFonts w:ascii="UT Sans" w:hAnsi="UT Sans"/>
        </w:rPr>
        <w:t xml:space="preserve"> sau orice sau orice ofertă primită.</w:t>
      </w:r>
    </w:p>
    <w:p w:rsidR="008664A9" w:rsidRPr="006B064E" w:rsidRDefault="008664A9" w:rsidP="008664A9">
      <w:pPr>
        <w:jc w:val="both"/>
        <w:rPr>
          <w:rFonts w:ascii="UT Sans" w:hAnsi="UT Sans"/>
        </w:rPr>
      </w:pPr>
    </w:p>
    <w:p w:rsidR="008664A9" w:rsidRPr="006B064E" w:rsidRDefault="008664A9" w:rsidP="008664A9">
      <w:pPr>
        <w:ind w:firstLine="720"/>
        <w:jc w:val="both"/>
        <w:rPr>
          <w:rFonts w:ascii="UT Sans" w:hAnsi="UT Sans"/>
        </w:rPr>
      </w:pPr>
      <w:r w:rsidRPr="006B064E">
        <w:rPr>
          <w:rFonts w:ascii="UT Sans" w:hAnsi="UT Sans"/>
        </w:rPr>
        <w:t>Data _____/_____/_____</w:t>
      </w:r>
    </w:p>
    <w:p w:rsidR="008664A9" w:rsidRPr="006B064E" w:rsidRDefault="008664A9" w:rsidP="008664A9">
      <w:pPr>
        <w:jc w:val="both"/>
        <w:rPr>
          <w:rFonts w:ascii="UT Sans" w:hAnsi="UT Sans"/>
        </w:rPr>
      </w:pPr>
    </w:p>
    <w:p w:rsidR="008664A9" w:rsidRPr="006B064E" w:rsidRDefault="008664A9" w:rsidP="008664A9">
      <w:pPr>
        <w:jc w:val="center"/>
        <w:rPr>
          <w:rFonts w:ascii="UT Sans" w:hAnsi="UT Sans"/>
        </w:rPr>
      </w:pPr>
      <w:r w:rsidRPr="006B064E">
        <w:rPr>
          <w:rFonts w:ascii="UT Sans" w:hAnsi="UT Sans"/>
        </w:rPr>
        <w:t xml:space="preserve">..............................................................................., </w:t>
      </w:r>
    </w:p>
    <w:p w:rsidR="008664A9" w:rsidRPr="006B064E" w:rsidRDefault="008664A9" w:rsidP="008664A9">
      <w:pPr>
        <w:jc w:val="center"/>
        <w:rPr>
          <w:rFonts w:ascii="UT Sans" w:hAnsi="UT Sans"/>
          <w:i/>
        </w:rPr>
      </w:pPr>
      <w:r w:rsidRPr="006B064E">
        <w:rPr>
          <w:rFonts w:ascii="UT Sans" w:hAnsi="UT Sans"/>
          <w:i/>
        </w:rPr>
        <w:t xml:space="preserve">(nume, prenume şi semnătură), </w:t>
      </w:r>
    </w:p>
    <w:p w:rsidR="008664A9" w:rsidRPr="006B064E" w:rsidRDefault="008664A9" w:rsidP="008664A9">
      <w:pPr>
        <w:jc w:val="center"/>
        <w:rPr>
          <w:rFonts w:ascii="UT Sans" w:hAnsi="UT Sans"/>
          <w:i/>
        </w:rPr>
      </w:pPr>
      <w:r w:rsidRPr="006B064E">
        <w:rPr>
          <w:rFonts w:ascii="UT Sans" w:hAnsi="UT Sans"/>
          <w:i/>
        </w:rPr>
        <w:t>L.S.</w:t>
      </w: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295C1E" w:rsidRDefault="00295C1E" w:rsidP="00FC6859">
      <w:pPr>
        <w:pStyle w:val="DefaultText2"/>
        <w:jc w:val="center"/>
        <w:rPr>
          <w:rFonts w:ascii="UT Sans" w:hAnsi="UT Sans"/>
          <w:b/>
          <w:szCs w:val="24"/>
          <w:lang w:val="ro-RO"/>
        </w:rPr>
      </w:pPr>
    </w:p>
    <w:p w:rsidR="00FC6859" w:rsidRPr="00295C1E" w:rsidRDefault="00FC6859" w:rsidP="00FC6859">
      <w:pPr>
        <w:pStyle w:val="DefaultText2"/>
        <w:jc w:val="center"/>
        <w:rPr>
          <w:rFonts w:ascii="UT Sans" w:hAnsi="UT Sans"/>
          <w:b/>
          <w:sz w:val="22"/>
          <w:szCs w:val="22"/>
          <w:lang w:val="ro-RO"/>
        </w:rPr>
      </w:pPr>
      <w:r w:rsidRPr="00295C1E">
        <w:rPr>
          <w:rFonts w:ascii="UT Sans" w:hAnsi="UT Sans"/>
          <w:b/>
          <w:sz w:val="22"/>
          <w:szCs w:val="22"/>
          <w:lang w:val="ro-RO"/>
        </w:rPr>
        <w:t>Contract de lucrări</w:t>
      </w:r>
    </w:p>
    <w:p w:rsidR="00FC6859" w:rsidRPr="00295C1E" w:rsidRDefault="00FC6859" w:rsidP="00FC6859">
      <w:pPr>
        <w:pStyle w:val="DefaultText2"/>
        <w:jc w:val="center"/>
        <w:rPr>
          <w:rFonts w:ascii="UT Sans" w:hAnsi="UT Sans"/>
          <w:b/>
          <w:sz w:val="22"/>
          <w:szCs w:val="22"/>
          <w:lang w:val="ro-RO"/>
        </w:rPr>
      </w:pPr>
      <w:r w:rsidRPr="00295C1E">
        <w:rPr>
          <w:rFonts w:ascii="UT Sans" w:hAnsi="UT Sans"/>
          <w:b/>
          <w:sz w:val="22"/>
          <w:szCs w:val="22"/>
          <w:lang w:val="ro-RO"/>
        </w:rPr>
        <w:t>nr.______________data_______________</w:t>
      </w:r>
    </w:p>
    <w:p w:rsidR="00FC6859" w:rsidRPr="00295C1E" w:rsidRDefault="00FC6859" w:rsidP="00FC6859">
      <w:pPr>
        <w:pStyle w:val="DefaultText2"/>
        <w:jc w:val="both"/>
        <w:rPr>
          <w:rFonts w:ascii="UT Sans" w:hAnsi="UT Sans"/>
          <w:b/>
          <w:sz w:val="22"/>
          <w:szCs w:val="22"/>
          <w:lang w:val="ro-RO"/>
        </w:rPr>
      </w:pPr>
    </w:p>
    <w:p w:rsidR="00FC6859" w:rsidRPr="00295C1E" w:rsidRDefault="00FC6859" w:rsidP="00FC6859">
      <w:pPr>
        <w:pStyle w:val="DefaultText"/>
        <w:jc w:val="both"/>
        <w:rPr>
          <w:rFonts w:ascii="UT Sans" w:hAnsi="UT Sans"/>
          <w:b/>
          <w:i/>
          <w:sz w:val="22"/>
          <w:szCs w:val="22"/>
          <w:lang w:val="ro-RO"/>
        </w:rPr>
      </w:pPr>
      <w:r w:rsidRPr="00295C1E">
        <w:rPr>
          <w:rFonts w:ascii="UT Sans" w:hAnsi="UT Sans"/>
          <w:b/>
          <w:i/>
          <w:sz w:val="22"/>
          <w:szCs w:val="22"/>
          <w:lang w:val="ro-RO"/>
        </w:rPr>
        <w:t>1. Păr</w:t>
      </w:r>
      <w:r w:rsidR="00295C1E" w:rsidRPr="00295C1E">
        <w:rPr>
          <w:rFonts w:ascii="UT Sans" w:hAnsi="UT Sans"/>
          <w:b/>
          <w:i/>
          <w:sz w:val="22"/>
          <w:szCs w:val="22"/>
          <w:lang w:val="ro-RO"/>
        </w:rPr>
        <w:t>t</w:t>
      </w:r>
      <w:r w:rsidRPr="00295C1E">
        <w:rPr>
          <w:rFonts w:ascii="UT Sans" w:hAnsi="UT Sans"/>
          <w:b/>
          <w:i/>
          <w:sz w:val="22"/>
          <w:szCs w:val="22"/>
          <w:lang w:val="ro-RO"/>
        </w:rPr>
        <w:t>ile contractante</w:t>
      </w:r>
    </w:p>
    <w:p w:rsidR="00FC6859" w:rsidRPr="00295C1E" w:rsidRDefault="00FC6859" w:rsidP="00FC6859">
      <w:pPr>
        <w:pStyle w:val="DefaultText"/>
        <w:jc w:val="both"/>
        <w:rPr>
          <w:rFonts w:ascii="UT Sans" w:hAnsi="UT Sans"/>
          <w:b/>
          <w:i/>
          <w:sz w:val="22"/>
          <w:szCs w:val="22"/>
          <w:lang w:val="ro-RO"/>
        </w:rPr>
      </w:pPr>
    </w:p>
    <w:p w:rsidR="00FC6859" w:rsidRPr="00295C1E" w:rsidRDefault="00FC6859" w:rsidP="00FC6859">
      <w:pPr>
        <w:ind w:firstLine="900"/>
        <w:jc w:val="both"/>
        <w:rPr>
          <w:rFonts w:ascii="UT Sans" w:hAnsi="UT Sans"/>
          <w:sz w:val="22"/>
          <w:szCs w:val="22"/>
          <w:lang w:val="ro-RO"/>
        </w:rPr>
      </w:pPr>
      <w:r w:rsidRPr="00295C1E">
        <w:rPr>
          <w:rFonts w:ascii="UT Sans" w:hAnsi="UT Sans"/>
          <w:sz w:val="22"/>
          <w:szCs w:val="22"/>
          <w:lang w:val="ro-RO"/>
        </w:rPr>
        <w:t xml:space="preserve">În temeiul Legii 98/2016, </w:t>
      </w:r>
    </w:p>
    <w:p w:rsidR="00FC6859" w:rsidRPr="00295C1E" w:rsidRDefault="00FC6859" w:rsidP="00FC6859">
      <w:pPr>
        <w:ind w:firstLine="900"/>
        <w:jc w:val="both"/>
        <w:rPr>
          <w:rFonts w:ascii="UT Sans" w:hAnsi="UT Sans"/>
          <w:sz w:val="22"/>
          <w:szCs w:val="22"/>
          <w:lang w:val="ro-RO"/>
        </w:rPr>
      </w:pPr>
      <w:r w:rsidRPr="00295C1E">
        <w:rPr>
          <w:rFonts w:ascii="UT Sans" w:hAnsi="UT Sans"/>
          <w:b/>
          <w:sz w:val="22"/>
          <w:szCs w:val="22"/>
          <w:lang w:val="ro-RO"/>
        </w:rPr>
        <w:t>între</w:t>
      </w:r>
    </w:p>
    <w:p w:rsidR="00FC6859" w:rsidRPr="00295C1E" w:rsidRDefault="00FC6859" w:rsidP="00FC6859">
      <w:pPr>
        <w:pStyle w:val="DefaultText"/>
        <w:ind w:firstLine="900"/>
        <w:jc w:val="both"/>
        <w:rPr>
          <w:rFonts w:ascii="UT Sans" w:hAnsi="UT Sans"/>
          <w:sz w:val="22"/>
          <w:szCs w:val="22"/>
          <w:lang w:val="ro-RO"/>
        </w:rPr>
      </w:pPr>
      <w:r w:rsidRPr="00295C1E">
        <w:rPr>
          <w:rFonts w:ascii="UT Sans" w:hAnsi="UT Sans"/>
          <w:sz w:val="22"/>
          <w:szCs w:val="22"/>
          <w:lang w:val="ro-RO"/>
        </w:rPr>
        <w:t xml:space="preserve">Universitatea Transilvania Brasov adresa sediu Brasov, Bdul Eroilor Nr. 29, telefon/fax 0268.413000, 0268/410525 cod fiscal 4317754 cont </w:t>
      </w:r>
      <w:r w:rsidRPr="00295C1E">
        <w:rPr>
          <w:rFonts w:ascii="UT Sans" w:hAnsi="UT Sans"/>
          <w:sz w:val="22"/>
          <w:szCs w:val="22"/>
          <w:lang w:val="es-ES"/>
        </w:rPr>
        <w:t xml:space="preserve">RO65TREZ131504601X000287  </w:t>
      </w:r>
      <w:r w:rsidRPr="00295C1E">
        <w:rPr>
          <w:rFonts w:ascii="UT Sans" w:hAnsi="UT Sans"/>
          <w:sz w:val="22"/>
          <w:szCs w:val="22"/>
          <w:lang w:val="ro-RO"/>
        </w:rPr>
        <w:t>reprezentată  prin prof.univ.dr.ing. Ioan Vasile Abrudan, func</w:t>
      </w:r>
      <w:r w:rsidR="00295C1E" w:rsidRPr="00295C1E">
        <w:rPr>
          <w:rFonts w:ascii="UT Sans" w:hAnsi="UT Sans"/>
          <w:sz w:val="22"/>
          <w:szCs w:val="22"/>
          <w:lang w:val="ro-RO"/>
        </w:rPr>
        <w:t>t</w:t>
      </w:r>
      <w:r w:rsidRPr="00295C1E">
        <w:rPr>
          <w:rFonts w:ascii="UT Sans" w:hAnsi="UT Sans"/>
          <w:sz w:val="22"/>
          <w:szCs w:val="22"/>
          <w:lang w:val="ro-RO"/>
        </w:rPr>
        <w:t>ia rector în calitate de achizitor, pe de o parte</w:t>
      </w:r>
    </w:p>
    <w:p w:rsidR="00FC6859" w:rsidRPr="00295C1E" w:rsidRDefault="00FC6859" w:rsidP="00FC6859">
      <w:pPr>
        <w:pStyle w:val="DefaultText"/>
        <w:ind w:firstLine="900"/>
        <w:jc w:val="both"/>
        <w:rPr>
          <w:rFonts w:ascii="UT Sans" w:hAnsi="UT Sans"/>
          <w:b/>
          <w:sz w:val="22"/>
          <w:szCs w:val="22"/>
          <w:lang w:val="ro-RO"/>
        </w:rPr>
      </w:pPr>
      <w:r w:rsidRPr="00295C1E">
        <w:rPr>
          <w:rFonts w:ascii="UT Sans" w:hAnsi="UT Sans"/>
          <w:b/>
          <w:sz w:val="22"/>
          <w:szCs w:val="22"/>
          <w:lang w:val="ro-RO"/>
        </w:rPr>
        <w:t xml:space="preserve">şi </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ro-RO"/>
        </w:rPr>
        <w:t xml:space="preserve">……... ................ ........................... ……………. </w:t>
      </w:r>
      <w:r w:rsidRPr="00295C1E">
        <w:rPr>
          <w:rFonts w:ascii="UT Sans" w:hAnsi="UT Sans"/>
          <w:b/>
          <w:i/>
          <w:sz w:val="22"/>
          <w:szCs w:val="22"/>
          <w:lang w:val="ro-RO"/>
        </w:rPr>
        <w:t>denumirea operatorului economic</w:t>
      </w:r>
      <w:r w:rsidRPr="00295C1E">
        <w:rPr>
          <w:rFonts w:ascii="UT Sans" w:hAnsi="UT Sans"/>
          <w:sz w:val="22"/>
          <w:szCs w:val="22"/>
          <w:lang w:val="ro-RO"/>
        </w:rPr>
        <w:t xml:space="preserve"> adresă .................................................................. telefon/fax .............................................. număr de înmatriculare .................................................. cod fiscal ................................... cont (trezorerie, bancă) ..........................................................................reprezentată prin ............................................................................................... </w:t>
      </w:r>
      <w:r w:rsidRPr="00295C1E">
        <w:rPr>
          <w:rFonts w:ascii="UT Sans" w:hAnsi="UT Sans"/>
          <w:sz w:val="22"/>
          <w:szCs w:val="22"/>
          <w:lang w:val="pt-BR"/>
        </w:rPr>
        <w:t>(denumirea conducătorului), func</w:t>
      </w:r>
      <w:r w:rsidR="00295C1E" w:rsidRPr="00295C1E">
        <w:rPr>
          <w:rFonts w:ascii="UT Sans" w:hAnsi="UT Sans"/>
          <w:sz w:val="22"/>
          <w:szCs w:val="22"/>
          <w:lang w:val="pt-BR"/>
        </w:rPr>
        <w:t>t</w:t>
      </w:r>
      <w:r w:rsidRPr="00295C1E">
        <w:rPr>
          <w:rFonts w:ascii="UT Sans" w:hAnsi="UT Sans"/>
          <w:sz w:val="22"/>
          <w:szCs w:val="22"/>
          <w:lang w:val="pt-BR"/>
        </w:rPr>
        <w:t xml:space="preserve">ia............................................... în calitate de </w:t>
      </w:r>
      <w:r w:rsidRPr="00295C1E">
        <w:rPr>
          <w:rFonts w:ascii="UT Sans" w:hAnsi="UT Sans"/>
          <w:b/>
          <w:sz w:val="22"/>
          <w:szCs w:val="22"/>
          <w:lang w:val="pt-BR"/>
        </w:rPr>
        <w:t>executant</w:t>
      </w:r>
      <w:r w:rsidRPr="00295C1E">
        <w:rPr>
          <w:rFonts w:ascii="UT Sans" w:hAnsi="UT Sans"/>
          <w:sz w:val="22"/>
          <w:szCs w:val="22"/>
          <w:lang w:val="pt-BR"/>
        </w:rPr>
        <w:t>, pe de altă parte.</w:t>
      </w:r>
    </w:p>
    <w:p w:rsidR="00FC6859" w:rsidRPr="00295C1E" w:rsidRDefault="00FC6859" w:rsidP="00FC6859">
      <w:pPr>
        <w:pStyle w:val="DefaultText"/>
        <w:jc w:val="both"/>
        <w:rPr>
          <w:rFonts w:ascii="UT Sans" w:hAnsi="UT Sans"/>
          <w:b/>
          <w:sz w:val="22"/>
          <w:szCs w:val="22"/>
          <w:lang w:val="pt-BR"/>
        </w:rPr>
      </w:pPr>
    </w:p>
    <w:p w:rsidR="00FC6859" w:rsidRPr="00295C1E" w:rsidRDefault="00FC6859" w:rsidP="00FC6859">
      <w:pPr>
        <w:pStyle w:val="DefaultText2"/>
        <w:jc w:val="both"/>
        <w:rPr>
          <w:rFonts w:ascii="UT Sans" w:hAnsi="UT Sans"/>
          <w:b/>
          <w:i/>
          <w:sz w:val="22"/>
          <w:szCs w:val="22"/>
          <w:lang w:val="pt-BR"/>
        </w:rPr>
      </w:pPr>
      <w:r w:rsidRPr="00295C1E">
        <w:rPr>
          <w:rFonts w:ascii="UT Sans" w:hAnsi="UT Sans"/>
          <w:b/>
          <w:i/>
          <w:sz w:val="22"/>
          <w:szCs w:val="22"/>
          <w:lang w:val="pt-BR"/>
        </w:rPr>
        <w:t>2. Defini</w:t>
      </w:r>
      <w:r w:rsidR="00295C1E" w:rsidRPr="00295C1E">
        <w:rPr>
          <w:rFonts w:ascii="UT Sans" w:hAnsi="UT Sans"/>
          <w:b/>
          <w:i/>
          <w:sz w:val="22"/>
          <w:szCs w:val="22"/>
          <w:lang w:val="pt-BR"/>
        </w:rPr>
        <w:t>t</w:t>
      </w:r>
      <w:r w:rsidRPr="00295C1E">
        <w:rPr>
          <w:rFonts w:ascii="UT Sans" w:hAnsi="UT Sans"/>
          <w:b/>
          <w:i/>
          <w:sz w:val="22"/>
          <w:szCs w:val="22"/>
          <w:lang w:val="pt-BR"/>
        </w:rPr>
        <w:t xml:space="preserve">ii </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2.1 - În prezentul contract următorii termeni vor fi interpreta</w:t>
      </w:r>
      <w:r w:rsidR="00295C1E" w:rsidRPr="00295C1E">
        <w:rPr>
          <w:rFonts w:ascii="UT Sans" w:hAnsi="UT Sans"/>
          <w:sz w:val="22"/>
          <w:szCs w:val="22"/>
          <w:lang w:val="pt-BR"/>
        </w:rPr>
        <w:t>t</w:t>
      </w:r>
      <w:r w:rsidRPr="00295C1E">
        <w:rPr>
          <w:rFonts w:ascii="UT Sans" w:hAnsi="UT Sans"/>
          <w:sz w:val="22"/>
          <w:szCs w:val="22"/>
          <w:lang w:val="pt-BR"/>
        </w:rPr>
        <w:t>i astfel:</w:t>
      </w:r>
    </w:p>
    <w:p w:rsidR="00FC6859" w:rsidRPr="00295C1E" w:rsidRDefault="00FC6859" w:rsidP="00FC6859">
      <w:pPr>
        <w:pStyle w:val="DefaultText2"/>
        <w:numPr>
          <w:ilvl w:val="3"/>
          <w:numId w:val="18"/>
        </w:numPr>
        <w:tabs>
          <w:tab w:val="left" w:pos="360"/>
        </w:tabs>
        <w:ind w:left="0" w:firstLine="0"/>
        <w:jc w:val="both"/>
        <w:rPr>
          <w:rFonts w:ascii="UT Sans" w:hAnsi="UT Sans"/>
          <w:sz w:val="22"/>
          <w:szCs w:val="22"/>
        </w:rPr>
      </w:pPr>
      <w:r w:rsidRPr="00295C1E">
        <w:rPr>
          <w:rFonts w:ascii="UT Sans" w:hAnsi="UT Sans"/>
          <w:b/>
          <w:i/>
          <w:sz w:val="22"/>
          <w:szCs w:val="22"/>
        </w:rPr>
        <w:t>contract</w:t>
      </w:r>
      <w:r w:rsidRPr="00295C1E">
        <w:rPr>
          <w:rFonts w:ascii="UT Sans" w:hAnsi="UT Sans"/>
          <w:sz w:val="22"/>
          <w:szCs w:val="22"/>
        </w:rPr>
        <w:t xml:space="preserve"> –prezentul contract şi toate anexele sale;</w:t>
      </w:r>
    </w:p>
    <w:p w:rsidR="00FC6859" w:rsidRPr="00295C1E" w:rsidRDefault="00FC6859" w:rsidP="00FC6859">
      <w:pPr>
        <w:pStyle w:val="DefaultText2"/>
        <w:numPr>
          <w:ilvl w:val="3"/>
          <w:numId w:val="18"/>
        </w:numPr>
        <w:tabs>
          <w:tab w:val="left" w:pos="360"/>
        </w:tabs>
        <w:ind w:left="0" w:firstLine="0"/>
        <w:jc w:val="both"/>
        <w:rPr>
          <w:rFonts w:ascii="UT Sans" w:hAnsi="UT Sans"/>
          <w:sz w:val="22"/>
          <w:szCs w:val="22"/>
        </w:rPr>
      </w:pPr>
      <w:r w:rsidRPr="00295C1E">
        <w:rPr>
          <w:rFonts w:ascii="UT Sans" w:hAnsi="UT Sans"/>
          <w:b/>
          <w:i/>
          <w:sz w:val="22"/>
          <w:szCs w:val="22"/>
        </w:rPr>
        <w:t>achizitor şi executant</w:t>
      </w:r>
      <w:r w:rsidRPr="00295C1E">
        <w:rPr>
          <w:rFonts w:ascii="UT Sans" w:hAnsi="UT Sans"/>
          <w:sz w:val="22"/>
          <w:szCs w:val="22"/>
        </w:rPr>
        <w:t xml:space="preserve"> - păr</w:t>
      </w:r>
      <w:r w:rsidR="00295C1E" w:rsidRPr="00295C1E">
        <w:rPr>
          <w:rFonts w:ascii="UT Sans" w:hAnsi="UT Sans"/>
          <w:sz w:val="22"/>
          <w:szCs w:val="22"/>
        </w:rPr>
        <w:t>t</w:t>
      </w:r>
      <w:r w:rsidRPr="00295C1E">
        <w:rPr>
          <w:rFonts w:ascii="UT Sans" w:hAnsi="UT Sans"/>
          <w:sz w:val="22"/>
          <w:szCs w:val="22"/>
        </w:rPr>
        <w:t>ile contractante, aşa cum sunt acestea numite în prezentul contract;</w:t>
      </w:r>
    </w:p>
    <w:p w:rsidR="00FC6859" w:rsidRPr="00295C1E" w:rsidRDefault="00FC6859" w:rsidP="00FC6859">
      <w:pPr>
        <w:pStyle w:val="DefaultText2"/>
        <w:numPr>
          <w:ilvl w:val="3"/>
          <w:numId w:val="18"/>
        </w:numPr>
        <w:tabs>
          <w:tab w:val="left" w:pos="360"/>
        </w:tabs>
        <w:ind w:left="0" w:firstLine="0"/>
        <w:jc w:val="both"/>
        <w:rPr>
          <w:rFonts w:ascii="UT Sans" w:hAnsi="UT Sans"/>
          <w:sz w:val="22"/>
          <w:szCs w:val="22"/>
        </w:rPr>
      </w:pPr>
      <w:r w:rsidRPr="00295C1E">
        <w:rPr>
          <w:rFonts w:ascii="UT Sans" w:hAnsi="UT Sans"/>
          <w:b/>
          <w:i/>
          <w:sz w:val="22"/>
          <w:szCs w:val="22"/>
        </w:rPr>
        <w:t>pre</w:t>
      </w:r>
      <w:r w:rsidR="00295C1E" w:rsidRPr="00295C1E">
        <w:rPr>
          <w:rFonts w:ascii="UT Sans" w:hAnsi="UT Sans"/>
          <w:b/>
          <w:i/>
          <w:sz w:val="22"/>
          <w:szCs w:val="22"/>
        </w:rPr>
        <w:t>t</w:t>
      </w:r>
      <w:r w:rsidRPr="00295C1E">
        <w:rPr>
          <w:rFonts w:ascii="UT Sans" w:hAnsi="UT Sans"/>
          <w:b/>
          <w:i/>
          <w:sz w:val="22"/>
          <w:szCs w:val="22"/>
        </w:rPr>
        <w:t>ul contractului</w:t>
      </w:r>
      <w:r w:rsidRPr="00295C1E">
        <w:rPr>
          <w:rFonts w:ascii="UT Sans" w:hAnsi="UT Sans"/>
          <w:sz w:val="22"/>
          <w:szCs w:val="22"/>
        </w:rPr>
        <w:t xml:space="preserve"> - pre</w:t>
      </w:r>
      <w:r w:rsidR="00295C1E" w:rsidRPr="00295C1E">
        <w:rPr>
          <w:rFonts w:ascii="UT Sans" w:hAnsi="UT Sans"/>
          <w:sz w:val="22"/>
          <w:szCs w:val="22"/>
        </w:rPr>
        <w:t>t</w:t>
      </w:r>
      <w:r w:rsidRPr="00295C1E">
        <w:rPr>
          <w:rFonts w:ascii="UT Sans" w:hAnsi="UT Sans"/>
          <w:sz w:val="22"/>
          <w:szCs w:val="22"/>
        </w:rPr>
        <w:t>ul plătibil executantului de către achizitor, în baza contractului, pentru îndeplinirea integrală şi corespunzătoare a tuturor obliga</w:t>
      </w:r>
      <w:r w:rsidR="00295C1E" w:rsidRPr="00295C1E">
        <w:rPr>
          <w:rFonts w:ascii="UT Sans" w:hAnsi="UT Sans"/>
          <w:sz w:val="22"/>
          <w:szCs w:val="22"/>
        </w:rPr>
        <w:t>t</w:t>
      </w:r>
      <w:r w:rsidRPr="00295C1E">
        <w:rPr>
          <w:rFonts w:ascii="UT Sans" w:hAnsi="UT Sans"/>
          <w:sz w:val="22"/>
          <w:szCs w:val="22"/>
        </w:rPr>
        <w:t>iilor sale, asumate prin contract;</w:t>
      </w:r>
    </w:p>
    <w:p w:rsidR="00FC6859" w:rsidRPr="00295C1E" w:rsidRDefault="00FC6859" w:rsidP="00FC6859">
      <w:pPr>
        <w:pStyle w:val="DefaultText2"/>
        <w:numPr>
          <w:ilvl w:val="3"/>
          <w:numId w:val="18"/>
        </w:numPr>
        <w:tabs>
          <w:tab w:val="left" w:pos="360"/>
        </w:tabs>
        <w:ind w:left="0" w:firstLine="0"/>
        <w:jc w:val="both"/>
        <w:rPr>
          <w:rFonts w:ascii="UT Sans" w:hAnsi="UT Sans"/>
          <w:i/>
          <w:sz w:val="22"/>
          <w:szCs w:val="22"/>
          <w:lang w:val="pt-BR"/>
        </w:rPr>
      </w:pPr>
      <w:r w:rsidRPr="00295C1E">
        <w:rPr>
          <w:rFonts w:ascii="UT Sans" w:hAnsi="UT Sans"/>
          <w:b/>
          <w:i/>
          <w:sz w:val="22"/>
          <w:szCs w:val="22"/>
          <w:lang w:val="pt-BR"/>
        </w:rPr>
        <w:t>amplasamentul lucrării</w:t>
      </w:r>
      <w:r w:rsidRPr="00295C1E">
        <w:rPr>
          <w:rFonts w:ascii="UT Sans" w:hAnsi="UT Sans"/>
          <w:i/>
          <w:sz w:val="22"/>
          <w:szCs w:val="22"/>
          <w:lang w:val="pt-BR"/>
        </w:rPr>
        <w:t xml:space="preserve"> -</w:t>
      </w:r>
      <w:r w:rsidRPr="00295C1E">
        <w:rPr>
          <w:rFonts w:ascii="UT Sans" w:hAnsi="UT Sans"/>
          <w:sz w:val="22"/>
          <w:szCs w:val="22"/>
          <w:lang w:val="pt-BR"/>
        </w:rPr>
        <w:t xml:space="preserve"> locul unde executantul execută lucrarea;</w:t>
      </w:r>
    </w:p>
    <w:p w:rsidR="00FC6859" w:rsidRPr="00295C1E" w:rsidRDefault="00FC6859" w:rsidP="00FC6859">
      <w:pPr>
        <w:pStyle w:val="DefaultText2"/>
        <w:numPr>
          <w:ilvl w:val="3"/>
          <w:numId w:val="18"/>
        </w:numPr>
        <w:tabs>
          <w:tab w:val="left" w:pos="360"/>
        </w:tabs>
        <w:ind w:left="0" w:firstLine="0"/>
        <w:jc w:val="both"/>
        <w:rPr>
          <w:rFonts w:ascii="UT Sans" w:hAnsi="UT Sans"/>
          <w:sz w:val="22"/>
          <w:szCs w:val="22"/>
          <w:lang w:val="pt-BR"/>
        </w:rPr>
      </w:pPr>
      <w:r w:rsidRPr="00295C1E">
        <w:rPr>
          <w:rFonts w:ascii="UT Sans" w:hAnsi="UT Sans"/>
          <w:b/>
          <w:i/>
          <w:sz w:val="22"/>
          <w:szCs w:val="22"/>
          <w:lang w:val="pt-BR"/>
        </w:rPr>
        <w:t>for</w:t>
      </w:r>
      <w:r w:rsidR="00295C1E" w:rsidRPr="00295C1E">
        <w:rPr>
          <w:rFonts w:ascii="UT Sans" w:hAnsi="UT Sans"/>
          <w:b/>
          <w:i/>
          <w:sz w:val="22"/>
          <w:szCs w:val="22"/>
          <w:lang w:val="pt-BR"/>
        </w:rPr>
        <w:t>t</w:t>
      </w:r>
      <w:r w:rsidRPr="00295C1E">
        <w:rPr>
          <w:rFonts w:ascii="UT Sans" w:hAnsi="UT Sans"/>
          <w:b/>
          <w:i/>
          <w:sz w:val="22"/>
          <w:szCs w:val="22"/>
          <w:lang w:val="pt-BR"/>
        </w:rPr>
        <w:t>a majoră</w:t>
      </w:r>
      <w:r w:rsidRPr="00295C1E">
        <w:rPr>
          <w:rFonts w:ascii="UT Sans" w:hAnsi="UT Sans"/>
          <w:i/>
          <w:sz w:val="22"/>
          <w:szCs w:val="22"/>
          <w:lang w:val="pt-BR"/>
        </w:rPr>
        <w:t xml:space="preserve"> </w:t>
      </w:r>
      <w:r w:rsidRPr="00295C1E">
        <w:rPr>
          <w:rFonts w:ascii="UT Sans" w:hAnsi="UT Sans"/>
          <w:sz w:val="22"/>
          <w:szCs w:val="22"/>
          <w:lang w:val="pt-BR"/>
        </w:rPr>
        <w:t>- reprezintă o împrejurare de origine externă, cu caracter extraordinar, absolut imprevizibilă şi inevitabilă, care se află în afara controlului oricărei păr</w:t>
      </w:r>
      <w:r w:rsidR="00295C1E" w:rsidRPr="00295C1E">
        <w:rPr>
          <w:rFonts w:ascii="UT Sans" w:hAnsi="UT Sans"/>
          <w:sz w:val="22"/>
          <w:szCs w:val="22"/>
          <w:lang w:val="pt-BR"/>
        </w:rPr>
        <w:t>t</w:t>
      </w:r>
      <w:r w:rsidRPr="00295C1E">
        <w:rPr>
          <w:rFonts w:ascii="UT Sans" w:hAnsi="UT Sans"/>
          <w:sz w:val="22"/>
          <w:szCs w:val="22"/>
          <w:lang w:val="pt-BR"/>
        </w:rPr>
        <w:t>i, care nu se datorează greşelii sau vinei acestora, şi care face imposibilă executarea şi, respectiv, îndeplinirea contractului; sunt considerate asemenea evenimente: războaie, revolu</w:t>
      </w:r>
      <w:r w:rsidR="00295C1E" w:rsidRPr="00295C1E">
        <w:rPr>
          <w:rFonts w:ascii="UT Sans" w:hAnsi="UT Sans"/>
          <w:sz w:val="22"/>
          <w:szCs w:val="22"/>
          <w:lang w:val="pt-BR"/>
        </w:rPr>
        <w:t>t</w:t>
      </w:r>
      <w:r w:rsidRPr="00295C1E">
        <w:rPr>
          <w:rFonts w:ascii="UT Sans" w:hAnsi="UT Sans"/>
          <w:sz w:val="22"/>
          <w:szCs w:val="22"/>
          <w:lang w:val="pt-BR"/>
        </w:rPr>
        <w:t>ii, incendii, inunda</w:t>
      </w:r>
      <w:r w:rsidR="00295C1E" w:rsidRPr="00295C1E">
        <w:rPr>
          <w:rFonts w:ascii="UT Sans" w:hAnsi="UT Sans"/>
          <w:sz w:val="22"/>
          <w:szCs w:val="22"/>
          <w:lang w:val="pt-BR"/>
        </w:rPr>
        <w:t>t</w:t>
      </w:r>
      <w:r w:rsidRPr="00295C1E">
        <w:rPr>
          <w:rFonts w:ascii="UT Sans" w:hAnsi="UT Sans"/>
          <w:sz w:val="22"/>
          <w:szCs w:val="22"/>
          <w:lang w:val="pt-BR"/>
        </w:rPr>
        <w:t>ii sau orice alte catastrofe naturale, restric</w:t>
      </w:r>
      <w:r w:rsidR="00295C1E" w:rsidRPr="00295C1E">
        <w:rPr>
          <w:rFonts w:ascii="UT Sans" w:hAnsi="UT Sans"/>
          <w:sz w:val="22"/>
          <w:szCs w:val="22"/>
          <w:lang w:val="pt-BR"/>
        </w:rPr>
        <w:t>t</w:t>
      </w:r>
      <w:r w:rsidRPr="00295C1E">
        <w:rPr>
          <w:rFonts w:ascii="UT Sans" w:hAnsi="UT Sans"/>
          <w:sz w:val="22"/>
          <w:szCs w:val="22"/>
          <w:lang w:val="pt-BR"/>
        </w:rPr>
        <w:t>ii apărute ca urmare a unei carantine, embargou, enumerarea nefiind exhaustivă, ci enun</w:t>
      </w:r>
      <w:r w:rsidR="00295C1E" w:rsidRPr="00295C1E">
        <w:rPr>
          <w:rFonts w:ascii="UT Sans" w:hAnsi="UT Sans"/>
          <w:sz w:val="22"/>
          <w:szCs w:val="22"/>
          <w:lang w:val="pt-BR"/>
        </w:rPr>
        <w:t>t</w:t>
      </w:r>
      <w:r w:rsidRPr="00295C1E">
        <w:rPr>
          <w:rFonts w:ascii="UT Sans" w:hAnsi="UT Sans"/>
          <w:sz w:val="22"/>
          <w:szCs w:val="22"/>
          <w:lang w:val="pt-BR"/>
        </w:rPr>
        <w:t>iativă. Nu este considerat for</w:t>
      </w:r>
      <w:r w:rsidR="00295C1E" w:rsidRPr="00295C1E">
        <w:rPr>
          <w:rFonts w:ascii="UT Sans" w:hAnsi="UT Sans"/>
          <w:sz w:val="22"/>
          <w:szCs w:val="22"/>
          <w:lang w:val="pt-BR"/>
        </w:rPr>
        <w:t>t</w:t>
      </w:r>
      <w:r w:rsidRPr="00295C1E">
        <w:rPr>
          <w:rFonts w:ascii="UT Sans" w:hAnsi="UT Sans"/>
          <w:sz w:val="22"/>
          <w:szCs w:val="22"/>
          <w:lang w:val="pt-BR"/>
        </w:rPr>
        <w:t>ă majoră un eveniment asemenea celor de mai sus care, fără a crea o imposibilitate de executare, face extrem de costisitoare executarea obliga</w:t>
      </w:r>
      <w:r w:rsidR="00295C1E" w:rsidRPr="00295C1E">
        <w:rPr>
          <w:rFonts w:ascii="UT Sans" w:hAnsi="UT Sans"/>
          <w:sz w:val="22"/>
          <w:szCs w:val="22"/>
          <w:lang w:val="pt-BR"/>
        </w:rPr>
        <w:t>t</w:t>
      </w:r>
      <w:r w:rsidRPr="00295C1E">
        <w:rPr>
          <w:rFonts w:ascii="UT Sans" w:hAnsi="UT Sans"/>
          <w:sz w:val="22"/>
          <w:szCs w:val="22"/>
          <w:lang w:val="pt-BR"/>
        </w:rPr>
        <w:t>iilor uneia din păr</w:t>
      </w:r>
      <w:r w:rsidR="00295C1E" w:rsidRPr="00295C1E">
        <w:rPr>
          <w:rFonts w:ascii="UT Sans" w:hAnsi="UT Sans"/>
          <w:sz w:val="22"/>
          <w:szCs w:val="22"/>
          <w:lang w:val="pt-BR"/>
        </w:rPr>
        <w:t>t</w:t>
      </w:r>
      <w:r w:rsidRPr="00295C1E">
        <w:rPr>
          <w:rFonts w:ascii="UT Sans" w:hAnsi="UT Sans"/>
          <w:sz w:val="22"/>
          <w:szCs w:val="22"/>
          <w:lang w:val="pt-BR"/>
        </w:rPr>
        <w:t>i;</w:t>
      </w:r>
    </w:p>
    <w:p w:rsidR="00FC6859" w:rsidRPr="00295C1E" w:rsidRDefault="00FC6859" w:rsidP="00FC6859">
      <w:pPr>
        <w:pStyle w:val="DefaultText2"/>
        <w:numPr>
          <w:ilvl w:val="3"/>
          <w:numId w:val="18"/>
        </w:numPr>
        <w:tabs>
          <w:tab w:val="left" w:pos="360"/>
        </w:tabs>
        <w:ind w:left="0" w:firstLine="0"/>
        <w:jc w:val="both"/>
        <w:rPr>
          <w:rFonts w:ascii="UT Sans" w:hAnsi="UT Sans"/>
          <w:sz w:val="22"/>
          <w:szCs w:val="22"/>
          <w:lang w:val="de-DE"/>
        </w:rPr>
      </w:pPr>
      <w:r w:rsidRPr="00295C1E">
        <w:rPr>
          <w:rFonts w:ascii="UT Sans" w:hAnsi="UT Sans"/>
          <w:b/>
          <w:i/>
          <w:sz w:val="22"/>
          <w:szCs w:val="22"/>
          <w:lang w:val="de-DE"/>
        </w:rPr>
        <w:t>zi</w:t>
      </w:r>
      <w:r w:rsidRPr="00295C1E">
        <w:rPr>
          <w:rFonts w:ascii="UT Sans" w:hAnsi="UT Sans"/>
          <w:i/>
          <w:sz w:val="22"/>
          <w:szCs w:val="22"/>
          <w:lang w:val="de-DE"/>
        </w:rPr>
        <w:t xml:space="preserve"> </w:t>
      </w:r>
      <w:r w:rsidRPr="00295C1E">
        <w:rPr>
          <w:rFonts w:ascii="UT Sans" w:hAnsi="UT Sans"/>
          <w:sz w:val="22"/>
          <w:szCs w:val="22"/>
          <w:lang w:val="de-DE"/>
        </w:rPr>
        <w:t xml:space="preserve">- zi calendaristică; </w:t>
      </w:r>
      <w:r w:rsidRPr="00295C1E">
        <w:rPr>
          <w:rFonts w:ascii="UT Sans" w:hAnsi="UT Sans"/>
          <w:b/>
          <w:i/>
          <w:sz w:val="22"/>
          <w:szCs w:val="22"/>
          <w:lang w:val="de-DE"/>
        </w:rPr>
        <w:t>an</w:t>
      </w:r>
      <w:r w:rsidRPr="00295C1E">
        <w:rPr>
          <w:rFonts w:ascii="UT Sans" w:hAnsi="UT Sans"/>
          <w:b/>
          <w:sz w:val="22"/>
          <w:szCs w:val="22"/>
          <w:lang w:val="de-DE"/>
        </w:rPr>
        <w:t xml:space="preserve"> </w:t>
      </w:r>
      <w:r w:rsidRPr="00295C1E">
        <w:rPr>
          <w:rFonts w:ascii="UT Sans" w:hAnsi="UT Sans"/>
          <w:sz w:val="22"/>
          <w:szCs w:val="22"/>
          <w:lang w:val="de-DE"/>
        </w:rPr>
        <w:t>- 365 zile.</w:t>
      </w:r>
    </w:p>
    <w:p w:rsidR="00FC6859" w:rsidRPr="00295C1E" w:rsidRDefault="00FC6859" w:rsidP="00FC6859">
      <w:pPr>
        <w:pStyle w:val="DefaultText"/>
        <w:jc w:val="both"/>
        <w:rPr>
          <w:rFonts w:ascii="UT Sans" w:hAnsi="UT Sans"/>
          <w:i/>
          <w:sz w:val="22"/>
          <w:szCs w:val="22"/>
          <w:lang w:val="de-DE"/>
        </w:rPr>
      </w:pPr>
      <w:r w:rsidRPr="00295C1E">
        <w:rPr>
          <w:rFonts w:ascii="UT Sans" w:hAnsi="UT Sans"/>
          <w:i/>
          <w:sz w:val="22"/>
          <w:szCs w:val="22"/>
          <w:lang w:val="de-DE"/>
        </w:rPr>
        <w:t>(se adaugă orice ce al</w:t>
      </w:r>
      <w:r w:rsidR="00295C1E" w:rsidRPr="00295C1E">
        <w:rPr>
          <w:rFonts w:ascii="UT Sans" w:hAnsi="UT Sans"/>
          <w:i/>
          <w:sz w:val="22"/>
          <w:szCs w:val="22"/>
          <w:lang w:val="de-DE"/>
        </w:rPr>
        <w:t>t</w:t>
      </w:r>
      <w:r w:rsidRPr="00295C1E">
        <w:rPr>
          <w:rFonts w:ascii="UT Sans" w:hAnsi="UT Sans"/>
          <w:i/>
          <w:sz w:val="22"/>
          <w:szCs w:val="22"/>
          <w:lang w:val="de-DE"/>
        </w:rPr>
        <w:t>i termeni pe care păr</w:t>
      </w:r>
      <w:r w:rsidR="00295C1E" w:rsidRPr="00295C1E">
        <w:rPr>
          <w:rFonts w:ascii="UT Sans" w:hAnsi="UT Sans"/>
          <w:i/>
          <w:sz w:val="22"/>
          <w:szCs w:val="22"/>
          <w:lang w:val="de-DE"/>
        </w:rPr>
        <w:t>t</w:t>
      </w:r>
      <w:r w:rsidRPr="00295C1E">
        <w:rPr>
          <w:rFonts w:ascii="UT Sans" w:hAnsi="UT Sans"/>
          <w:i/>
          <w:sz w:val="22"/>
          <w:szCs w:val="22"/>
          <w:lang w:val="de-DE"/>
        </w:rPr>
        <w:t>ile în</w:t>
      </w:r>
      <w:r w:rsidR="00295C1E" w:rsidRPr="00295C1E">
        <w:rPr>
          <w:rFonts w:ascii="UT Sans" w:hAnsi="UT Sans"/>
          <w:i/>
          <w:sz w:val="22"/>
          <w:szCs w:val="22"/>
          <w:lang w:val="de-DE"/>
        </w:rPr>
        <w:t>t</w:t>
      </w:r>
      <w:r w:rsidRPr="00295C1E">
        <w:rPr>
          <w:rFonts w:ascii="UT Sans" w:hAnsi="UT Sans"/>
          <w:i/>
          <w:sz w:val="22"/>
          <w:szCs w:val="22"/>
          <w:lang w:val="de-DE"/>
        </w:rPr>
        <w:t>eleg să îi definească pentru contract)</w:t>
      </w:r>
    </w:p>
    <w:p w:rsidR="00FC6859" w:rsidRPr="00295C1E" w:rsidRDefault="00FC6859" w:rsidP="00FC6859">
      <w:pPr>
        <w:pStyle w:val="DefaultText"/>
        <w:jc w:val="both"/>
        <w:rPr>
          <w:rFonts w:ascii="UT Sans" w:hAnsi="UT Sans"/>
          <w:b/>
          <w:sz w:val="22"/>
          <w:szCs w:val="22"/>
          <w:lang w:val="de-DE"/>
        </w:rPr>
      </w:pPr>
    </w:p>
    <w:p w:rsidR="00FC6859" w:rsidRPr="00295C1E" w:rsidRDefault="00FC6859" w:rsidP="00FC6859">
      <w:pPr>
        <w:pStyle w:val="DefaultText"/>
        <w:jc w:val="both"/>
        <w:rPr>
          <w:rFonts w:ascii="UT Sans" w:hAnsi="UT Sans"/>
          <w:b/>
          <w:i/>
          <w:sz w:val="22"/>
          <w:szCs w:val="22"/>
          <w:lang w:val="de-DE"/>
        </w:rPr>
      </w:pPr>
      <w:r w:rsidRPr="00295C1E">
        <w:rPr>
          <w:rFonts w:ascii="UT Sans" w:hAnsi="UT Sans"/>
          <w:b/>
          <w:i/>
          <w:sz w:val="22"/>
          <w:szCs w:val="22"/>
          <w:lang w:val="de-DE"/>
        </w:rPr>
        <w:t>3. Interpretare</w:t>
      </w:r>
    </w:p>
    <w:p w:rsidR="00FC6859" w:rsidRPr="00295C1E" w:rsidRDefault="00FC6859" w:rsidP="00FC6859">
      <w:pPr>
        <w:pStyle w:val="DefaultText"/>
        <w:jc w:val="both"/>
        <w:rPr>
          <w:rFonts w:ascii="UT Sans" w:hAnsi="UT Sans"/>
          <w:sz w:val="22"/>
          <w:szCs w:val="22"/>
          <w:lang w:val="de-DE"/>
        </w:rPr>
      </w:pPr>
      <w:r w:rsidRPr="00295C1E">
        <w:rPr>
          <w:rFonts w:ascii="UT Sans" w:hAnsi="UT Sans"/>
          <w:sz w:val="22"/>
          <w:szCs w:val="22"/>
          <w:lang w:val="de-DE"/>
        </w:rPr>
        <w:t>3.1</w:t>
      </w:r>
      <w:r w:rsidRPr="00295C1E">
        <w:rPr>
          <w:rFonts w:ascii="UT Sans" w:hAnsi="UT Sans"/>
          <w:b/>
          <w:sz w:val="22"/>
          <w:szCs w:val="22"/>
          <w:lang w:val="de-DE"/>
        </w:rPr>
        <w:t xml:space="preserve"> </w:t>
      </w:r>
      <w:r w:rsidRPr="00295C1E">
        <w:rPr>
          <w:rFonts w:ascii="UT Sans" w:hAnsi="UT Sans"/>
          <w:sz w:val="22"/>
          <w:szCs w:val="22"/>
          <w:lang w:val="de-DE"/>
        </w:rPr>
        <w:t>În prezentul contract, cu excep</w:t>
      </w:r>
      <w:r w:rsidR="00295C1E" w:rsidRPr="00295C1E">
        <w:rPr>
          <w:rFonts w:ascii="UT Sans" w:hAnsi="UT Sans"/>
          <w:sz w:val="22"/>
          <w:szCs w:val="22"/>
          <w:lang w:val="de-DE"/>
        </w:rPr>
        <w:t>t</w:t>
      </w:r>
      <w:r w:rsidRPr="00295C1E">
        <w:rPr>
          <w:rFonts w:ascii="UT Sans" w:hAnsi="UT Sans"/>
          <w:sz w:val="22"/>
          <w:szCs w:val="22"/>
          <w:lang w:val="de-DE"/>
        </w:rPr>
        <w:t>ia unei prevederi contrare, cuvintele la forma singular vor include forma de plural şi vice versa, acolo unde acest lucru este permis de context.</w:t>
      </w:r>
    </w:p>
    <w:p w:rsidR="00FC6859" w:rsidRPr="00295C1E" w:rsidRDefault="00FC6859" w:rsidP="00FC6859">
      <w:pPr>
        <w:pStyle w:val="DefaultText"/>
        <w:jc w:val="both"/>
        <w:rPr>
          <w:rFonts w:ascii="UT Sans" w:hAnsi="UT Sans"/>
          <w:sz w:val="22"/>
          <w:szCs w:val="22"/>
          <w:lang w:val="it-IT"/>
        </w:rPr>
      </w:pPr>
      <w:r w:rsidRPr="00295C1E">
        <w:rPr>
          <w:rFonts w:ascii="UT Sans" w:hAnsi="UT Sans"/>
          <w:sz w:val="22"/>
          <w:szCs w:val="22"/>
          <w:lang w:val="it-IT"/>
        </w:rPr>
        <w:t>3.2 Termenul “zi”sau “zile” sau orice referire la zile reprezintă zile calendaristice dacă nu se specifică în mod diferit.</w:t>
      </w:r>
    </w:p>
    <w:p w:rsidR="00FC6859" w:rsidRPr="00295C1E" w:rsidRDefault="00FC6859" w:rsidP="00FC6859">
      <w:pPr>
        <w:pStyle w:val="DefaultText2"/>
        <w:jc w:val="center"/>
        <w:rPr>
          <w:rFonts w:ascii="UT Sans" w:hAnsi="UT Sans"/>
          <w:b/>
          <w:i/>
          <w:sz w:val="22"/>
          <w:szCs w:val="22"/>
          <w:lang w:val="it-IT"/>
        </w:rPr>
      </w:pPr>
    </w:p>
    <w:p w:rsidR="00FC6859" w:rsidRPr="00295C1E" w:rsidRDefault="00FC6859" w:rsidP="00FC6859">
      <w:pPr>
        <w:pStyle w:val="DefaultText2"/>
        <w:jc w:val="center"/>
        <w:rPr>
          <w:rFonts w:ascii="UT Sans" w:hAnsi="UT Sans"/>
          <w:b/>
          <w:i/>
          <w:sz w:val="22"/>
          <w:szCs w:val="22"/>
          <w:lang w:val="it-IT"/>
        </w:rPr>
      </w:pPr>
    </w:p>
    <w:p w:rsidR="00295C1E" w:rsidRDefault="00295C1E" w:rsidP="00FC6859">
      <w:pPr>
        <w:pStyle w:val="DefaultText2"/>
        <w:jc w:val="center"/>
        <w:rPr>
          <w:rFonts w:ascii="UT Sans" w:hAnsi="UT Sans"/>
          <w:b/>
          <w:i/>
          <w:sz w:val="22"/>
          <w:szCs w:val="22"/>
          <w:lang w:val="it-IT"/>
        </w:rPr>
      </w:pPr>
    </w:p>
    <w:p w:rsidR="00FC6859" w:rsidRPr="00295C1E" w:rsidRDefault="00FC6859" w:rsidP="00FC6859">
      <w:pPr>
        <w:pStyle w:val="DefaultText2"/>
        <w:jc w:val="center"/>
        <w:rPr>
          <w:rFonts w:ascii="UT Sans" w:hAnsi="UT Sans"/>
          <w:b/>
          <w:i/>
          <w:sz w:val="22"/>
          <w:szCs w:val="22"/>
          <w:lang w:val="it-IT"/>
        </w:rPr>
      </w:pPr>
      <w:r w:rsidRPr="00295C1E">
        <w:rPr>
          <w:rFonts w:ascii="UT Sans" w:hAnsi="UT Sans"/>
          <w:b/>
          <w:i/>
          <w:sz w:val="22"/>
          <w:szCs w:val="22"/>
          <w:lang w:val="it-IT"/>
        </w:rPr>
        <w:lastRenderedPageBreak/>
        <w:t>Clauze obligatorii</w:t>
      </w:r>
    </w:p>
    <w:p w:rsidR="00FC6859" w:rsidRPr="00295C1E" w:rsidRDefault="00FC6859" w:rsidP="00FC6859">
      <w:pPr>
        <w:pStyle w:val="DefaultText2"/>
        <w:jc w:val="both"/>
        <w:rPr>
          <w:rFonts w:ascii="UT Sans" w:hAnsi="UT Sans"/>
          <w:b/>
          <w:sz w:val="22"/>
          <w:szCs w:val="22"/>
          <w:lang w:val="it-IT"/>
        </w:rPr>
      </w:pPr>
    </w:p>
    <w:p w:rsidR="00FC6859" w:rsidRPr="00295C1E" w:rsidRDefault="00FC6859" w:rsidP="00FC6859">
      <w:pPr>
        <w:pStyle w:val="DefaultText2"/>
        <w:jc w:val="both"/>
        <w:rPr>
          <w:rFonts w:ascii="UT Sans" w:hAnsi="UT Sans"/>
          <w:b/>
          <w:i/>
          <w:sz w:val="22"/>
          <w:szCs w:val="22"/>
          <w:lang w:val="it-IT"/>
        </w:rPr>
      </w:pPr>
      <w:r w:rsidRPr="00295C1E">
        <w:rPr>
          <w:rFonts w:ascii="UT Sans" w:hAnsi="UT Sans"/>
          <w:b/>
          <w:i/>
          <w:sz w:val="22"/>
          <w:szCs w:val="22"/>
          <w:lang w:val="it-IT"/>
        </w:rPr>
        <w:t>4.</w:t>
      </w:r>
      <w:r w:rsidRPr="00295C1E">
        <w:rPr>
          <w:rFonts w:ascii="UT Sans" w:hAnsi="UT Sans"/>
          <w:b/>
          <w:sz w:val="22"/>
          <w:szCs w:val="22"/>
          <w:lang w:val="it-IT"/>
        </w:rPr>
        <w:t xml:space="preserve"> </w:t>
      </w:r>
      <w:r w:rsidRPr="00295C1E">
        <w:rPr>
          <w:rFonts w:ascii="UT Sans" w:hAnsi="UT Sans"/>
          <w:b/>
          <w:i/>
          <w:sz w:val="22"/>
          <w:szCs w:val="22"/>
          <w:lang w:val="it-IT"/>
        </w:rPr>
        <w:t>Obiectul şi pre</w:t>
      </w:r>
      <w:r w:rsidR="00295C1E" w:rsidRPr="00295C1E">
        <w:rPr>
          <w:rFonts w:ascii="UT Sans" w:hAnsi="UT Sans"/>
          <w:b/>
          <w:i/>
          <w:sz w:val="22"/>
          <w:szCs w:val="22"/>
          <w:lang w:val="it-IT"/>
        </w:rPr>
        <w:t>t</w:t>
      </w:r>
      <w:r w:rsidRPr="00295C1E">
        <w:rPr>
          <w:rFonts w:ascii="UT Sans" w:hAnsi="UT Sans"/>
          <w:b/>
          <w:i/>
          <w:sz w:val="22"/>
          <w:szCs w:val="22"/>
          <w:lang w:val="it-IT"/>
        </w:rPr>
        <w:t>ul contractului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4.1- Executantul se obligă să execute “</w:t>
      </w:r>
      <w:r w:rsidRPr="00295C1E">
        <w:rPr>
          <w:rFonts w:ascii="UT Sans" w:hAnsi="UT Sans"/>
          <w:sz w:val="22"/>
          <w:szCs w:val="22"/>
        </w:rPr>
        <w:t>…………………….</w:t>
      </w:r>
      <w:r w:rsidRPr="00295C1E">
        <w:rPr>
          <w:rFonts w:ascii="UT Sans" w:hAnsi="UT Sans"/>
          <w:sz w:val="22"/>
          <w:szCs w:val="22"/>
          <w:lang w:val="pt-BR"/>
        </w:rPr>
        <w:t>”</w:t>
      </w:r>
      <w:r w:rsidRPr="00295C1E">
        <w:rPr>
          <w:rFonts w:ascii="UT Sans" w:hAnsi="UT Sans"/>
          <w:sz w:val="22"/>
          <w:szCs w:val="22"/>
          <w:lang w:val="it-IT"/>
        </w:rPr>
        <w:t>, în perioada/perioadele convenite şi în conformitate cu obliga</w:t>
      </w:r>
      <w:r w:rsidR="00295C1E" w:rsidRPr="00295C1E">
        <w:rPr>
          <w:rFonts w:ascii="UT Sans" w:hAnsi="UT Sans"/>
          <w:sz w:val="22"/>
          <w:szCs w:val="22"/>
          <w:lang w:val="it-IT"/>
        </w:rPr>
        <w:t>t</w:t>
      </w:r>
      <w:r w:rsidRPr="00295C1E">
        <w:rPr>
          <w:rFonts w:ascii="UT Sans" w:hAnsi="UT Sans"/>
          <w:sz w:val="22"/>
          <w:szCs w:val="22"/>
          <w:lang w:val="it-IT"/>
        </w:rPr>
        <w:t>iile asumate prin prezentul contract.</w:t>
      </w:r>
    </w:p>
    <w:p w:rsidR="00FC6859" w:rsidRPr="00295C1E" w:rsidRDefault="00FC6859" w:rsidP="00FC6859">
      <w:pPr>
        <w:autoSpaceDE w:val="0"/>
        <w:autoSpaceDN w:val="0"/>
        <w:adjustRightInd w:val="0"/>
        <w:jc w:val="both"/>
        <w:rPr>
          <w:rFonts w:ascii="UT Sans" w:hAnsi="UT Sans"/>
          <w:sz w:val="22"/>
          <w:szCs w:val="22"/>
          <w:lang w:val="it-IT"/>
        </w:rPr>
      </w:pPr>
      <w:r w:rsidRPr="00295C1E">
        <w:rPr>
          <w:rFonts w:ascii="UT Sans" w:hAnsi="UT Sans"/>
          <w:sz w:val="22"/>
          <w:szCs w:val="22"/>
          <w:lang w:val="it-IT"/>
        </w:rPr>
        <w:t xml:space="preserve"> 4.2. - Achizitorul se obligă să plătească executantului pre</w:t>
      </w:r>
      <w:r w:rsidR="00295C1E" w:rsidRPr="00295C1E">
        <w:rPr>
          <w:rFonts w:ascii="UT Sans" w:hAnsi="UT Sans"/>
          <w:sz w:val="22"/>
          <w:szCs w:val="22"/>
          <w:lang w:val="it-IT"/>
        </w:rPr>
        <w:t>t</w:t>
      </w:r>
      <w:r w:rsidRPr="00295C1E">
        <w:rPr>
          <w:rFonts w:ascii="UT Sans" w:hAnsi="UT Sans"/>
          <w:sz w:val="22"/>
          <w:szCs w:val="22"/>
          <w:lang w:val="it-IT"/>
        </w:rPr>
        <w:t>ul convenit pentru îndeplinirea contractului de “</w:t>
      </w:r>
      <w:r w:rsidRPr="00295C1E">
        <w:rPr>
          <w:rFonts w:ascii="UT Sans" w:hAnsi="UT Sans"/>
          <w:sz w:val="22"/>
          <w:szCs w:val="22"/>
        </w:rPr>
        <w:t>……………………………</w:t>
      </w:r>
      <w:r w:rsidRPr="00295C1E">
        <w:rPr>
          <w:rFonts w:ascii="UT Sans" w:hAnsi="UT Sans"/>
          <w:sz w:val="22"/>
          <w:szCs w:val="22"/>
          <w:lang w:val="pt-BR"/>
        </w:rPr>
        <w:t>”</w:t>
      </w:r>
      <w:r w:rsidRPr="00295C1E">
        <w:rPr>
          <w:rFonts w:ascii="UT Sans" w:hAnsi="UT Sans"/>
          <w:sz w:val="22"/>
          <w:szCs w:val="22"/>
          <w:lang w:val="it-IT"/>
        </w:rPr>
        <w:t>.</w:t>
      </w:r>
    </w:p>
    <w:p w:rsidR="00FC6859" w:rsidRPr="00295C1E" w:rsidRDefault="00FC6859" w:rsidP="00FC6859">
      <w:pPr>
        <w:autoSpaceDE w:val="0"/>
        <w:autoSpaceDN w:val="0"/>
        <w:adjustRightInd w:val="0"/>
        <w:jc w:val="both"/>
        <w:rPr>
          <w:rFonts w:ascii="UT Sans" w:hAnsi="UT Sans"/>
          <w:sz w:val="22"/>
          <w:szCs w:val="22"/>
          <w:lang w:val="it-IT"/>
        </w:rPr>
      </w:pPr>
      <w:r w:rsidRPr="00295C1E">
        <w:rPr>
          <w:rFonts w:ascii="UT Sans" w:hAnsi="UT Sans"/>
          <w:sz w:val="22"/>
          <w:szCs w:val="22"/>
          <w:lang w:val="it-IT"/>
        </w:rPr>
        <w:t xml:space="preserve"> 4.3. - Pre</w:t>
      </w:r>
      <w:r w:rsidR="00295C1E" w:rsidRPr="00295C1E">
        <w:rPr>
          <w:rFonts w:ascii="UT Sans" w:hAnsi="UT Sans"/>
          <w:sz w:val="22"/>
          <w:szCs w:val="22"/>
          <w:lang w:val="it-IT"/>
        </w:rPr>
        <w:t>t</w:t>
      </w:r>
      <w:r w:rsidRPr="00295C1E">
        <w:rPr>
          <w:rFonts w:ascii="UT Sans" w:hAnsi="UT Sans"/>
          <w:sz w:val="22"/>
          <w:szCs w:val="22"/>
          <w:lang w:val="it-IT"/>
        </w:rPr>
        <w:t>ul convenit pentru îndeplinirea contractului, respectiv pre</w:t>
      </w:r>
      <w:r w:rsidR="00295C1E" w:rsidRPr="00295C1E">
        <w:rPr>
          <w:rFonts w:ascii="UT Sans" w:hAnsi="UT Sans"/>
          <w:sz w:val="22"/>
          <w:szCs w:val="22"/>
          <w:lang w:val="it-IT"/>
        </w:rPr>
        <w:t>t</w:t>
      </w:r>
      <w:r w:rsidRPr="00295C1E">
        <w:rPr>
          <w:rFonts w:ascii="UT Sans" w:hAnsi="UT Sans"/>
          <w:sz w:val="22"/>
          <w:szCs w:val="22"/>
          <w:lang w:val="it-IT"/>
        </w:rPr>
        <w:t>ul lucrărilor executate, plătibil executantului de către achizitor conform graficului de plă</w:t>
      </w:r>
      <w:r w:rsidR="00295C1E" w:rsidRPr="00295C1E">
        <w:rPr>
          <w:rFonts w:ascii="UT Sans" w:hAnsi="UT Sans"/>
          <w:sz w:val="22"/>
          <w:szCs w:val="22"/>
          <w:lang w:val="it-IT"/>
        </w:rPr>
        <w:t>t</w:t>
      </w:r>
      <w:r w:rsidRPr="00295C1E">
        <w:rPr>
          <w:rFonts w:ascii="UT Sans" w:hAnsi="UT Sans"/>
          <w:sz w:val="22"/>
          <w:szCs w:val="22"/>
          <w:lang w:val="it-IT"/>
        </w:rPr>
        <w:t>i, este de ........... lei, din care T.V.A. ................ lei.</w:t>
      </w:r>
    </w:p>
    <w:p w:rsidR="00FC6859" w:rsidRPr="00295C1E" w:rsidRDefault="00FC6859" w:rsidP="00FC6859">
      <w:pPr>
        <w:pStyle w:val="DefaultText"/>
        <w:jc w:val="both"/>
        <w:rPr>
          <w:rFonts w:ascii="UT Sans" w:hAnsi="UT Sans"/>
          <w:sz w:val="22"/>
          <w:szCs w:val="22"/>
          <w:lang w:val="it-IT"/>
        </w:rPr>
      </w:pPr>
    </w:p>
    <w:p w:rsidR="00FC6859" w:rsidRPr="00295C1E" w:rsidRDefault="00FC6859" w:rsidP="00FC6859">
      <w:pPr>
        <w:pStyle w:val="DefaultText2"/>
        <w:jc w:val="both"/>
        <w:rPr>
          <w:rFonts w:ascii="UT Sans" w:hAnsi="UT Sans"/>
          <w:b/>
          <w:i/>
          <w:sz w:val="22"/>
          <w:szCs w:val="22"/>
          <w:lang w:val="it-IT"/>
        </w:rPr>
      </w:pPr>
      <w:r w:rsidRPr="00295C1E">
        <w:rPr>
          <w:rFonts w:ascii="UT Sans" w:hAnsi="UT Sans"/>
          <w:b/>
          <w:sz w:val="22"/>
          <w:szCs w:val="22"/>
          <w:lang w:val="it-IT"/>
        </w:rPr>
        <w:t xml:space="preserve">5. </w:t>
      </w:r>
      <w:r w:rsidRPr="00295C1E">
        <w:rPr>
          <w:rFonts w:ascii="UT Sans" w:hAnsi="UT Sans"/>
          <w:b/>
          <w:i/>
          <w:sz w:val="22"/>
          <w:szCs w:val="22"/>
          <w:lang w:val="it-IT"/>
        </w:rPr>
        <w:t>Durata contractului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5.1 – Durata executie a contractului este ........................</w:t>
      </w:r>
    </w:p>
    <w:p w:rsidR="00FC6859" w:rsidRPr="00295C1E" w:rsidRDefault="00FC6859" w:rsidP="00FC6859">
      <w:pPr>
        <w:pStyle w:val="DefaultText"/>
        <w:jc w:val="both"/>
        <w:rPr>
          <w:rFonts w:ascii="UT Sans" w:hAnsi="UT Sans"/>
          <w:b/>
          <w:i/>
          <w:sz w:val="22"/>
          <w:szCs w:val="22"/>
          <w:lang w:val="it-IT"/>
        </w:rPr>
      </w:pPr>
    </w:p>
    <w:p w:rsidR="00FC6859" w:rsidRPr="00295C1E" w:rsidRDefault="00FC6859" w:rsidP="00FC6859">
      <w:pPr>
        <w:pStyle w:val="DefaultText"/>
        <w:jc w:val="both"/>
        <w:rPr>
          <w:rFonts w:ascii="UT Sans" w:hAnsi="UT Sans"/>
          <w:b/>
          <w:sz w:val="22"/>
          <w:szCs w:val="22"/>
          <w:lang w:val="it-IT"/>
        </w:rPr>
      </w:pPr>
      <w:r w:rsidRPr="00295C1E">
        <w:rPr>
          <w:rFonts w:ascii="UT Sans" w:hAnsi="UT Sans"/>
          <w:b/>
          <w:sz w:val="22"/>
          <w:szCs w:val="22"/>
          <w:lang w:val="it-IT"/>
        </w:rPr>
        <w:t xml:space="preserve">6. </w:t>
      </w:r>
      <w:r w:rsidRPr="00295C1E">
        <w:rPr>
          <w:rFonts w:ascii="UT Sans" w:hAnsi="UT Sans"/>
          <w:b/>
          <w:i/>
          <w:sz w:val="22"/>
          <w:szCs w:val="22"/>
          <w:lang w:val="it-IT"/>
        </w:rPr>
        <w:t>Documentele contractului</w:t>
      </w:r>
    </w:p>
    <w:p w:rsidR="00FC6859" w:rsidRPr="00295C1E" w:rsidRDefault="00FC6859" w:rsidP="00FC6859">
      <w:pPr>
        <w:pStyle w:val="DefaultText1"/>
        <w:jc w:val="both"/>
        <w:rPr>
          <w:rFonts w:ascii="UT Sans" w:hAnsi="UT Sans"/>
          <w:sz w:val="22"/>
          <w:szCs w:val="22"/>
          <w:lang w:val="it-IT"/>
        </w:rPr>
      </w:pPr>
      <w:r w:rsidRPr="00295C1E">
        <w:rPr>
          <w:rFonts w:ascii="UT Sans" w:hAnsi="UT Sans"/>
          <w:i/>
          <w:sz w:val="22"/>
          <w:szCs w:val="22"/>
          <w:lang w:val="it-IT"/>
        </w:rPr>
        <w:t>6</w:t>
      </w:r>
      <w:r w:rsidRPr="00295C1E">
        <w:rPr>
          <w:rFonts w:ascii="UT Sans" w:hAnsi="UT Sans"/>
          <w:sz w:val="22"/>
          <w:szCs w:val="22"/>
          <w:lang w:val="it-IT"/>
        </w:rPr>
        <w:t xml:space="preserve">.1 - Documentele contractului sunt </w:t>
      </w:r>
      <w:r w:rsidRPr="00295C1E">
        <w:rPr>
          <w:rFonts w:ascii="UT Sans" w:hAnsi="UT Sans"/>
          <w:i/>
          <w:sz w:val="22"/>
          <w:szCs w:val="22"/>
          <w:lang w:val="it-IT"/>
        </w:rPr>
        <w:t>( cel pu</w:t>
      </w:r>
      <w:r w:rsidR="00295C1E" w:rsidRPr="00295C1E">
        <w:rPr>
          <w:rFonts w:ascii="UT Sans" w:hAnsi="UT Sans"/>
          <w:i/>
          <w:sz w:val="22"/>
          <w:szCs w:val="22"/>
          <w:lang w:val="it-IT"/>
        </w:rPr>
        <w:t>t</w:t>
      </w:r>
      <w:r w:rsidRPr="00295C1E">
        <w:rPr>
          <w:rFonts w:ascii="UT Sans" w:hAnsi="UT Sans"/>
          <w:i/>
          <w:sz w:val="22"/>
          <w:szCs w:val="22"/>
          <w:lang w:val="it-IT"/>
        </w:rPr>
        <w:t>in)</w:t>
      </w:r>
      <w:r w:rsidRPr="00295C1E">
        <w:rPr>
          <w:rFonts w:ascii="UT Sans" w:hAnsi="UT Sans"/>
          <w:sz w:val="22"/>
          <w:szCs w:val="22"/>
          <w:lang w:val="it-IT"/>
        </w:rPr>
        <w:t>:</w:t>
      </w:r>
    </w:p>
    <w:p w:rsidR="00FC6859" w:rsidRPr="00295C1E" w:rsidRDefault="00FC6859" w:rsidP="00FC6859">
      <w:pPr>
        <w:autoSpaceDE w:val="0"/>
        <w:autoSpaceDN w:val="0"/>
        <w:adjustRightInd w:val="0"/>
        <w:ind w:firstLine="720"/>
        <w:rPr>
          <w:rFonts w:ascii="UT Sans" w:hAnsi="UT Sans"/>
          <w:i/>
          <w:iCs/>
          <w:color w:val="000000"/>
          <w:sz w:val="22"/>
          <w:szCs w:val="22"/>
          <w:lang w:val="ro-RO"/>
        </w:rPr>
      </w:pPr>
      <w:r w:rsidRPr="00295C1E">
        <w:rPr>
          <w:rFonts w:ascii="UT Sans" w:hAnsi="UT Sans"/>
          <w:i/>
          <w:iCs/>
          <w:color w:val="000000"/>
          <w:sz w:val="22"/>
          <w:szCs w:val="22"/>
          <w:lang w:val="ro-RO"/>
        </w:rPr>
        <w:t>a) caietul de sarcini;</w:t>
      </w:r>
    </w:p>
    <w:p w:rsidR="00FC6859" w:rsidRPr="00295C1E" w:rsidRDefault="00FC6859" w:rsidP="00FC6859">
      <w:pPr>
        <w:autoSpaceDE w:val="0"/>
        <w:autoSpaceDN w:val="0"/>
        <w:adjustRightInd w:val="0"/>
        <w:ind w:firstLine="720"/>
        <w:rPr>
          <w:rFonts w:ascii="UT Sans" w:hAnsi="UT Sans"/>
          <w:i/>
          <w:iCs/>
          <w:color w:val="000000"/>
          <w:sz w:val="22"/>
          <w:szCs w:val="22"/>
          <w:lang w:val="ro-RO"/>
        </w:rPr>
      </w:pPr>
      <w:r w:rsidRPr="00295C1E">
        <w:rPr>
          <w:rFonts w:ascii="UT Sans" w:hAnsi="UT Sans"/>
          <w:i/>
          <w:iCs/>
          <w:color w:val="000000"/>
          <w:sz w:val="22"/>
          <w:szCs w:val="22"/>
          <w:lang w:val="ro-RO"/>
        </w:rPr>
        <w:t>b) propunerea tehnică şi propunerea financiară;</w:t>
      </w:r>
    </w:p>
    <w:p w:rsidR="00FC6859" w:rsidRPr="00295C1E" w:rsidRDefault="00FC6859" w:rsidP="00FC6859">
      <w:pPr>
        <w:autoSpaceDE w:val="0"/>
        <w:autoSpaceDN w:val="0"/>
        <w:adjustRightInd w:val="0"/>
        <w:ind w:firstLine="720"/>
        <w:rPr>
          <w:rFonts w:ascii="UT Sans" w:hAnsi="UT Sans"/>
          <w:i/>
          <w:iCs/>
          <w:color w:val="000000"/>
          <w:sz w:val="22"/>
          <w:szCs w:val="22"/>
          <w:lang w:val="ro-RO"/>
        </w:rPr>
      </w:pPr>
      <w:r w:rsidRPr="00295C1E">
        <w:rPr>
          <w:rFonts w:ascii="UT Sans" w:hAnsi="UT Sans"/>
          <w:i/>
          <w:iCs/>
          <w:color w:val="000000"/>
          <w:sz w:val="22"/>
          <w:szCs w:val="22"/>
          <w:lang w:val="ro-RO"/>
        </w:rPr>
        <w:t>c) graficul de îndeplinire a contractului;</w:t>
      </w:r>
    </w:p>
    <w:p w:rsidR="00FC6859" w:rsidRPr="00295C1E" w:rsidRDefault="00FC6859" w:rsidP="00FC6859">
      <w:pPr>
        <w:autoSpaceDE w:val="0"/>
        <w:autoSpaceDN w:val="0"/>
        <w:adjustRightInd w:val="0"/>
        <w:ind w:firstLine="720"/>
        <w:rPr>
          <w:rFonts w:ascii="UT Sans" w:hAnsi="UT Sans"/>
          <w:i/>
          <w:iCs/>
          <w:color w:val="000000"/>
          <w:sz w:val="22"/>
          <w:szCs w:val="22"/>
          <w:lang w:val="ro-RO"/>
        </w:rPr>
      </w:pPr>
      <w:r w:rsidRPr="00295C1E">
        <w:rPr>
          <w:rFonts w:ascii="UT Sans" w:hAnsi="UT Sans"/>
          <w:i/>
          <w:iCs/>
          <w:color w:val="000000"/>
          <w:sz w:val="22"/>
          <w:szCs w:val="22"/>
          <w:lang w:val="ro-RO"/>
        </w:rPr>
        <w:t>d) garan</w:t>
      </w:r>
      <w:r w:rsidR="00295C1E" w:rsidRPr="00295C1E">
        <w:rPr>
          <w:rFonts w:ascii="UT Sans" w:hAnsi="UT Sans"/>
          <w:i/>
          <w:iCs/>
          <w:color w:val="000000"/>
          <w:sz w:val="22"/>
          <w:szCs w:val="22"/>
          <w:lang w:val="ro-RO"/>
        </w:rPr>
        <w:t>t</w:t>
      </w:r>
      <w:r w:rsidRPr="00295C1E">
        <w:rPr>
          <w:rFonts w:ascii="UT Sans" w:hAnsi="UT Sans"/>
          <w:i/>
          <w:iCs/>
          <w:color w:val="000000"/>
          <w:sz w:val="22"/>
          <w:szCs w:val="22"/>
          <w:lang w:val="ro-RO"/>
        </w:rPr>
        <w:t>ia de bună execu</w:t>
      </w:r>
      <w:r w:rsidR="00295C1E" w:rsidRPr="00295C1E">
        <w:rPr>
          <w:rFonts w:ascii="UT Sans" w:hAnsi="UT Sans"/>
          <w:i/>
          <w:iCs/>
          <w:color w:val="000000"/>
          <w:sz w:val="22"/>
          <w:szCs w:val="22"/>
          <w:lang w:val="ro-RO"/>
        </w:rPr>
        <w:t>t</w:t>
      </w:r>
      <w:r w:rsidRPr="00295C1E">
        <w:rPr>
          <w:rFonts w:ascii="UT Sans" w:hAnsi="UT Sans"/>
          <w:i/>
          <w:iCs/>
          <w:color w:val="000000"/>
          <w:sz w:val="22"/>
          <w:szCs w:val="22"/>
          <w:lang w:val="ro-RO"/>
        </w:rPr>
        <w:t>ie, dacă este cazul;</w:t>
      </w:r>
    </w:p>
    <w:p w:rsidR="00FC6859" w:rsidRPr="00295C1E" w:rsidRDefault="00FC6859" w:rsidP="00FC6859">
      <w:pPr>
        <w:pStyle w:val="DefaultText1"/>
        <w:ind w:firstLine="720"/>
        <w:jc w:val="both"/>
        <w:rPr>
          <w:rFonts w:ascii="UT Sans" w:hAnsi="UT Sans"/>
          <w:i/>
          <w:iCs/>
          <w:color w:val="000000"/>
          <w:sz w:val="22"/>
          <w:szCs w:val="22"/>
          <w:lang w:val="ro-RO"/>
        </w:rPr>
      </w:pPr>
      <w:r w:rsidRPr="00295C1E">
        <w:rPr>
          <w:rFonts w:ascii="UT Sans" w:hAnsi="UT Sans"/>
          <w:i/>
          <w:iCs/>
          <w:color w:val="000000"/>
          <w:sz w:val="22"/>
          <w:szCs w:val="22"/>
          <w:lang w:val="ro-RO"/>
        </w:rPr>
        <w:t>e) angajamentul ferm de sus</w:t>
      </w:r>
      <w:r w:rsidR="00295C1E" w:rsidRPr="00295C1E">
        <w:rPr>
          <w:rFonts w:ascii="UT Sans" w:hAnsi="UT Sans"/>
          <w:i/>
          <w:iCs/>
          <w:color w:val="000000"/>
          <w:sz w:val="22"/>
          <w:szCs w:val="22"/>
          <w:lang w:val="ro-RO"/>
        </w:rPr>
        <w:t>t</w:t>
      </w:r>
      <w:r w:rsidRPr="00295C1E">
        <w:rPr>
          <w:rFonts w:ascii="UT Sans" w:hAnsi="UT Sans"/>
          <w:i/>
          <w:iCs/>
          <w:color w:val="000000"/>
          <w:sz w:val="22"/>
          <w:szCs w:val="22"/>
          <w:lang w:val="ro-RO"/>
        </w:rPr>
        <w:t>inere din partea unui ter</w:t>
      </w:r>
      <w:r w:rsidR="00295C1E" w:rsidRPr="00295C1E">
        <w:rPr>
          <w:rFonts w:ascii="UT Sans" w:hAnsi="UT Sans"/>
          <w:i/>
          <w:iCs/>
          <w:color w:val="000000"/>
          <w:sz w:val="22"/>
          <w:szCs w:val="22"/>
          <w:lang w:val="ro-RO"/>
        </w:rPr>
        <w:t>t</w:t>
      </w:r>
      <w:r w:rsidRPr="00295C1E">
        <w:rPr>
          <w:rFonts w:ascii="UT Sans" w:hAnsi="UT Sans"/>
          <w:i/>
          <w:iCs/>
          <w:color w:val="000000"/>
          <w:sz w:val="22"/>
          <w:szCs w:val="22"/>
          <w:lang w:val="ro-RO"/>
        </w:rPr>
        <w:t>, dacă este cazul.</w:t>
      </w:r>
    </w:p>
    <w:p w:rsidR="00FC6859" w:rsidRPr="00295C1E" w:rsidRDefault="00FC6859" w:rsidP="00FC6859">
      <w:pPr>
        <w:pStyle w:val="DefaultText2"/>
        <w:jc w:val="both"/>
        <w:rPr>
          <w:rFonts w:ascii="UT Sans" w:hAnsi="UT Sans"/>
          <w:sz w:val="22"/>
          <w:szCs w:val="22"/>
          <w:lang w:val="ro-RO"/>
        </w:rPr>
      </w:pPr>
    </w:p>
    <w:p w:rsidR="00FC6859" w:rsidRPr="00295C1E" w:rsidRDefault="00FC6859" w:rsidP="00FC6859">
      <w:pPr>
        <w:pStyle w:val="DefaultText"/>
        <w:jc w:val="both"/>
        <w:rPr>
          <w:rFonts w:ascii="UT Sans" w:hAnsi="UT Sans"/>
          <w:i/>
          <w:sz w:val="22"/>
          <w:szCs w:val="22"/>
          <w:lang w:val="pt-BR"/>
        </w:rPr>
      </w:pPr>
      <w:r w:rsidRPr="00295C1E">
        <w:rPr>
          <w:rFonts w:ascii="UT Sans" w:hAnsi="UT Sans"/>
          <w:b/>
          <w:i/>
          <w:sz w:val="22"/>
          <w:szCs w:val="22"/>
          <w:lang w:val="pt-BR"/>
        </w:rPr>
        <w:t xml:space="preserve">7. Executarea contractului </w:t>
      </w:r>
    </w:p>
    <w:p w:rsidR="00FC6859" w:rsidRPr="00295C1E" w:rsidRDefault="00FC6859" w:rsidP="00FC6859">
      <w:pPr>
        <w:pStyle w:val="DefaultText"/>
        <w:jc w:val="both"/>
        <w:rPr>
          <w:rFonts w:ascii="UT Sans" w:hAnsi="UT Sans"/>
          <w:i/>
          <w:sz w:val="22"/>
          <w:szCs w:val="22"/>
          <w:lang w:val="pt-BR"/>
        </w:rPr>
      </w:pPr>
      <w:r w:rsidRPr="00295C1E">
        <w:rPr>
          <w:rFonts w:ascii="UT Sans" w:hAnsi="UT Sans"/>
          <w:sz w:val="22"/>
          <w:szCs w:val="22"/>
          <w:lang w:val="pt-BR"/>
        </w:rPr>
        <w:t>7.1 - Executarea contractului începe după predarea amplasamentului si indeplinirea obligatiilor prevazute la art. 10.2</w:t>
      </w:r>
      <w:r w:rsidRPr="00295C1E">
        <w:rPr>
          <w:rFonts w:ascii="UT Sans" w:hAnsi="UT Sans"/>
          <w:i/>
          <w:sz w:val="22"/>
          <w:szCs w:val="22"/>
          <w:lang w:val="pt-BR"/>
        </w:rPr>
        <w:t>.</w:t>
      </w:r>
    </w:p>
    <w:p w:rsidR="00FC6859" w:rsidRPr="00295C1E" w:rsidRDefault="00FC6859" w:rsidP="00FC6859">
      <w:pPr>
        <w:pStyle w:val="DefaultText"/>
        <w:jc w:val="both"/>
        <w:rPr>
          <w:rFonts w:ascii="UT Sans" w:hAnsi="UT Sans"/>
          <w:b/>
          <w:sz w:val="22"/>
          <w:szCs w:val="22"/>
          <w:lang w:val="pt-BR"/>
        </w:rPr>
      </w:pPr>
      <w:r w:rsidRPr="00295C1E">
        <w:rPr>
          <w:rFonts w:ascii="UT Sans" w:hAnsi="UT Sans"/>
          <w:i/>
          <w:sz w:val="22"/>
          <w:szCs w:val="22"/>
          <w:lang w:val="pt-BR"/>
        </w:rPr>
        <w:t>(se precizează data la care începe execu</w:t>
      </w:r>
      <w:r w:rsidR="00295C1E" w:rsidRPr="00295C1E">
        <w:rPr>
          <w:rFonts w:ascii="UT Sans" w:hAnsi="UT Sans"/>
          <w:i/>
          <w:sz w:val="22"/>
          <w:szCs w:val="22"/>
          <w:lang w:val="pt-BR"/>
        </w:rPr>
        <w:t>t</w:t>
      </w:r>
      <w:r w:rsidRPr="00295C1E">
        <w:rPr>
          <w:rFonts w:ascii="UT Sans" w:hAnsi="UT Sans"/>
          <w:i/>
          <w:sz w:val="22"/>
          <w:szCs w:val="22"/>
          <w:lang w:val="pt-BR"/>
        </w:rPr>
        <w:t>ia contractului)</w:t>
      </w:r>
      <w:r w:rsidRPr="00295C1E">
        <w:rPr>
          <w:rFonts w:ascii="UT Sans" w:hAnsi="UT Sans"/>
          <w:sz w:val="22"/>
          <w:szCs w:val="22"/>
          <w:lang w:val="pt-BR"/>
        </w:rPr>
        <w:t xml:space="preserve"> </w:t>
      </w:r>
    </w:p>
    <w:p w:rsidR="00FC6859" w:rsidRPr="00295C1E" w:rsidRDefault="00FC6859" w:rsidP="00FC6859">
      <w:pPr>
        <w:pStyle w:val="DefaultText"/>
        <w:jc w:val="both"/>
        <w:rPr>
          <w:rFonts w:ascii="UT Sans" w:hAnsi="UT Sans"/>
          <w:b/>
          <w:sz w:val="22"/>
          <w:szCs w:val="22"/>
          <w:lang w:val="pt-BR"/>
        </w:rPr>
      </w:pPr>
    </w:p>
    <w:p w:rsidR="00FC6859" w:rsidRPr="00295C1E" w:rsidRDefault="00FC6859" w:rsidP="00FC6859">
      <w:pPr>
        <w:pStyle w:val="DefaultText2"/>
        <w:jc w:val="both"/>
        <w:rPr>
          <w:rFonts w:ascii="UT Sans" w:hAnsi="UT Sans"/>
          <w:b/>
          <w:i/>
          <w:sz w:val="22"/>
          <w:szCs w:val="22"/>
          <w:lang w:val="pt-BR"/>
        </w:rPr>
      </w:pPr>
      <w:r w:rsidRPr="00295C1E">
        <w:rPr>
          <w:rFonts w:ascii="UT Sans" w:hAnsi="UT Sans"/>
          <w:b/>
          <w:i/>
          <w:sz w:val="22"/>
          <w:szCs w:val="22"/>
          <w:lang w:val="pt-BR"/>
        </w:rPr>
        <w:t>8. Protec</w:t>
      </w:r>
      <w:r w:rsidR="00295C1E" w:rsidRPr="00295C1E">
        <w:rPr>
          <w:rFonts w:ascii="UT Sans" w:hAnsi="UT Sans"/>
          <w:b/>
          <w:i/>
          <w:sz w:val="22"/>
          <w:szCs w:val="22"/>
          <w:lang w:val="pt-BR"/>
        </w:rPr>
        <w:t>t</w:t>
      </w:r>
      <w:r w:rsidRPr="00295C1E">
        <w:rPr>
          <w:rFonts w:ascii="UT Sans" w:hAnsi="UT Sans"/>
          <w:b/>
          <w:i/>
          <w:sz w:val="22"/>
          <w:szCs w:val="22"/>
          <w:lang w:val="pt-BR"/>
        </w:rPr>
        <w:t>ia patrimoniului cultural na</w:t>
      </w:r>
      <w:r w:rsidR="00295C1E" w:rsidRPr="00295C1E">
        <w:rPr>
          <w:rFonts w:ascii="UT Sans" w:hAnsi="UT Sans"/>
          <w:b/>
          <w:i/>
          <w:sz w:val="22"/>
          <w:szCs w:val="22"/>
          <w:lang w:val="pt-BR"/>
        </w:rPr>
        <w:t>t</w:t>
      </w:r>
      <w:r w:rsidRPr="00295C1E">
        <w:rPr>
          <w:rFonts w:ascii="UT Sans" w:hAnsi="UT Sans"/>
          <w:b/>
          <w:i/>
          <w:sz w:val="22"/>
          <w:szCs w:val="22"/>
          <w:lang w:val="pt-BR"/>
        </w:rPr>
        <w:t xml:space="preserve">ional </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8.1 - Toate fosilele, monedele, obiectele de valoare sau orice alte vestigii sau obiecte de interes arheologic descoperite pe amplasamentul lucrării sunt considerate, în rela</w:t>
      </w:r>
      <w:r w:rsidR="00295C1E" w:rsidRPr="00295C1E">
        <w:rPr>
          <w:rFonts w:ascii="UT Sans" w:hAnsi="UT Sans"/>
          <w:sz w:val="22"/>
          <w:szCs w:val="22"/>
          <w:lang w:val="pt-BR"/>
        </w:rPr>
        <w:t>t</w:t>
      </w:r>
      <w:r w:rsidRPr="00295C1E">
        <w:rPr>
          <w:rFonts w:ascii="UT Sans" w:hAnsi="UT Sans"/>
          <w:sz w:val="22"/>
          <w:szCs w:val="22"/>
          <w:lang w:val="pt-BR"/>
        </w:rPr>
        <w:t>iile dintre păr</w:t>
      </w:r>
      <w:r w:rsidR="00295C1E" w:rsidRPr="00295C1E">
        <w:rPr>
          <w:rFonts w:ascii="UT Sans" w:hAnsi="UT Sans"/>
          <w:sz w:val="22"/>
          <w:szCs w:val="22"/>
          <w:lang w:val="pt-BR"/>
        </w:rPr>
        <w:t>t</w:t>
      </w:r>
      <w:r w:rsidRPr="00295C1E">
        <w:rPr>
          <w:rFonts w:ascii="UT Sans" w:hAnsi="UT Sans"/>
          <w:sz w:val="22"/>
          <w:szCs w:val="22"/>
          <w:lang w:val="pt-BR"/>
        </w:rPr>
        <w:t xml:space="preserve">i, ca fiind proprietatea absolută a achizitorului. </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8.2 - Executantul are obliga</w:t>
      </w:r>
      <w:r w:rsidR="00295C1E" w:rsidRPr="00295C1E">
        <w:rPr>
          <w:rFonts w:ascii="UT Sans" w:hAnsi="UT Sans"/>
          <w:sz w:val="22"/>
          <w:szCs w:val="22"/>
          <w:lang w:val="pt-BR"/>
        </w:rPr>
        <w:t>t</w:t>
      </w:r>
      <w:r w:rsidRPr="00295C1E">
        <w:rPr>
          <w:rFonts w:ascii="UT Sans" w:hAnsi="UT Sans"/>
          <w:sz w:val="22"/>
          <w:szCs w:val="22"/>
          <w:lang w:val="pt-BR"/>
        </w:rPr>
        <w:t>ia de a lua toate precau</w:t>
      </w:r>
      <w:r w:rsidR="00295C1E" w:rsidRPr="00295C1E">
        <w:rPr>
          <w:rFonts w:ascii="UT Sans" w:hAnsi="UT Sans"/>
          <w:sz w:val="22"/>
          <w:szCs w:val="22"/>
          <w:lang w:val="pt-BR"/>
        </w:rPr>
        <w:t>t</w:t>
      </w:r>
      <w:r w:rsidRPr="00295C1E">
        <w:rPr>
          <w:rFonts w:ascii="UT Sans" w:hAnsi="UT Sans"/>
          <w:sz w:val="22"/>
          <w:szCs w:val="22"/>
          <w:lang w:val="pt-BR"/>
        </w:rPr>
        <w:t>iile necesare pentru ca muncitorii săi sau oricare alte persoane să nu îndepărteze sau să deterioreze obiectele prevăzute la clauza 8.1, iar imediat după descoperirea şi înainte de îndepărtarea lor, de a înştiin</w:t>
      </w:r>
      <w:r w:rsidR="00295C1E" w:rsidRPr="00295C1E">
        <w:rPr>
          <w:rFonts w:ascii="UT Sans" w:hAnsi="UT Sans"/>
          <w:sz w:val="22"/>
          <w:szCs w:val="22"/>
          <w:lang w:val="pt-BR"/>
        </w:rPr>
        <w:t>t</w:t>
      </w:r>
      <w:r w:rsidRPr="00295C1E">
        <w:rPr>
          <w:rFonts w:ascii="UT Sans" w:hAnsi="UT Sans"/>
          <w:sz w:val="22"/>
          <w:szCs w:val="22"/>
          <w:lang w:val="pt-BR"/>
        </w:rPr>
        <w:t>a achizitorul despre această descoperire şi de a îndeplini dispozi</w:t>
      </w:r>
      <w:r w:rsidR="00295C1E" w:rsidRPr="00295C1E">
        <w:rPr>
          <w:rFonts w:ascii="UT Sans" w:hAnsi="UT Sans"/>
          <w:sz w:val="22"/>
          <w:szCs w:val="22"/>
          <w:lang w:val="pt-BR"/>
        </w:rPr>
        <w:t>t</w:t>
      </w:r>
      <w:r w:rsidRPr="00295C1E">
        <w:rPr>
          <w:rFonts w:ascii="UT Sans" w:hAnsi="UT Sans"/>
          <w:sz w:val="22"/>
          <w:szCs w:val="22"/>
          <w:lang w:val="pt-BR"/>
        </w:rPr>
        <w:t>iile primite de la achizitor privind îndepărtarea acestora. Dacă din cauza unor astfel de dispozi</w:t>
      </w:r>
      <w:r w:rsidR="00295C1E" w:rsidRPr="00295C1E">
        <w:rPr>
          <w:rFonts w:ascii="UT Sans" w:hAnsi="UT Sans"/>
          <w:sz w:val="22"/>
          <w:szCs w:val="22"/>
          <w:lang w:val="pt-BR"/>
        </w:rPr>
        <w:t>t</w:t>
      </w:r>
      <w:r w:rsidRPr="00295C1E">
        <w:rPr>
          <w:rFonts w:ascii="UT Sans" w:hAnsi="UT Sans"/>
          <w:sz w:val="22"/>
          <w:szCs w:val="22"/>
          <w:lang w:val="pt-BR"/>
        </w:rPr>
        <w:t>ii executantul suferă întârzieri şi/sau cheltuieli suplimentare, atunci, prin consultare, păr</w:t>
      </w:r>
      <w:r w:rsidR="00295C1E" w:rsidRPr="00295C1E">
        <w:rPr>
          <w:rFonts w:ascii="UT Sans" w:hAnsi="UT Sans"/>
          <w:sz w:val="22"/>
          <w:szCs w:val="22"/>
          <w:lang w:val="pt-BR"/>
        </w:rPr>
        <w:t>t</w:t>
      </w:r>
      <w:r w:rsidRPr="00295C1E">
        <w:rPr>
          <w:rFonts w:ascii="UT Sans" w:hAnsi="UT Sans"/>
          <w:sz w:val="22"/>
          <w:szCs w:val="22"/>
          <w:lang w:val="pt-BR"/>
        </w:rPr>
        <w:t>ile vor stabili:</w:t>
      </w:r>
    </w:p>
    <w:p w:rsidR="00FC6859" w:rsidRPr="00295C1E" w:rsidRDefault="00FC6859" w:rsidP="00FC6859">
      <w:pPr>
        <w:pStyle w:val="DefaultText2"/>
        <w:numPr>
          <w:ilvl w:val="6"/>
          <w:numId w:val="20"/>
        </w:numPr>
        <w:ind w:left="0" w:firstLine="900"/>
        <w:jc w:val="both"/>
        <w:rPr>
          <w:rFonts w:ascii="UT Sans" w:hAnsi="UT Sans"/>
          <w:sz w:val="22"/>
          <w:szCs w:val="22"/>
        </w:rPr>
      </w:pPr>
      <w:r w:rsidRPr="00295C1E">
        <w:rPr>
          <w:rFonts w:ascii="UT Sans" w:hAnsi="UT Sans"/>
          <w:sz w:val="22"/>
          <w:szCs w:val="22"/>
        </w:rPr>
        <w:t>orice prelungire a duratei de execu</w:t>
      </w:r>
      <w:r w:rsidR="00295C1E" w:rsidRPr="00295C1E">
        <w:rPr>
          <w:rFonts w:ascii="UT Sans" w:hAnsi="UT Sans"/>
          <w:sz w:val="22"/>
          <w:szCs w:val="22"/>
        </w:rPr>
        <w:t>t</w:t>
      </w:r>
      <w:r w:rsidRPr="00295C1E">
        <w:rPr>
          <w:rFonts w:ascii="UT Sans" w:hAnsi="UT Sans"/>
          <w:sz w:val="22"/>
          <w:szCs w:val="22"/>
        </w:rPr>
        <w:t>ie la care executantul are dreptul;</w:t>
      </w:r>
    </w:p>
    <w:p w:rsidR="00FC6859" w:rsidRPr="00295C1E" w:rsidRDefault="00FC6859" w:rsidP="00FC6859">
      <w:pPr>
        <w:pStyle w:val="DefaultText2"/>
        <w:numPr>
          <w:ilvl w:val="6"/>
          <w:numId w:val="20"/>
        </w:numPr>
        <w:ind w:left="0" w:firstLine="900"/>
        <w:jc w:val="both"/>
        <w:rPr>
          <w:rFonts w:ascii="UT Sans" w:hAnsi="UT Sans"/>
          <w:sz w:val="22"/>
          <w:szCs w:val="22"/>
          <w:lang w:val="it-IT"/>
        </w:rPr>
      </w:pPr>
      <w:r w:rsidRPr="00295C1E">
        <w:rPr>
          <w:rFonts w:ascii="UT Sans" w:hAnsi="UT Sans"/>
          <w:sz w:val="22"/>
          <w:szCs w:val="22"/>
          <w:lang w:val="it-IT"/>
        </w:rPr>
        <w:t>totalul cheltuielilor suplimentare, care se va adăuga la pre</w:t>
      </w:r>
      <w:r w:rsidR="00295C1E" w:rsidRPr="00295C1E">
        <w:rPr>
          <w:rFonts w:ascii="UT Sans" w:hAnsi="UT Sans"/>
          <w:sz w:val="22"/>
          <w:szCs w:val="22"/>
          <w:lang w:val="it-IT"/>
        </w:rPr>
        <w:t>t</w:t>
      </w:r>
      <w:r w:rsidRPr="00295C1E">
        <w:rPr>
          <w:rFonts w:ascii="UT Sans" w:hAnsi="UT Sans"/>
          <w:sz w:val="22"/>
          <w:szCs w:val="22"/>
          <w:lang w:val="it-IT"/>
        </w:rPr>
        <w:t>ul contractului.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8.3 - Achizitorul are obliga</w:t>
      </w:r>
      <w:r w:rsidR="00295C1E" w:rsidRPr="00295C1E">
        <w:rPr>
          <w:rFonts w:ascii="UT Sans" w:hAnsi="UT Sans"/>
          <w:sz w:val="22"/>
          <w:szCs w:val="22"/>
          <w:lang w:val="it-IT"/>
        </w:rPr>
        <w:t>t</w:t>
      </w:r>
      <w:r w:rsidRPr="00295C1E">
        <w:rPr>
          <w:rFonts w:ascii="UT Sans" w:hAnsi="UT Sans"/>
          <w:sz w:val="22"/>
          <w:szCs w:val="22"/>
          <w:lang w:val="it-IT"/>
        </w:rPr>
        <w:t>ia, de îndată ce a luat la cunoştin</w:t>
      </w:r>
      <w:r w:rsidR="00295C1E" w:rsidRPr="00295C1E">
        <w:rPr>
          <w:rFonts w:ascii="UT Sans" w:hAnsi="UT Sans"/>
          <w:sz w:val="22"/>
          <w:szCs w:val="22"/>
          <w:lang w:val="it-IT"/>
        </w:rPr>
        <w:t>t</w:t>
      </w:r>
      <w:r w:rsidRPr="00295C1E">
        <w:rPr>
          <w:rFonts w:ascii="UT Sans" w:hAnsi="UT Sans"/>
          <w:sz w:val="22"/>
          <w:szCs w:val="22"/>
          <w:lang w:val="it-IT"/>
        </w:rPr>
        <w:t>ă despre descoperirea obiectelor prevăzute la clauza 8.1, de a înştiin</w:t>
      </w:r>
      <w:r w:rsidR="00295C1E" w:rsidRPr="00295C1E">
        <w:rPr>
          <w:rFonts w:ascii="UT Sans" w:hAnsi="UT Sans"/>
          <w:sz w:val="22"/>
          <w:szCs w:val="22"/>
          <w:lang w:val="it-IT"/>
        </w:rPr>
        <w:t>t</w:t>
      </w:r>
      <w:r w:rsidRPr="00295C1E">
        <w:rPr>
          <w:rFonts w:ascii="UT Sans" w:hAnsi="UT Sans"/>
          <w:sz w:val="22"/>
          <w:szCs w:val="22"/>
          <w:lang w:val="it-IT"/>
        </w:rPr>
        <w:t>a în acest sens organele de poli</w:t>
      </w:r>
      <w:r w:rsidR="00295C1E" w:rsidRPr="00295C1E">
        <w:rPr>
          <w:rFonts w:ascii="UT Sans" w:hAnsi="UT Sans"/>
          <w:sz w:val="22"/>
          <w:szCs w:val="22"/>
          <w:lang w:val="it-IT"/>
        </w:rPr>
        <w:t>t</w:t>
      </w:r>
      <w:r w:rsidRPr="00295C1E">
        <w:rPr>
          <w:rFonts w:ascii="UT Sans" w:hAnsi="UT Sans"/>
          <w:sz w:val="22"/>
          <w:szCs w:val="22"/>
          <w:lang w:val="it-IT"/>
        </w:rPr>
        <w:t>ie şi comisia monumentelor istorice.</w:t>
      </w:r>
    </w:p>
    <w:p w:rsidR="00FC6859" w:rsidRPr="00295C1E" w:rsidRDefault="00FC6859" w:rsidP="00FC6859">
      <w:pPr>
        <w:pStyle w:val="DefaultText1"/>
        <w:tabs>
          <w:tab w:val="left" w:pos="1584"/>
        </w:tabs>
        <w:jc w:val="both"/>
        <w:rPr>
          <w:rFonts w:ascii="UT Sans" w:hAnsi="UT Sans"/>
          <w:sz w:val="22"/>
          <w:szCs w:val="22"/>
          <w:lang w:val="it-IT"/>
        </w:rPr>
      </w:pPr>
    </w:p>
    <w:p w:rsidR="00FC6859" w:rsidRPr="00295C1E" w:rsidRDefault="00FC6859" w:rsidP="00FC6859">
      <w:pPr>
        <w:pStyle w:val="DefaultText2"/>
        <w:jc w:val="both"/>
        <w:rPr>
          <w:rFonts w:ascii="UT Sans" w:hAnsi="UT Sans"/>
          <w:b/>
          <w:sz w:val="22"/>
          <w:szCs w:val="22"/>
          <w:lang w:val="it-IT"/>
        </w:rPr>
      </w:pPr>
      <w:r w:rsidRPr="00295C1E">
        <w:rPr>
          <w:rFonts w:ascii="UT Sans" w:hAnsi="UT Sans"/>
          <w:b/>
          <w:i/>
          <w:sz w:val="22"/>
          <w:szCs w:val="22"/>
          <w:lang w:val="it-IT"/>
        </w:rPr>
        <w:t>9. Obliga</w:t>
      </w:r>
      <w:r w:rsidR="00295C1E" w:rsidRPr="00295C1E">
        <w:rPr>
          <w:rFonts w:ascii="UT Sans" w:hAnsi="UT Sans"/>
          <w:b/>
          <w:i/>
          <w:sz w:val="22"/>
          <w:szCs w:val="22"/>
          <w:lang w:val="it-IT"/>
        </w:rPr>
        <w:t>t</w:t>
      </w:r>
      <w:r w:rsidRPr="00295C1E">
        <w:rPr>
          <w:rFonts w:ascii="UT Sans" w:hAnsi="UT Sans"/>
          <w:b/>
          <w:i/>
          <w:sz w:val="22"/>
          <w:szCs w:val="22"/>
          <w:lang w:val="it-IT"/>
        </w:rPr>
        <w:t>iile principale ale executantului</w:t>
      </w:r>
      <w:r w:rsidRPr="00295C1E">
        <w:rPr>
          <w:rFonts w:ascii="UT Sans" w:hAnsi="UT Sans"/>
          <w:b/>
          <w:sz w:val="22"/>
          <w:szCs w:val="22"/>
          <w:lang w:val="it-IT"/>
        </w:rPr>
        <w:t xml:space="preserve"> </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lastRenderedPageBreak/>
        <w:t>9.1 - Executantul se obligă să execute, să finalizeze şi să între</w:t>
      </w:r>
      <w:r w:rsidR="00295C1E" w:rsidRPr="00295C1E">
        <w:rPr>
          <w:rFonts w:ascii="UT Sans" w:hAnsi="UT Sans"/>
          <w:sz w:val="22"/>
          <w:szCs w:val="22"/>
          <w:lang w:val="it-IT"/>
        </w:rPr>
        <w:t>t</w:t>
      </w:r>
      <w:r w:rsidRPr="00295C1E">
        <w:rPr>
          <w:rFonts w:ascii="UT Sans" w:hAnsi="UT Sans"/>
          <w:sz w:val="22"/>
          <w:szCs w:val="22"/>
          <w:lang w:val="it-IT"/>
        </w:rPr>
        <w:t>ină ...................................... în conformitate cu obliga</w:t>
      </w:r>
      <w:r w:rsidR="00295C1E" w:rsidRPr="00295C1E">
        <w:rPr>
          <w:rFonts w:ascii="UT Sans" w:hAnsi="UT Sans"/>
          <w:sz w:val="22"/>
          <w:szCs w:val="22"/>
          <w:lang w:val="it-IT"/>
        </w:rPr>
        <w:t>t</w:t>
      </w:r>
      <w:r w:rsidRPr="00295C1E">
        <w:rPr>
          <w:rFonts w:ascii="UT Sans" w:hAnsi="UT Sans"/>
          <w:sz w:val="22"/>
          <w:szCs w:val="22"/>
          <w:lang w:val="it-IT"/>
        </w:rPr>
        <w:t>iile asumate prin prezentul contract.</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9.2 - (1) Executantul are obliga</w:t>
      </w:r>
      <w:r w:rsidR="00295C1E" w:rsidRPr="00295C1E">
        <w:rPr>
          <w:rFonts w:ascii="UT Sans" w:hAnsi="UT Sans"/>
          <w:sz w:val="22"/>
          <w:szCs w:val="22"/>
          <w:lang w:val="it-IT"/>
        </w:rPr>
        <w:t>t</w:t>
      </w:r>
      <w:r w:rsidRPr="00295C1E">
        <w:rPr>
          <w:rFonts w:ascii="UT Sans" w:hAnsi="UT Sans"/>
          <w:sz w:val="22"/>
          <w:szCs w:val="22"/>
          <w:lang w:val="it-IT"/>
        </w:rPr>
        <w:t>ia de a executa şi finaliza lucrările, precum şi de a remedia viciile ascunse, cu aten</w:t>
      </w:r>
      <w:r w:rsidR="00295C1E" w:rsidRPr="00295C1E">
        <w:rPr>
          <w:rFonts w:ascii="UT Sans" w:hAnsi="UT Sans"/>
          <w:sz w:val="22"/>
          <w:szCs w:val="22"/>
          <w:lang w:val="it-IT"/>
        </w:rPr>
        <w:t>t</w:t>
      </w:r>
      <w:r w:rsidRPr="00295C1E">
        <w:rPr>
          <w:rFonts w:ascii="UT Sans" w:hAnsi="UT Sans"/>
          <w:sz w:val="22"/>
          <w:szCs w:val="22"/>
          <w:lang w:val="it-IT"/>
        </w:rPr>
        <w:t>ia şi promptitudinea cuvenită, în concordan</w:t>
      </w:r>
      <w:r w:rsidR="00295C1E" w:rsidRPr="00295C1E">
        <w:rPr>
          <w:rFonts w:ascii="UT Sans" w:hAnsi="UT Sans"/>
          <w:sz w:val="22"/>
          <w:szCs w:val="22"/>
          <w:lang w:val="it-IT"/>
        </w:rPr>
        <w:t>t</w:t>
      </w:r>
      <w:r w:rsidRPr="00295C1E">
        <w:rPr>
          <w:rFonts w:ascii="UT Sans" w:hAnsi="UT Sans"/>
          <w:sz w:val="22"/>
          <w:szCs w:val="22"/>
          <w:lang w:val="it-IT"/>
        </w:rPr>
        <w:t>ă cu obliga</w:t>
      </w:r>
      <w:r w:rsidR="00295C1E" w:rsidRPr="00295C1E">
        <w:rPr>
          <w:rFonts w:ascii="UT Sans" w:hAnsi="UT Sans"/>
          <w:sz w:val="22"/>
          <w:szCs w:val="22"/>
          <w:lang w:val="it-IT"/>
        </w:rPr>
        <w:t>t</w:t>
      </w:r>
      <w:r w:rsidRPr="00295C1E">
        <w:rPr>
          <w:rFonts w:ascii="UT Sans" w:hAnsi="UT Sans"/>
          <w:sz w:val="22"/>
          <w:szCs w:val="22"/>
          <w:lang w:val="it-IT"/>
        </w:rPr>
        <w:t>iile asumate prin contract, inclusiv de a proiecta, în limitele prevăzute de prezentul contract.</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(2) Executantul are obliga</w:t>
      </w:r>
      <w:r w:rsidR="00295C1E" w:rsidRPr="00295C1E">
        <w:rPr>
          <w:rFonts w:ascii="UT Sans" w:hAnsi="UT Sans"/>
          <w:sz w:val="22"/>
          <w:szCs w:val="22"/>
          <w:lang w:val="it-IT"/>
        </w:rPr>
        <w:t>t</w:t>
      </w:r>
      <w:r w:rsidRPr="00295C1E">
        <w:rPr>
          <w:rFonts w:ascii="UT Sans" w:hAnsi="UT Sans"/>
          <w:sz w:val="22"/>
          <w:szCs w:val="22"/>
          <w:lang w:val="it-IT"/>
        </w:rPr>
        <w:t>ia de a supraveghea lucrările, de a asigura for</w:t>
      </w:r>
      <w:r w:rsidR="00295C1E" w:rsidRPr="00295C1E">
        <w:rPr>
          <w:rFonts w:ascii="UT Sans" w:hAnsi="UT Sans"/>
          <w:sz w:val="22"/>
          <w:szCs w:val="22"/>
          <w:lang w:val="it-IT"/>
        </w:rPr>
        <w:t>t</w:t>
      </w:r>
      <w:r w:rsidRPr="00295C1E">
        <w:rPr>
          <w:rFonts w:ascii="UT Sans" w:hAnsi="UT Sans"/>
          <w:sz w:val="22"/>
          <w:szCs w:val="22"/>
          <w:lang w:val="it-IT"/>
        </w:rPr>
        <w:t>a de muncă, materialele, instala</w:t>
      </w:r>
      <w:r w:rsidR="00295C1E" w:rsidRPr="00295C1E">
        <w:rPr>
          <w:rFonts w:ascii="UT Sans" w:hAnsi="UT Sans"/>
          <w:sz w:val="22"/>
          <w:szCs w:val="22"/>
          <w:lang w:val="it-IT"/>
        </w:rPr>
        <w:t>t</w:t>
      </w:r>
      <w:r w:rsidRPr="00295C1E">
        <w:rPr>
          <w:rFonts w:ascii="UT Sans" w:hAnsi="UT Sans"/>
          <w:sz w:val="22"/>
          <w:szCs w:val="22"/>
          <w:lang w:val="it-IT"/>
        </w:rPr>
        <w:t>iile, echipamentele şi toate celelalte obiecte, fie de natură provizorie, fie definitive cerute de şi pentru contract, în măsura în care necesitatea asigurării acestora este prevăzută în contract sau se poate deduce în mod rezonabil din contract.</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9.3 - Executantul are obliga</w:t>
      </w:r>
      <w:r w:rsidR="00295C1E" w:rsidRPr="00295C1E">
        <w:rPr>
          <w:rFonts w:ascii="UT Sans" w:hAnsi="UT Sans"/>
          <w:sz w:val="22"/>
          <w:szCs w:val="22"/>
          <w:lang w:val="it-IT"/>
        </w:rPr>
        <w:t>t</w:t>
      </w:r>
      <w:r w:rsidRPr="00295C1E">
        <w:rPr>
          <w:rFonts w:ascii="UT Sans" w:hAnsi="UT Sans"/>
          <w:sz w:val="22"/>
          <w:szCs w:val="22"/>
          <w:lang w:val="it-IT"/>
        </w:rPr>
        <w:t>ia de a prezenta achizitorului, înainte de începerea execu</w:t>
      </w:r>
      <w:r w:rsidR="00295C1E" w:rsidRPr="00295C1E">
        <w:rPr>
          <w:rFonts w:ascii="UT Sans" w:hAnsi="UT Sans"/>
          <w:sz w:val="22"/>
          <w:szCs w:val="22"/>
          <w:lang w:val="it-IT"/>
        </w:rPr>
        <w:t>t</w:t>
      </w:r>
      <w:r w:rsidRPr="00295C1E">
        <w:rPr>
          <w:rFonts w:ascii="UT Sans" w:hAnsi="UT Sans"/>
          <w:sz w:val="22"/>
          <w:szCs w:val="22"/>
          <w:lang w:val="it-IT"/>
        </w:rPr>
        <w:t>iei lucrării, spre aprobare, graficul de plă</w:t>
      </w:r>
      <w:r w:rsidR="00295C1E" w:rsidRPr="00295C1E">
        <w:rPr>
          <w:rFonts w:ascii="UT Sans" w:hAnsi="UT Sans"/>
          <w:sz w:val="22"/>
          <w:szCs w:val="22"/>
          <w:lang w:val="it-IT"/>
        </w:rPr>
        <w:t>t</w:t>
      </w:r>
      <w:r w:rsidRPr="00295C1E">
        <w:rPr>
          <w:rFonts w:ascii="UT Sans" w:hAnsi="UT Sans"/>
          <w:sz w:val="22"/>
          <w:szCs w:val="22"/>
          <w:lang w:val="it-IT"/>
        </w:rPr>
        <w:t>i necesar execu</w:t>
      </w:r>
      <w:r w:rsidR="00295C1E" w:rsidRPr="00295C1E">
        <w:rPr>
          <w:rFonts w:ascii="UT Sans" w:hAnsi="UT Sans"/>
          <w:sz w:val="22"/>
          <w:szCs w:val="22"/>
          <w:lang w:val="it-IT"/>
        </w:rPr>
        <w:t>t</w:t>
      </w:r>
      <w:r w:rsidRPr="00295C1E">
        <w:rPr>
          <w:rFonts w:ascii="UT Sans" w:hAnsi="UT Sans"/>
          <w:sz w:val="22"/>
          <w:szCs w:val="22"/>
          <w:lang w:val="it-IT"/>
        </w:rPr>
        <w:t>iei lucrărilor, în ordinea tehnologică de execu</w:t>
      </w:r>
      <w:r w:rsidR="00295C1E" w:rsidRPr="00295C1E">
        <w:rPr>
          <w:rFonts w:ascii="UT Sans" w:hAnsi="UT Sans"/>
          <w:sz w:val="22"/>
          <w:szCs w:val="22"/>
          <w:lang w:val="it-IT"/>
        </w:rPr>
        <w:t>t</w:t>
      </w:r>
      <w:r w:rsidRPr="00295C1E">
        <w:rPr>
          <w:rFonts w:ascii="UT Sans" w:hAnsi="UT Sans"/>
          <w:sz w:val="22"/>
          <w:szCs w:val="22"/>
          <w:lang w:val="it-IT"/>
        </w:rPr>
        <w:t xml:space="preserve">ie. </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9.4. - (1) Executantul este pe deplin responsabil pentru conformitatea, stabilitatea şi siguran</w:t>
      </w:r>
      <w:r w:rsidR="00295C1E" w:rsidRPr="00295C1E">
        <w:rPr>
          <w:rFonts w:ascii="UT Sans" w:hAnsi="UT Sans"/>
          <w:sz w:val="22"/>
          <w:szCs w:val="22"/>
          <w:lang w:val="it-IT"/>
        </w:rPr>
        <w:t>t</w:t>
      </w:r>
      <w:r w:rsidRPr="00295C1E">
        <w:rPr>
          <w:rFonts w:ascii="UT Sans" w:hAnsi="UT Sans"/>
          <w:sz w:val="22"/>
          <w:szCs w:val="22"/>
          <w:lang w:val="it-IT"/>
        </w:rPr>
        <w:t>a tuturor opera</w:t>
      </w:r>
      <w:r w:rsidR="00295C1E" w:rsidRPr="00295C1E">
        <w:rPr>
          <w:rFonts w:ascii="UT Sans" w:hAnsi="UT Sans"/>
          <w:sz w:val="22"/>
          <w:szCs w:val="22"/>
          <w:lang w:val="it-IT"/>
        </w:rPr>
        <w:t>t</w:t>
      </w:r>
      <w:r w:rsidRPr="00295C1E">
        <w:rPr>
          <w:rFonts w:ascii="UT Sans" w:hAnsi="UT Sans"/>
          <w:sz w:val="22"/>
          <w:szCs w:val="22"/>
          <w:lang w:val="it-IT"/>
        </w:rPr>
        <w:t>iunilor executate pe şantier, precum şi pentru procedeele de execu</w:t>
      </w:r>
      <w:r w:rsidR="00295C1E" w:rsidRPr="00295C1E">
        <w:rPr>
          <w:rFonts w:ascii="UT Sans" w:hAnsi="UT Sans"/>
          <w:sz w:val="22"/>
          <w:szCs w:val="22"/>
          <w:lang w:val="it-IT"/>
        </w:rPr>
        <w:t>t</w:t>
      </w:r>
      <w:r w:rsidRPr="00295C1E">
        <w:rPr>
          <w:rFonts w:ascii="UT Sans" w:hAnsi="UT Sans"/>
          <w:sz w:val="22"/>
          <w:szCs w:val="22"/>
          <w:lang w:val="it-IT"/>
        </w:rPr>
        <w:t>ie utilizate, cu respectarea prevederilor şi a reglementărilor legii privind calitatea în construc</w:t>
      </w:r>
      <w:r w:rsidR="00295C1E" w:rsidRPr="00295C1E">
        <w:rPr>
          <w:rFonts w:ascii="UT Sans" w:hAnsi="UT Sans"/>
          <w:sz w:val="22"/>
          <w:szCs w:val="22"/>
          <w:lang w:val="it-IT"/>
        </w:rPr>
        <w:t>t</w:t>
      </w:r>
      <w:r w:rsidRPr="00295C1E">
        <w:rPr>
          <w:rFonts w:ascii="UT Sans" w:hAnsi="UT Sans"/>
          <w:sz w:val="22"/>
          <w:szCs w:val="22"/>
          <w:lang w:val="it-IT"/>
        </w:rPr>
        <w:t xml:space="preserve">ii. </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(2) Un exemplar din documenta</w:t>
      </w:r>
      <w:r w:rsidR="00295C1E" w:rsidRPr="00295C1E">
        <w:rPr>
          <w:rFonts w:ascii="UT Sans" w:hAnsi="UT Sans"/>
          <w:sz w:val="22"/>
          <w:szCs w:val="22"/>
          <w:lang w:val="it-IT"/>
        </w:rPr>
        <w:t>t</w:t>
      </w:r>
      <w:r w:rsidRPr="00295C1E">
        <w:rPr>
          <w:rFonts w:ascii="UT Sans" w:hAnsi="UT Sans"/>
          <w:sz w:val="22"/>
          <w:szCs w:val="22"/>
          <w:lang w:val="it-IT"/>
        </w:rPr>
        <w:t xml:space="preserve">ia predată de către achizitor executantului va fi </w:t>
      </w:r>
      <w:r w:rsidR="00295C1E" w:rsidRPr="00295C1E">
        <w:rPr>
          <w:rFonts w:ascii="UT Sans" w:hAnsi="UT Sans"/>
          <w:sz w:val="22"/>
          <w:szCs w:val="22"/>
          <w:lang w:val="it-IT"/>
        </w:rPr>
        <w:t>t</w:t>
      </w:r>
      <w:r w:rsidRPr="00295C1E">
        <w:rPr>
          <w:rFonts w:ascii="UT Sans" w:hAnsi="UT Sans"/>
          <w:sz w:val="22"/>
          <w:szCs w:val="22"/>
          <w:lang w:val="it-IT"/>
        </w:rPr>
        <w:t>inut de acesta în vederea consultării de către Inspec</w:t>
      </w:r>
      <w:r w:rsidR="00295C1E" w:rsidRPr="00295C1E">
        <w:rPr>
          <w:rFonts w:ascii="UT Sans" w:hAnsi="UT Sans"/>
          <w:sz w:val="22"/>
          <w:szCs w:val="22"/>
          <w:lang w:val="it-IT"/>
        </w:rPr>
        <w:t>t</w:t>
      </w:r>
      <w:r w:rsidRPr="00295C1E">
        <w:rPr>
          <w:rFonts w:ascii="UT Sans" w:hAnsi="UT Sans"/>
          <w:sz w:val="22"/>
          <w:szCs w:val="22"/>
          <w:lang w:val="it-IT"/>
        </w:rPr>
        <w:t>ia de Stat în Construc</w:t>
      </w:r>
      <w:r w:rsidR="00295C1E" w:rsidRPr="00295C1E">
        <w:rPr>
          <w:rFonts w:ascii="UT Sans" w:hAnsi="UT Sans"/>
          <w:sz w:val="22"/>
          <w:szCs w:val="22"/>
          <w:lang w:val="it-IT"/>
        </w:rPr>
        <w:t>t</w:t>
      </w:r>
      <w:r w:rsidRPr="00295C1E">
        <w:rPr>
          <w:rFonts w:ascii="UT Sans" w:hAnsi="UT Sans"/>
          <w:sz w:val="22"/>
          <w:szCs w:val="22"/>
          <w:lang w:val="it-IT"/>
        </w:rPr>
        <w:t>ii, Lucrări Publice, Urbanism şi Amenajarea Teritoriului, precum şi de către persoane autorizate de achizitor, la cererea acestora.</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(4) Executantul are obliga</w:t>
      </w:r>
      <w:r w:rsidR="00295C1E" w:rsidRPr="00295C1E">
        <w:rPr>
          <w:rFonts w:ascii="UT Sans" w:hAnsi="UT Sans"/>
          <w:sz w:val="22"/>
          <w:szCs w:val="22"/>
          <w:lang w:val="it-IT"/>
        </w:rPr>
        <w:t>t</w:t>
      </w:r>
      <w:r w:rsidRPr="00295C1E">
        <w:rPr>
          <w:rFonts w:ascii="UT Sans" w:hAnsi="UT Sans"/>
          <w:sz w:val="22"/>
          <w:szCs w:val="22"/>
          <w:lang w:val="it-IT"/>
        </w:rPr>
        <w:t>ia de a pune la dispozi</w:t>
      </w:r>
      <w:r w:rsidR="00295C1E" w:rsidRPr="00295C1E">
        <w:rPr>
          <w:rFonts w:ascii="UT Sans" w:hAnsi="UT Sans"/>
          <w:sz w:val="22"/>
          <w:szCs w:val="22"/>
          <w:lang w:val="it-IT"/>
        </w:rPr>
        <w:t>t</w:t>
      </w:r>
      <w:r w:rsidRPr="00295C1E">
        <w:rPr>
          <w:rFonts w:ascii="UT Sans" w:hAnsi="UT Sans"/>
          <w:sz w:val="22"/>
          <w:szCs w:val="22"/>
          <w:lang w:val="it-IT"/>
        </w:rPr>
        <w:t>ia achizitorului, la termenele precizate în anexele contractului, caietele de măsurători (ataşamentele) şi, după caz, în situa</w:t>
      </w:r>
      <w:r w:rsidR="00295C1E" w:rsidRPr="00295C1E">
        <w:rPr>
          <w:rFonts w:ascii="UT Sans" w:hAnsi="UT Sans"/>
          <w:sz w:val="22"/>
          <w:szCs w:val="22"/>
          <w:lang w:val="it-IT"/>
        </w:rPr>
        <w:t>t</w:t>
      </w:r>
      <w:r w:rsidRPr="00295C1E">
        <w:rPr>
          <w:rFonts w:ascii="UT Sans" w:hAnsi="UT Sans"/>
          <w:sz w:val="22"/>
          <w:szCs w:val="22"/>
          <w:lang w:val="it-IT"/>
        </w:rPr>
        <w:t>iile convenite, desenele, calculele, verificările calculelor şi orice alte documente pe care executantul trebuie să le întocmească sau care sunt cerute de achizitor.</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9.5 - (1) Executantul are obliga</w:t>
      </w:r>
      <w:r w:rsidR="00295C1E" w:rsidRPr="00295C1E">
        <w:rPr>
          <w:rFonts w:ascii="UT Sans" w:hAnsi="UT Sans"/>
          <w:sz w:val="22"/>
          <w:szCs w:val="22"/>
          <w:lang w:val="it-IT"/>
        </w:rPr>
        <w:t>t</w:t>
      </w:r>
      <w:r w:rsidRPr="00295C1E">
        <w:rPr>
          <w:rFonts w:ascii="UT Sans" w:hAnsi="UT Sans"/>
          <w:sz w:val="22"/>
          <w:szCs w:val="22"/>
          <w:lang w:val="it-IT"/>
        </w:rPr>
        <w:t>ia de a respecta şi executa dispozi</w:t>
      </w:r>
      <w:r w:rsidR="00295C1E" w:rsidRPr="00295C1E">
        <w:rPr>
          <w:rFonts w:ascii="UT Sans" w:hAnsi="UT Sans"/>
          <w:sz w:val="22"/>
          <w:szCs w:val="22"/>
          <w:lang w:val="it-IT"/>
        </w:rPr>
        <w:t>t</w:t>
      </w:r>
      <w:r w:rsidRPr="00295C1E">
        <w:rPr>
          <w:rFonts w:ascii="UT Sans" w:hAnsi="UT Sans"/>
          <w:sz w:val="22"/>
          <w:szCs w:val="22"/>
          <w:lang w:val="it-IT"/>
        </w:rPr>
        <w:t>iile achizitorului în orice problemă, men</w:t>
      </w:r>
      <w:r w:rsidR="00295C1E" w:rsidRPr="00295C1E">
        <w:rPr>
          <w:rFonts w:ascii="UT Sans" w:hAnsi="UT Sans"/>
          <w:sz w:val="22"/>
          <w:szCs w:val="22"/>
          <w:lang w:val="it-IT"/>
        </w:rPr>
        <w:t>t</w:t>
      </w:r>
      <w:r w:rsidRPr="00295C1E">
        <w:rPr>
          <w:rFonts w:ascii="UT Sans" w:hAnsi="UT Sans"/>
          <w:sz w:val="22"/>
          <w:szCs w:val="22"/>
          <w:lang w:val="it-IT"/>
        </w:rPr>
        <w:t>ionată sau nu în contract, referitoare la lucrare. În cazul în care executantul consideră că dispozi</w:t>
      </w:r>
      <w:r w:rsidR="00295C1E" w:rsidRPr="00295C1E">
        <w:rPr>
          <w:rFonts w:ascii="UT Sans" w:hAnsi="UT Sans"/>
          <w:sz w:val="22"/>
          <w:szCs w:val="22"/>
          <w:lang w:val="it-IT"/>
        </w:rPr>
        <w:t>t</w:t>
      </w:r>
      <w:r w:rsidRPr="00295C1E">
        <w:rPr>
          <w:rFonts w:ascii="UT Sans" w:hAnsi="UT Sans"/>
          <w:sz w:val="22"/>
          <w:szCs w:val="22"/>
          <w:lang w:val="it-IT"/>
        </w:rPr>
        <w:t>iile achizitorului sunt nejustificate sau inoportune, acesta are dreptul de a ridica obiec</w:t>
      </w:r>
      <w:r w:rsidR="00295C1E" w:rsidRPr="00295C1E">
        <w:rPr>
          <w:rFonts w:ascii="UT Sans" w:hAnsi="UT Sans"/>
          <w:sz w:val="22"/>
          <w:szCs w:val="22"/>
          <w:lang w:val="it-IT"/>
        </w:rPr>
        <w:t>t</w:t>
      </w:r>
      <w:r w:rsidRPr="00295C1E">
        <w:rPr>
          <w:rFonts w:ascii="UT Sans" w:hAnsi="UT Sans"/>
          <w:sz w:val="22"/>
          <w:szCs w:val="22"/>
          <w:lang w:val="it-IT"/>
        </w:rPr>
        <w:t>ii, în scris, fără ca obiec</w:t>
      </w:r>
      <w:r w:rsidR="00295C1E" w:rsidRPr="00295C1E">
        <w:rPr>
          <w:rFonts w:ascii="UT Sans" w:hAnsi="UT Sans"/>
          <w:sz w:val="22"/>
          <w:szCs w:val="22"/>
          <w:lang w:val="it-IT"/>
        </w:rPr>
        <w:t>t</w:t>
      </w:r>
      <w:r w:rsidRPr="00295C1E">
        <w:rPr>
          <w:rFonts w:ascii="UT Sans" w:hAnsi="UT Sans"/>
          <w:sz w:val="22"/>
          <w:szCs w:val="22"/>
          <w:lang w:val="it-IT"/>
        </w:rPr>
        <w:t>iile respective să îl absolve de obliga</w:t>
      </w:r>
      <w:r w:rsidR="00295C1E" w:rsidRPr="00295C1E">
        <w:rPr>
          <w:rFonts w:ascii="UT Sans" w:hAnsi="UT Sans"/>
          <w:sz w:val="22"/>
          <w:szCs w:val="22"/>
          <w:lang w:val="it-IT"/>
        </w:rPr>
        <w:t>t</w:t>
      </w:r>
      <w:r w:rsidRPr="00295C1E">
        <w:rPr>
          <w:rFonts w:ascii="UT Sans" w:hAnsi="UT Sans"/>
          <w:sz w:val="22"/>
          <w:szCs w:val="22"/>
          <w:lang w:val="it-IT"/>
        </w:rPr>
        <w:t>ia de a executa dispozi</w:t>
      </w:r>
      <w:r w:rsidR="00295C1E" w:rsidRPr="00295C1E">
        <w:rPr>
          <w:rFonts w:ascii="UT Sans" w:hAnsi="UT Sans"/>
          <w:sz w:val="22"/>
          <w:szCs w:val="22"/>
          <w:lang w:val="it-IT"/>
        </w:rPr>
        <w:t>t</w:t>
      </w:r>
      <w:r w:rsidRPr="00295C1E">
        <w:rPr>
          <w:rFonts w:ascii="UT Sans" w:hAnsi="UT Sans"/>
          <w:sz w:val="22"/>
          <w:szCs w:val="22"/>
          <w:lang w:val="it-IT"/>
        </w:rPr>
        <w:t>iile primite, cu excep</w:t>
      </w:r>
      <w:r w:rsidR="00295C1E" w:rsidRPr="00295C1E">
        <w:rPr>
          <w:rFonts w:ascii="UT Sans" w:hAnsi="UT Sans"/>
          <w:sz w:val="22"/>
          <w:szCs w:val="22"/>
          <w:lang w:val="it-IT"/>
        </w:rPr>
        <w:t>t</w:t>
      </w:r>
      <w:r w:rsidRPr="00295C1E">
        <w:rPr>
          <w:rFonts w:ascii="UT Sans" w:hAnsi="UT Sans"/>
          <w:sz w:val="22"/>
          <w:szCs w:val="22"/>
          <w:lang w:val="it-IT"/>
        </w:rPr>
        <w:t>ia cazului în care acestea contravin prevederilor legale.</w:t>
      </w:r>
    </w:p>
    <w:p w:rsidR="00FC6859" w:rsidRPr="00295C1E" w:rsidRDefault="00FC6859" w:rsidP="00FC6859">
      <w:pPr>
        <w:pStyle w:val="DefaultText1"/>
        <w:jc w:val="both"/>
        <w:rPr>
          <w:rFonts w:ascii="UT Sans" w:hAnsi="UT Sans"/>
          <w:sz w:val="22"/>
          <w:szCs w:val="22"/>
          <w:lang w:val="it-IT"/>
        </w:rPr>
      </w:pPr>
      <w:r w:rsidRPr="00295C1E">
        <w:rPr>
          <w:rFonts w:ascii="UT Sans" w:hAnsi="UT Sans"/>
          <w:sz w:val="22"/>
          <w:szCs w:val="22"/>
          <w:lang w:val="it-IT"/>
        </w:rPr>
        <w:t>(2) În cazul în care respectarea şi executarea dispozi</w:t>
      </w:r>
      <w:r w:rsidR="00295C1E" w:rsidRPr="00295C1E">
        <w:rPr>
          <w:rFonts w:ascii="UT Sans" w:hAnsi="UT Sans"/>
          <w:sz w:val="22"/>
          <w:szCs w:val="22"/>
          <w:lang w:val="it-IT"/>
        </w:rPr>
        <w:t>t</w:t>
      </w:r>
      <w:r w:rsidRPr="00295C1E">
        <w:rPr>
          <w:rFonts w:ascii="UT Sans" w:hAnsi="UT Sans"/>
          <w:sz w:val="22"/>
          <w:szCs w:val="22"/>
          <w:lang w:val="it-IT"/>
        </w:rPr>
        <w:t>iilor prevăzute la alin.(1) determină dificultă</w:t>
      </w:r>
      <w:r w:rsidR="00295C1E" w:rsidRPr="00295C1E">
        <w:rPr>
          <w:rFonts w:ascii="UT Sans" w:hAnsi="UT Sans"/>
          <w:sz w:val="22"/>
          <w:szCs w:val="22"/>
          <w:lang w:val="it-IT"/>
        </w:rPr>
        <w:t>t</w:t>
      </w:r>
      <w:r w:rsidRPr="00295C1E">
        <w:rPr>
          <w:rFonts w:ascii="UT Sans" w:hAnsi="UT Sans"/>
          <w:sz w:val="22"/>
          <w:szCs w:val="22"/>
          <w:lang w:val="it-IT"/>
        </w:rPr>
        <w:t>i în execu</w:t>
      </w:r>
      <w:r w:rsidR="00295C1E" w:rsidRPr="00295C1E">
        <w:rPr>
          <w:rFonts w:ascii="UT Sans" w:hAnsi="UT Sans"/>
          <w:sz w:val="22"/>
          <w:szCs w:val="22"/>
          <w:lang w:val="it-IT"/>
        </w:rPr>
        <w:t>t</w:t>
      </w:r>
      <w:r w:rsidRPr="00295C1E">
        <w:rPr>
          <w:rFonts w:ascii="UT Sans" w:hAnsi="UT Sans"/>
          <w:sz w:val="22"/>
          <w:szCs w:val="22"/>
          <w:lang w:val="it-IT"/>
        </w:rPr>
        <w:t>ie care generează costuri suplimentare, atunci aceste costuri vor fi acoperite pe cheltuiala achizitorului.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9.6 -</w:t>
      </w:r>
      <w:r w:rsidRPr="00295C1E">
        <w:rPr>
          <w:rFonts w:ascii="UT Sans" w:hAnsi="UT Sans"/>
          <w:i/>
          <w:sz w:val="22"/>
          <w:szCs w:val="22"/>
          <w:lang w:val="it-IT"/>
        </w:rPr>
        <w:t xml:space="preserve"> </w:t>
      </w:r>
      <w:r w:rsidRPr="00295C1E">
        <w:rPr>
          <w:rFonts w:ascii="UT Sans" w:hAnsi="UT Sans"/>
          <w:sz w:val="22"/>
          <w:szCs w:val="22"/>
          <w:lang w:val="it-IT"/>
        </w:rPr>
        <w:t>(1) Executantul este responsabil de trasarea corectă a lucrărilor fa</w:t>
      </w:r>
      <w:r w:rsidR="00295C1E" w:rsidRPr="00295C1E">
        <w:rPr>
          <w:rFonts w:ascii="UT Sans" w:hAnsi="UT Sans"/>
          <w:sz w:val="22"/>
          <w:szCs w:val="22"/>
          <w:lang w:val="it-IT"/>
        </w:rPr>
        <w:t>t</w:t>
      </w:r>
      <w:r w:rsidRPr="00295C1E">
        <w:rPr>
          <w:rFonts w:ascii="UT Sans" w:hAnsi="UT Sans"/>
          <w:sz w:val="22"/>
          <w:szCs w:val="22"/>
          <w:lang w:val="it-IT"/>
        </w:rPr>
        <w:t>ă de reperele date de achizitor, precum şi de furnizarea tuturor echipamentelor, instrumentelor, dispozitivelor şi resurselor umane necesare îndeplinirii responsabilită</w:t>
      </w:r>
      <w:r w:rsidR="00295C1E" w:rsidRPr="00295C1E">
        <w:rPr>
          <w:rFonts w:ascii="UT Sans" w:hAnsi="UT Sans"/>
          <w:sz w:val="22"/>
          <w:szCs w:val="22"/>
          <w:lang w:val="it-IT"/>
        </w:rPr>
        <w:t>t</w:t>
      </w:r>
      <w:r w:rsidRPr="00295C1E">
        <w:rPr>
          <w:rFonts w:ascii="UT Sans" w:hAnsi="UT Sans"/>
          <w:sz w:val="22"/>
          <w:szCs w:val="22"/>
          <w:lang w:val="it-IT"/>
        </w:rPr>
        <w:t>ii respective.</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(2) În cazul în care, pe parcursul execu</w:t>
      </w:r>
      <w:r w:rsidR="00295C1E" w:rsidRPr="00295C1E">
        <w:rPr>
          <w:rFonts w:ascii="UT Sans" w:hAnsi="UT Sans"/>
          <w:sz w:val="22"/>
          <w:szCs w:val="22"/>
          <w:lang w:val="it-IT"/>
        </w:rPr>
        <w:t>t</w:t>
      </w:r>
      <w:r w:rsidRPr="00295C1E">
        <w:rPr>
          <w:rFonts w:ascii="UT Sans" w:hAnsi="UT Sans"/>
          <w:sz w:val="22"/>
          <w:szCs w:val="22"/>
          <w:lang w:val="it-IT"/>
        </w:rPr>
        <w:t>iei lucrărilor, survine o eroare în pozi</w:t>
      </w:r>
      <w:r w:rsidR="00295C1E" w:rsidRPr="00295C1E">
        <w:rPr>
          <w:rFonts w:ascii="UT Sans" w:hAnsi="UT Sans"/>
          <w:sz w:val="22"/>
          <w:szCs w:val="22"/>
          <w:lang w:val="it-IT"/>
        </w:rPr>
        <w:t>t</w:t>
      </w:r>
      <w:r w:rsidRPr="00295C1E">
        <w:rPr>
          <w:rFonts w:ascii="UT Sans" w:hAnsi="UT Sans"/>
          <w:sz w:val="22"/>
          <w:szCs w:val="22"/>
          <w:lang w:val="it-IT"/>
        </w:rPr>
        <w:t>ia, cotele, dimensiunile sau aliniamentul oricărei păr</w:t>
      </w:r>
      <w:r w:rsidR="00295C1E" w:rsidRPr="00295C1E">
        <w:rPr>
          <w:rFonts w:ascii="UT Sans" w:hAnsi="UT Sans"/>
          <w:sz w:val="22"/>
          <w:szCs w:val="22"/>
          <w:lang w:val="it-IT"/>
        </w:rPr>
        <w:t>t</w:t>
      </w:r>
      <w:r w:rsidRPr="00295C1E">
        <w:rPr>
          <w:rFonts w:ascii="UT Sans" w:hAnsi="UT Sans"/>
          <w:sz w:val="22"/>
          <w:szCs w:val="22"/>
          <w:lang w:val="it-IT"/>
        </w:rPr>
        <w:t>i a lucrărilor, executantul are obliga</w:t>
      </w:r>
      <w:r w:rsidR="00295C1E" w:rsidRPr="00295C1E">
        <w:rPr>
          <w:rFonts w:ascii="UT Sans" w:hAnsi="UT Sans"/>
          <w:sz w:val="22"/>
          <w:szCs w:val="22"/>
          <w:lang w:val="it-IT"/>
        </w:rPr>
        <w:t>t</w:t>
      </w:r>
      <w:r w:rsidRPr="00295C1E">
        <w:rPr>
          <w:rFonts w:ascii="UT Sans" w:hAnsi="UT Sans"/>
          <w:sz w:val="22"/>
          <w:szCs w:val="22"/>
          <w:lang w:val="it-IT"/>
        </w:rPr>
        <w:t>ia de a rectifica eroarea constatată, pe cheltuiala sa, cu excep</w:t>
      </w:r>
      <w:r w:rsidR="00295C1E" w:rsidRPr="00295C1E">
        <w:rPr>
          <w:rFonts w:ascii="UT Sans" w:hAnsi="UT Sans"/>
          <w:sz w:val="22"/>
          <w:szCs w:val="22"/>
          <w:lang w:val="it-IT"/>
        </w:rPr>
        <w:t>t</w:t>
      </w:r>
      <w:r w:rsidRPr="00295C1E">
        <w:rPr>
          <w:rFonts w:ascii="UT Sans" w:hAnsi="UT Sans"/>
          <w:sz w:val="22"/>
          <w:szCs w:val="22"/>
          <w:lang w:val="it-IT"/>
        </w:rPr>
        <w:t>ia situa</w:t>
      </w:r>
      <w:r w:rsidR="00295C1E" w:rsidRPr="00295C1E">
        <w:rPr>
          <w:rFonts w:ascii="UT Sans" w:hAnsi="UT Sans"/>
          <w:sz w:val="22"/>
          <w:szCs w:val="22"/>
          <w:lang w:val="it-IT"/>
        </w:rPr>
        <w:t>t</w:t>
      </w:r>
      <w:r w:rsidRPr="00295C1E">
        <w:rPr>
          <w:rFonts w:ascii="UT Sans" w:hAnsi="UT Sans"/>
          <w:sz w:val="22"/>
          <w:szCs w:val="22"/>
          <w:lang w:val="it-IT"/>
        </w:rPr>
        <w:t>iei în care eroarea respectivă este rezultatul datelor incorecte furnizate, în scris, de către proiectant. Pentru verificarea trasării de către proiectant, executantul are obliga</w:t>
      </w:r>
      <w:r w:rsidR="00295C1E" w:rsidRPr="00295C1E">
        <w:rPr>
          <w:rFonts w:ascii="UT Sans" w:hAnsi="UT Sans"/>
          <w:sz w:val="22"/>
          <w:szCs w:val="22"/>
          <w:lang w:val="it-IT"/>
        </w:rPr>
        <w:t>t</w:t>
      </w:r>
      <w:r w:rsidRPr="00295C1E">
        <w:rPr>
          <w:rFonts w:ascii="UT Sans" w:hAnsi="UT Sans"/>
          <w:sz w:val="22"/>
          <w:szCs w:val="22"/>
          <w:lang w:val="it-IT"/>
        </w:rPr>
        <w:t xml:space="preserve">ia de a proteja şi păstra cu grijă toate reperele, bornele sau alte obiecte folosite la trasarea lucrărilor. </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9.7 - Pe parcursul execu</w:t>
      </w:r>
      <w:r w:rsidR="00295C1E" w:rsidRPr="00295C1E">
        <w:rPr>
          <w:rFonts w:ascii="UT Sans" w:hAnsi="UT Sans"/>
          <w:sz w:val="22"/>
          <w:szCs w:val="22"/>
          <w:lang w:val="it-IT"/>
        </w:rPr>
        <w:t>t</w:t>
      </w:r>
      <w:r w:rsidRPr="00295C1E">
        <w:rPr>
          <w:rFonts w:ascii="UT Sans" w:hAnsi="UT Sans"/>
          <w:sz w:val="22"/>
          <w:szCs w:val="22"/>
          <w:lang w:val="it-IT"/>
        </w:rPr>
        <w:t>iei lucrărilor şi remedierii viciilor ascunse, executantul are obliga</w:t>
      </w:r>
      <w:r w:rsidR="00295C1E" w:rsidRPr="00295C1E">
        <w:rPr>
          <w:rFonts w:ascii="UT Sans" w:hAnsi="UT Sans"/>
          <w:sz w:val="22"/>
          <w:szCs w:val="22"/>
          <w:lang w:val="it-IT"/>
        </w:rPr>
        <w:t>t</w:t>
      </w:r>
      <w:r w:rsidRPr="00295C1E">
        <w:rPr>
          <w:rFonts w:ascii="UT Sans" w:hAnsi="UT Sans"/>
          <w:sz w:val="22"/>
          <w:szCs w:val="22"/>
          <w:lang w:val="it-IT"/>
        </w:rPr>
        <w:t>ia:</w:t>
      </w:r>
    </w:p>
    <w:p w:rsidR="00FC6859" w:rsidRPr="00295C1E" w:rsidRDefault="00FC6859" w:rsidP="00FC6859">
      <w:pPr>
        <w:pStyle w:val="DefaultText2"/>
        <w:numPr>
          <w:ilvl w:val="7"/>
          <w:numId w:val="21"/>
        </w:numPr>
        <w:ind w:left="0" w:firstLine="900"/>
        <w:jc w:val="both"/>
        <w:rPr>
          <w:rFonts w:ascii="UT Sans" w:hAnsi="UT Sans"/>
          <w:sz w:val="22"/>
          <w:szCs w:val="22"/>
          <w:lang w:val="it-IT"/>
        </w:rPr>
      </w:pPr>
      <w:r w:rsidRPr="00295C1E">
        <w:rPr>
          <w:rFonts w:ascii="UT Sans" w:hAnsi="UT Sans"/>
          <w:sz w:val="22"/>
          <w:szCs w:val="22"/>
          <w:lang w:val="it-IT"/>
        </w:rPr>
        <w:t>de a lua toate măsurile pentru asigurarea tuturor persoanelor a căror prezen</w:t>
      </w:r>
      <w:r w:rsidR="00295C1E" w:rsidRPr="00295C1E">
        <w:rPr>
          <w:rFonts w:ascii="UT Sans" w:hAnsi="UT Sans"/>
          <w:sz w:val="22"/>
          <w:szCs w:val="22"/>
          <w:lang w:val="it-IT"/>
        </w:rPr>
        <w:t>t</w:t>
      </w:r>
      <w:r w:rsidRPr="00295C1E">
        <w:rPr>
          <w:rFonts w:ascii="UT Sans" w:hAnsi="UT Sans"/>
          <w:sz w:val="22"/>
          <w:szCs w:val="22"/>
          <w:lang w:val="it-IT"/>
        </w:rPr>
        <w:t>ă pe şantier este autorizată şi de a men</w:t>
      </w:r>
      <w:r w:rsidR="00295C1E" w:rsidRPr="00295C1E">
        <w:rPr>
          <w:rFonts w:ascii="UT Sans" w:hAnsi="UT Sans"/>
          <w:sz w:val="22"/>
          <w:szCs w:val="22"/>
          <w:lang w:val="it-IT"/>
        </w:rPr>
        <w:t>t</w:t>
      </w:r>
      <w:r w:rsidRPr="00295C1E">
        <w:rPr>
          <w:rFonts w:ascii="UT Sans" w:hAnsi="UT Sans"/>
          <w:sz w:val="22"/>
          <w:szCs w:val="22"/>
          <w:lang w:val="it-IT"/>
        </w:rPr>
        <w:t xml:space="preserve">ine şantierul (atât timp cât acesta este sub controlul său) şi </w:t>
      </w:r>
      <w:r w:rsidRPr="00295C1E">
        <w:rPr>
          <w:rFonts w:ascii="UT Sans" w:hAnsi="UT Sans"/>
          <w:sz w:val="22"/>
          <w:szCs w:val="22"/>
          <w:lang w:val="it-IT"/>
        </w:rPr>
        <w:lastRenderedPageBreak/>
        <w:t>lucrările (atât timp cât acestea nu sunt finalizate şi ocupate de către achizitor) în starea de ordine necesară evitării oricărui pericol pentru respectivele persoane;</w:t>
      </w:r>
    </w:p>
    <w:p w:rsidR="00FC6859" w:rsidRPr="00295C1E" w:rsidRDefault="00FC6859" w:rsidP="00FC6859">
      <w:pPr>
        <w:pStyle w:val="DefaultText2"/>
        <w:numPr>
          <w:ilvl w:val="7"/>
          <w:numId w:val="21"/>
        </w:numPr>
        <w:tabs>
          <w:tab w:val="left" w:pos="1728"/>
        </w:tabs>
        <w:ind w:left="0" w:firstLine="900"/>
        <w:jc w:val="both"/>
        <w:rPr>
          <w:rFonts w:ascii="UT Sans" w:hAnsi="UT Sans"/>
          <w:sz w:val="22"/>
          <w:szCs w:val="22"/>
          <w:lang w:val="it-IT"/>
        </w:rPr>
      </w:pPr>
      <w:r w:rsidRPr="00295C1E">
        <w:rPr>
          <w:rFonts w:ascii="UT Sans" w:hAnsi="UT Sans"/>
          <w:sz w:val="22"/>
          <w:szCs w:val="22"/>
          <w:lang w:val="it-IT"/>
        </w:rPr>
        <w:t>de a procura şi de a între</w:t>
      </w:r>
      <w:r w:rsidR="00295C1E" w:rsidRPr="00295C1E">
        <w:rPr>
          <w:rFonts w:ascii="UT Sans" w:hAnsi="UT Sans"/>
          <w:sz w:val="22"/>
          <w:szCs w:val="22"/>
          <w:lang w:val="it-IT"/>
        </w:rPr>
        <w:t>t</w:t>
      </w:r>
      <w:r w:rsidRPr="00295C1E">
        <w:rPr>
          <w:rFonts w:ascii="UT Sans" w:hAnsi="UT Sans"/>
          <w:sz w:val="22"/>
          <w:szCs w:val="22"/>
          <w:lang w:val="it-IT"/>
        </w:rPr>
        <w:t>ine pe cheltuiala sa toate dispozitivele de iluminare, protec</w:t>
      </w:r>
      <w:r w:rsidR="00295C1E" w:rsidRPr="00295C1E">
        <w:rPr>
          <w:rFonts w:ascii="UT Sans" w:hAnsi="UT Sans"/>
          <w:sz w:val="22"/>
          <w:szCs w:val="22"/>
          <w:lang w:val="it-IT"/>
        </w:rPr>
        <w:t>t</w:t>
      </w:r>
      <w:r w:rsidRPr="00295C1E">
        <w:rPr>
          <w:rFonts w:ascii="UT Sans" w:hAnsi="UT Sans"/>
          <w:sz w:val="22"/>
          <w:szCs w:val="22"/>
          <w:lang w:val="it-IT"/>
        </w:rPr>
        <w:t>ie, îngrădire, alarmă şi pază, când şi unde sunt necesare sau au fost solicitate de către achizitor sau de către alte autorită</w:t>
      </w:r>
      <w:r w:rsidR="00295C1E" w:rsidRPr="00295C1E">
        <w:rPr>
          <w:rFonts w:ascii="UT Sans" w:hAnsi="UT Sans"/>
          <w:sz w:val="22"/>
          <w:szCs w:val="22"/>
          <w:lang w:val="it-IT"/>
        </w:rPr>
        <w:t>t</w:t>
      </w:r>
      <w:r w:rsidRPr="00295C1E">
        <w:rPr>
          <w:rFonts w:ascii="UT Sans" w:hAnsi="UT Sans"/>
          <w:sz w:val="22"/>
          <w:szCs w:val="22"/>
          <w:lang w:val="it-IT"/>
        </w:rPr>
        <w:t xml:space="preserve">i competente, în scopul protejării lucrărilor sau al asigurării confortului riveranilor; </w:t>
      </w:r>
    </w:p>
    <w:p w:rsidR="00FC6859" w:rsidRPr="00295C1E" w:rsidRDefault="00FC6859" w:rsidP="00FC6859">
      <w:pPr>
        <w:pStyle w:val="DefaultText2"/>
        <w:numPr>
          <w:ilvl w:val="7"/>
          <w:numId w:val="21"/>
        </w:numPr>
        <w:tabs>
          <w:tab w:val="left" w:pos="1728"/>
        </w:tabs>
        <w:ind w:left="0" w:firstLine="900"/>
        <w:jc w:val="both"/>
        <w:rPr>
          <w:rFonts w:ascii="UT Sans" w:hAnsi="UT Sans"/>
          <w:sz w:val="22"/>
          <w:szCs w:val="22"/>
          <w:lang w:val="it-IT"/>
        </w:rPr>
      </w:pPr>
      <w:r w:rsidRPr="00295C1E">
        <w:rPr>
          <w:rFonts w:ascii="UT Sans" w:hAnsi="UT Sans"/>
          <w:sz w:val="22"/>
          <w:szCs w:val="22"/>
          <w:lang w:val="it-IT"/>
        </w:rPr>
        <w:t>de a lua toate măsurile rezonabile necesare pentru a proteja mediul pe şi în afara şantierului şi pentru a evita orice pagubă sau neajuns provocate persoanelor, proprietă</w:t>
      </w:r>
      <w:r w:rsidR="00295C1E" w:rsidRPr="00295C1E">
        <w:rPr>
          <w:rFonts w:ascii="UT Sans" w:hAnsi="UT Sans"/>
          <w:sz w:val="22"/>
          <w:szCs w:val="22"/>
          <w:lang w:val="it-IT"/>
        </w:rPr>
        <w:t>t</w:t>
      </w:r>
      <w:r w:rsidRPr="00295C1E">
        <w:rPr>
          <w:rFonts w:ascii="UT Sans" w:hAnsi="UT Sans"/>
          <w:sz w:val="22"/>
          <w:szCs w:val="22"/>
          <w:lang w:val="it-IT"/>
        </w:rPr>
        <w:t>ilor publice sau altora, rezultate din poluare, zgomot sau al</w:t>
      </w:r>
      <w:r w:rsidR="00295C1E" w:rsidRPr="00295C1E">
        <w:rPr>
          <w:rFonts w:ascii="UT Sans" w:hAnsi="UT Sans"/>
          <w:sz w:val="22"/>
          <w:szCs w:val="22"/>
          <w:lang w:val="it-IT"/>
        </w:rPr>
        <w:t>t</w:t>
      </w:r>
      <w:r w:rsidRPr="00295C1E">
        <w:rPr>
          <w:rFonts w:ascii="UT Sans" w:hAnsi="UT Sans"/>
          <w:sz w:val="22"/>
          <w:szCs w:val="22"/>
          <w:lang w:val="it-IT"/>
        </w:rPr>
        <w:t>i factori genera</w:t>
      </w:r>
      <w:r w:rsidR="00295C1E" w:rsidRPr="00295C1E">
        <w:rPr>
          <w:rFonts w:ascii="UT Sans" w:hAnsi="UT Sans"/>
          <w:sz w:val="22"/>
          <w:szCs w:val="22"/>
          <w:lang w:val="it-IT"/>
        </w:rPr>
        <w:t>t</w:t>
      </w:r>
      <w:r w:rsidRPr="00295C1E">
        <w:rPr>
          <w:rFonts w:ascii="UT Sans" w:hAnsi="UT Sans"/>
          <w:sz w:val="22"/>
          <w:szCs w:val="22"/>
          <w:lang w:val="it-IT"/>
        </w:rPr>
        <w:t>i de metodele sale de lucru.</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9.8 - Executantul este responsabil pentru men</w:t>
      </w:r>
      <w:r w:rsidR="00295C1E" w:rsidRPr="00295C1E">
        <w:rPr>
          <w:rFonts w:ascii="UT Sans" w:hAnsi="UT Sans"/>
          <w:sz w:val="22"/>
          <w:szCs w:val="22"/>
          <w:lang w:val="it-IT"/>
        </w:rPr>
        <w:t>t</w:t>
      </w:r>
      <w:r w:rsidRPr="00295C1E">
        <w:rPr>
          <w:rFonts w:ascii="UT Sans" w:hAnsi="UT Sans"/>
          <w:sz w:val="22"/>
          <w:szCs w:val="22"/>
          <w:lang w:val="it-IT"/>
        </w:rPr>
        <w:t>inerea în bună stare a lucrărilor, materialelor, echipamentelor şi instala</w:t>
      </w:r>
      <w:r w:rsidR="00295C1E" w:rsidRPr="00295C1E">
        <w:rPr>
          <w:rFonts w:ascii="UT Sans" w:hAnsi="UT Sans"/>
          <w:sz w:val="22"/>
          <w:szCs w:val="22"/>
          <w:lang w:val="it-IT"/>
        </w:rPr>
        <w:t>t</w:t>
      </w:r>
      <w:r w:rsidRPr="00295C1E">
        <w:rPr>
          <w:rFonts w:ascii="UT Sans" w:hAnsi="UT Sans"/>
          <w:sz w:val="22"/>
          <w:szCs w:val="22"/>
          <w:lang w:val="it-IT"/>
        </w:rPr>
        <w:t>iilor care urmează a fi puse în operă, de la data primirii ordinului de începere a lucrării până la data semnării procesului-verbal de recep</w:t>
      </w:r>
      <w:r w:rsidR="00295C1E" w:rsidRPr="00295C1E">
        <w:rPr>
          <w:rFonts w:ascii="UT Sans" w:hAnsi="UT Sans"/>
          <w:sz w:val="22"/>
          <w:szCs w:val="22"/>
          <w:lang w:val="it-IT"/>
        </w:rPr>
        <w:t>t</w:t>
      </w:r>
      <w:r w:rsidRPr="00295C1E">
        <w:rPr>
          <w:rFonts w:ascii="UT Sans" w:hAnsi="UT Sans"/>
          <w:sz w:val="22"/>
          <w:szCs w:val="22"/>
          <w:lang w:val="it-IT"/>
        </w:rPr>
        <w:t xml:space="preserve">ie a lucrării. </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9.9 - (1) Pe parcursul execu</w:t>
      </w:r>
      <w:r w:rsidR="00295C1E" w:rsidRPr="00295C1E">
        <w:rPr>
          <w:rFonts w:ascii="UT Sans" w:hAnsi="UT Sans"/>
          <w:sz w:val="22"/>
          <w:szCs w:val="22"/>
          <w:lang w:val="it-IT"/>
        </w:rPr>
        <w:t>t</w:t>
      </w:r>
      <w:r w:rsidRPr="00295C1E">
        <w:rPr>
          <w:rFonts w:ascii="UT Sans" w:hAnsi="UT Sans"/>
          <w:sz w:val="22"/>
          <w:szCs w:val="22"/>
          <w:lang w:val="it-IT"/>
        </w:rPr>
        <w:t>iei lucrărilor şi al remedierii viciilor ascunse, executantul are obliga</w:t>
      </w:r>
      <w:r w:rsidR="00295C1E" w:rsidRPr="00295C1E">
        <w:rPr>
          <w:rFonts w:ascii="UT Sans" w:hAnsi="UT Sans"/>
          <w:sz w:val="22"/>
          <w:szCs w:val="22"/>
          <w:lang w:val="it-IT"/>
        </w:rPr>
        <w:t>t</w:t>
      </w:r>
      <w:r w:rsidRPr="00295C1E">
        <w:rPr>
          <w:rFonts w:ascii="UT Sans" w:hAnsi="UT Sans"/>
          <w:sz w:val="22"/>
          <w:szCs w:val="22"/>
          <w:lang w:val="it-IT"/>
        </w:rPr>
        <w:t>ia, în măsura permisă de respectarea prevederilor contractului, de a nu stânjeni inutil sau în mod abuziv:</w:t>
      </w:r>
    </w:p>
    <w:p w:rsidR="00FC6859" w:rsidRPr="00295C1E" w:rsidRDefault="00FC6859" w:rsidP="00FC6859">
      <w:pPr>
        <w:pStyle w:val="DefaultText2"/>
        <w:ind w:firstLine="900"/>
        <w:jc w:val="both"/>
        <w:rPr>
          <w:rFonts w:ascii="UT Sans" w:hAnsi="UT Sans"/>
          <w:sz w:val="22"/>
          <w:szCs w:val="22"/>
          <w:lang w:val="it-IT"/>
        </w:rPr>
      </w:pPr>
      <w:r w:rsidRPr="00295C1E">
        <w:rPr>
          <w:rFonts w:ascii="UT Sans" w:hAnsi="UT Sans"/>
          <w:sz w:val="22"/>
          <w:szCs w:val="22"/>
          <w:lang w:val="it-IT"/>
        </w:rPr>
        <w:t>a) confortul riveranilor; sau</w:t>
      </w:r>
    </w:p>
    <w:p w:rsidR="00FC6859" w:rsidRPr="00295C1E" w:rsidRDefault="00FC6859" w:rsidP="00FC6859">
      <w:pPr>
        <w:pStyle w:val="DefaultText2"/>
        <w:ind w:firstLine="900"/>
        <w:jc w:val="both"/>
        <w:rPr>
          <w:rFonts w:ascii="UT Sans" w:hAnsi="UT Sans"/>
          <w:sz w:val="22"/>
          <w:szCs w:val="22"/>
          <w:lang w:val="it-IT"/>
        </w:rPr>
      </w:pPr>
      <w:r w:rsidRPr="00295C1E">
        <w:rPr>
          <w:rFonts w:ascii="UT Sans" w:hAnsi="UT Sans"/>
          <w:sz w:val="22"/>
          <w:szCs w:val="22"/>
          <w:lang w:val="it-IT"/>
        </w:rPr>
        <w:t>b) căile de acces, prin folosirea şi ocuparea drumurilor şi căilor publice sau private care deservesc proprietă</w:t>
      </w:r>
      <w:r w:rsidR="00295C1E" w:rsidRPr="00295C1E">
        <w:rPr>
          <w:rFonts w:ascii="UT Sans" w:hAnsi="UT Sans"/>
          <w:sz w:val="22"/>
          <w:szCs w:val="22"/>
          <w:lang w:val="it-IT"/>
        </w:rPr>
        <w:t>t</w:t>
      </w:r>
      <w:r w:rsidRPr="00295C1E">
        <w:rPr>
          <w:rFonts w:ascii="UT Sans" w:hAnsi="UT Sans"/>
          <w:sz w:val="22"/>
          <w:szCs w:val="22"/>
          <w:lang w:val="it-IT"/>
        </w:rPr>
        <w:t>ile aflate în posesia achizitorului sau a oricărei alte persoane.</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(2) Executantul va despăgubi achizitorul împotriva tuturor reclama</w:t>
      </w:r>
      <w:r w:rsidR="00295C1E" w:rsidRPr="00295C1E">
        <w:rPr>
          <w:rFonts w:ascii="UT Sans" w:hAnsi="UT Sans"/>
          <w:sz w:val="22"/>
          <w:szCs w:val="22"/>
          <w:lang w:val="it-IT"/>
        </w:rPr>
        <w:t>t</w:t>
      </w:r>
      <w:r w:rsidRPr="00295C1E">
        <w:rPr>
          <w:rFonts w:ascii="UT Sans" w:hAnsi="UT Sans"/>
          <w:sz w:val="22"/>
          <w:szCs w:val="22"/>
          <w:lang w:val="it-IT"/>
        </w:rPr>
        <w:t>iilor, ac</w:t>
      </w:r>
      <w:r w:rsidR="00295C1E" w:rsidRPr="00295C1E">
        <w:rPr>
          <w:rFonts w:ascii="UT Sans" w:hAnsi="UT Sans"/>
          <w:sz w:val="22"/>
          <w:szCs w:val="22"/>
          <w:lang w:val="it-IT"/>
        </w:rPr>
        <w:t>t</w:t>
      </w:r>
      <w:r w:rsidRPr="00295C1E">
        <w:rPr>
          <w:rFonts w:ascii="UT Sans" w:hAnsi="UT Sans"/>
          <w:sz w:val="22"/>
          <w:szCs w:val="22"/>
          <w:lang w:val="it-IT"/>
        </w:rPr>
        <w:t>iunilor în justi</w:t>
      </w:r>
      <w:r w:rsidR="00295C1E" w:rsidRPr="00295C1E">
        <w:rPr>
          <w:rFonts w:ascii="UT Sans" w:hAnsi="UT Sans"/>
          <w:sz w:val="22"/>
          <w:szCs w:val="22"/>
          <w:lang w:val="it-IT"/>
        </w:rPr>
        <w:t>t</w:t>
      </w:r>
      <w:r w:rsidRPr="00295C1E">
        <w:rPr>
          <w:rFonts w:ascii="UT Sans" w:hAnsi="UT Sans"/>
          <w:sz w:val="22"/>
          <w:szCs w:val="22"/>
          <w:lang w:val="it-IT"/>
        </w:rPr>
        <w:t>ie, daunelor-interese, costurilor, taxelor şi cheltuielilor, indiferent de natura lor, rezultând din sau în legătură cu obliga</w:t>
      </w:r>
      <w:r w:rsidR="00295C1E" w:rsidRPr="00295C1E">
        <w:rPr>
          <w:rFonts w:ascii="UT Sans" w:hAnsi="UT Sans"/>
          <w:sz w:val="22"/>
          <w:szCs w:val="22"/>
          <w:lang w:val="it-IT"/>
        </w:rPr>
        <w:t>t</w:t>
      </w:r>
      <w:r w:rsidRPr="00295C1E">
        <w:rPr>
          <w:rFonts w:ascii="UT Sans" w:hAnsi="UT Sans"/>
          <w:sz w:val="22"/>
          <w:szCs w:val="22"/>
          <w:lang w:val="it-IT"/>
        </w:rPr>
        <w:t>ia prevăzută la alin.(1), pentru care responsabilitatea revine executantului.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9.10 - (1) Executantul are obliga</w:t>
      </w:r>
      <w:r w:rsidR="00295C1E" w:rsidRPr="00295C1E">
        <w:rPr>
          <w:rFonts w:ascii="UT Sans" w:hAnsi="UT Sans"/>
          <w:sz w:val="22"/>
          <w:szCs w:val="22"/>
          <w:lang w:val="it-IT"/>
        </w:rPr>
        <w:t>t</w:t>
      </w:r>
      <w:r w:rsidRPr="00295C1E">
        <w:rPr>
          <w:rFonts w:ascii="UT Sans" w:hAnsi="UT Sans"/>
          <w:sz w:val="22"/>
          <w:szCs w:val="22"/>
          <w:lang w:val="it-IT"/>
        </w:rPr>
        <w:t>ia de a utiliza în mod rezonabil drumurile sau podurile ce comunică cu sau sunt pe traseul şantierului şi de a preveni deteriorarea sau distrugerea acestora de către traficul propriu sau al oricăruia dintre subcontractan</w:t>
      </w:r>
      <w:r w:rsidR="00295C1E" w:rsidRPr="00295C1E">
        <w:rPr>
          <w:rFonts w:ascii="UT Sans" w:hAnsi="UT Sans"/>
          <w:sz w:val="22"/>
          <w:szCs w:val="22"/>
          <w:lang w:val="it-IT"/>
        </w:rPr>
        <w:t>t</w:t>
      </w:r>
      <w:r w:rsidRPr="00295C1E">
        <w:rPr>
          <w:rFonts w:ascii="UT Sans" w:hAnsi="UT Sans"/>
          <w:sz w:val="22"/>
          <w:szCs w:val="22"/>
          <w:lang w:val="it-IT"/>
        </w:rPr>
        <w:t>ii săi; executantul va selecta traseele, va alege şi va folosi vehiculele, va limita şi repartiza încărcăturile, în aşa fel încât traficul suplimentar ce va rezulta în mod inevitabil din deplasarea materialelor, echipamentelor, instala</w:t>
      </w:r>
      <w:r w:rsidR="00295C1E" w:rsidRPr="00295C1E">
        <w:rPr>
          <w:rFonts w:ascii="UT Sans" w:hAnsi="UT Sans"/>
          <w:sz w:val="22"/>
          <w:szCs w:val="22"/>
          <w:lang w:val="it-IT"/>
        </w:rPr>
        <w:t>t</w:t>
      </w:r>
      <w:r w:rsidRPr="00295C1E">
        <w:rPr>
          <w:rFonts w:ascii="UT Sans" w:hAnsi="UT Sans"/>
          <w:sz w:val="22"/>
          <w:szCs w:val="22"/>
          <w:lang w:val="it-IT"/>
        </w:rPr>
        <w:t>iilor sau altora asemenea, de pe şi pe şantier, să fie limitat, în măsura în care este posibil, astfel încât să nu producă deteriorări sau distrugeri ale drumurilor şi podurilor respective.</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 xml:space="preserve">(2) În cazul în care natura lucrărilor impune utilizarea de către executant a transportului pe apă, atunci prevederile de la alin.(1) vor fi interpretate în maniera în care prin </w:t>
      </w:r>
      <w:r w:rsidRPr="00295C1E">
        <w:rPr>
          <w:rFonts w:ascii="UT Sans" w:hAnsi="UT Sans"/>
          <w:sz w:val="22"/>
          <w:szCs w:val="22"/>
          <w:lang w:val="ro-RO"/>
        </w:rPr>
        <w:t>„</w:t>
      </w:r>
      <w:r w:rsidRPr="00295C1E">
        <w:rPr>
          <w:rFonts w:ascii="UT Sans" w:hAnsi="UT Sans"/>
          <w:sz w:val="22"/>
          <w:szCs w:val="22"/>
          <w:lang w:val="it-IT"/>
        </w:rPr>
        <w:t>drum” se în</w:t>
      </w:r>
      <w:r w:rsidR="00295C1E" w:rsidRPr="00295C1E">
        <w:rPr>
          <w:rFonts w:ascii="UT Sans" w:hAnsi="UT Sans"/>
          <w:sz w:val="22"/>
          <w:szCs w:val="22"/>
          <w:lang w:val="it-IT"/>
        </w:rPr>
        <w:t>t</w:t>
      </w:r>
      <w:r w:rsidRPr="00295C1E">
        <w:rPr>
          <w:rFonts w:ascii="UT Sans" w:hAnsi="UT Sans"/>
          <w:sz w:val="22"/>
          <w:szCs w:val="22"/>
          <w:lang w:val="it-IT"/>
        </w:rPr>
        <w:t xml:space="preserve">elege inclusiv ecluză, doc, dig sau orice altă structură aferentă căii navigabile şi prin </w:t>
      </w:r>
      <w:r w:rsidRPr="00295C1E">
        <w:rPr>
          <w:rFonts w:ascii="UT Sans" w:hAnsi="UT Sans"/>
          <w:sz w:val="22"/>
          <w:szCs w:val="22"/>
          <w:lang w:val="ro-RO"/>
        </w:rPr>
        <w:t>„</w:t>
      </w:r>
      <w:r w:rsidRPr="00295C1E">
        <w:rPr>
          <w:rFonts w:ascii="UT Sans" w:hAnsi="UT Sans"/>
          <w:sz w:val="22"/>
          <w:szCs w:val="22"/>
          <w:lang w:val="it-IT"/>
        </w:rPr>
        <w:t>vehicul” se în</w:t>
      </w:r>
      <w:r w:rsidR="00295C1E" w:rsidRPr="00295C1E">
        <w:rPr>
          <w:rFonts w:ascii="UT Sans" w:hAnsi="UT Sans"/>
          <w:sz w:val="22"/>
          <w:szCs w:val="22"/>
          <w:lang w:val="it-IT"/>
        </w:rPr>
        <w:t>t</w:t>
      </w:r>
      <w:r w:rsidRPr="00295C1E">
        <w:rPr>
          <w:rFonts w:ascii="UT Sans" w:hAnsi="UT Sans"/>
          <w:sz w:val="22"/>
          <w:szCs w:val="22"/>
          <w:lang w:val="it-IT"/>
        </w:rPr>
        <w:t>elege orice ambarca</w:t>
      </w:r>
      <w:r w:rsidR="00295C1E" w:rsidRPr="00295C1E">
        <w:rPr>
          <w:rFonts w:ascii="UT Sans" w:hAnsi="UT Sans"/>
          <w:sz w:val="22"/>
          <w:szCs w:val="22"/>
          <w:lang w:val="it-IT"/>
        </w:rPr>
        <w:t>t</w:t>
      </w:r>
      <w:r w:rsidRPr="00295C1E">
        <w:rPr>
          <w:rFonts w:ascii="UT Sans" w:hAnsi="UT Sans"/>
          <w:sz w:val="22"/>
          <w:szCs w:val="22"/>
          <w:lang w:val="it-IT"/>
        </w:rPr>
        <w:t>iune, iar prevederile respective se vor aplica în consecin</w:t>
      </w:r>
      <w:r w:rsidR="00295C1E" w:rsidRPr="00295C1E">
        <w:rPr>
          <w:rFonts w:ascii="UT Sans" w:hAnsi="UT Sans"/>
          <w:sz w:val="22"/>
          <w:szCs w:val="22"/>
          <w:lang w:val="it-IT"/>
        </w:rPr>
        <w:t>t</w:t>
      </w:r>
      <w:r w:rsidRPr="00295C1E">
        <w:rPr>
          <w:rFonts w:ascii="UT Sans" w:hAnsi="UT Sans"/>
          <w:sz w:val="22"/>
          <w:szCs w:val="22"/>
          <w:lang w:val="it-IT"/>
        </w:rPr>
        <w:t>ă.</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(3) În cazul în care se produc deteriorări sau distrugeri ale oricărui pod sau drum care comunică cu sau care se află pe traseul şantierului, datorită transportului materialelor, echipamentelor, instala</w:t>
      </w:r>
      <w:r w:rsidR="00295C1E" w:rsidRPr="00295C1E">
        <w:rPr>
          <w:rFonts w:ascii="UT Sans" w:hAnsi="UT Sans"/>
          <w:sz w:val="22"/>
          <w:szCs w:val="22"/>
          <w:lang w:val="it-IT"/>
        </w:rPr>
        <w:t>t</w:t>
      </w:r>
      <w:r w:rsidRPr="00295C1E">
        <w:rPr>
          <w:rFonts w:ascii="UT Sans" w:hAnsi="UT Sans"/>
          <w:sz w:val="22"/>
          <w:szCs w:val="22"/>
          <w:lang w:val="it-IT"/>
        </w:rPr>
        <w:t>iilor sau altora asemenea, executantul are obliga</w:t>
      </w:r>
      <w:r w:rsidR="00295C1E" w:rsidRPr="00295C1E">
        <w:rPr>
          <w:rFonts w:ascii="UT Sans" w:hAnsi="UT Sans"/>
          <w:sz w:val="22"/>
          <w:szCs w:val="22"/>
          <w:lang w:val="it-IT"/>
        </w:rPr>
        <w:t>t</w:t>
      </w:r>
      <w:r w:rsidRPr="00295C1E">
        <w:rPr>
          <w:rFonts w:ascii="UT Sans" w:hAnsi="UT Sans"/>
          <w:sz w:val="22"/>
          <w:szCs w:val="22"/>
          <w:lang w:val="it-IT"/>
        </w:rPr>
        <w:t>ia de a despăgubi achizitorul împotriva tuturor reclama</w:t>
      </w:r>
      <w:r w:rsidR="00295C1E" w:rsidRPr="00295C1E">
        <w:rPr>
          <w:rFonts w:ascii="UT Sans" w:hAnsi="UT Sans"/>
          <w:sz w:val="22"/>
          <w:szCs w:val="22"/>
          <w:lang w:val="it-IT"/>
        </w:rPr>
        <w:t>t</w:t>
      </w:r>
      <w:r w:rsidRPr="00295C1E">
        <w:rPr>
          <w:rFonts w:ascii="UT Sans" w:hAnsi="UT Sans"/>
          <w:sz w:val="22"/>
          <w:szCs w:val="22"/>
          <w:lang w:val="it-IT"/>
        </w:rPr>
        <w:t>iilor privind avarierea respectivelor poduri sau drumuri.</w:t>
      </w:r>
    </w:p>
    <w:p w:rsidR="00FC6859" w:rsidRPr="00295C1E" w:rsidRDefault="00FC6859" w:rsidP="00FC6859">
      <w:pPr>
        <w:pStyle w:val="DefaultText2"/>
        <w:jc w:val="both"/>
        <w:rPr>
          <w:rFonts w:ascii="UT Sans" w:hAnsi="UT Sans"/>
          <w:i/>
          <w:sz w:val="22"/>
          <w:szCs w:val="22"/>
          <w:lang w:val="it-IT"/>
        </w:rPr>
      </w:pPr>
      <w:r w:rsidRPr="00295C1E">
        <w:rPr>
          <w:rFonts w:ascii="UT Sans" w:hAnsi="UT Sans"/>
          <w:sz w:val="22"/>
          <w:szCs w:val="22"/>
          <w:lang w:val="it-IT"/>
        </w:rPr>
        <w:t>(4) Cu excep</w:t>
      </w:r>
      <w:r w:rsidR="00295C1E" w:rsidRPr="00295C1E">
        <w:rPr>
          <w:rFonts w:ascii="UT Sans" w:hAnsi="UT Sans"/>
          <w:sz w:val="22"/>
          <w:szCs w:val="22"/>
          <w:lang w:val="it-IT"/>
        </w:rPr>
        <w:t>t</w:t>
      </w:r>
      <w:r w:rsidRPr="00295C1E">
        <w:rPr>
          <w:rFonts w:ascii="UT Sans" w:hAnsi="UT Sans"/>
          <w:sz w:val="22"/>
          <w:szCs w:val="22"/>
          <w:lang w:val="it-IT"/>
        </w:rPr>
        <w:t>ia unor clauze contrare prevăzute în contract, executantul este responsabil şi va plăti consolidarea, modificarea sau îmbunătă</w:t>
      </w:r>
      <w:r w:rsidR="00295C1E" w:rsidRPr="00295C1E">
        <w:rPr>
          <w:rFonts w:ascii="UT Sans" w:hAnsi="UT Sans"/>
          <w:sz w:val="22"/>
          <w:szCs w:val="22"/>
          <w:lang w:val="it-IT"/>
        </w:rPr>
        <w:t>t</w:t>
      </w:r>
      <w:r w:rsidRPr="00295C1E">
        <w:rPr>
          <w:rFonts w:ascii="UT Sans" w:hAnsi="UT Sans"/>
          <w:sz w:val="22"/>
          <w:szCs w:val="22"/>
          <w:lang w:val="it-IT"/>
        </w:rPr>
        <w:t>irea, în scopul facilitării transportului materialelor, echipamentelor, instala</w:t>
      </w:r>
      <w:r w:rsidR="00295C1E" w:rsidRPr="00295C1E">
        <w:rPr>
          <w:rFonts w:ascii="UT Sans" w:hAnsi="UT Sans"/>
          <w:sz w:val="22"/>
          <w:szCs w:val="22"/>
          <w:lang w:val="it-IT"/>
        </w:rPr>
        <w:t>t</w:t>
      </w:r>
      <w:r w:rsidRPr="00295C1E">
        <w:rPr>
          <w:rFonts w:ascii="UT Sans" w:hAnsi="UT Sans"/>
          <w:sz w:val="22"/>
          <w:szCs w:val="22"/>
          <w:lang w:val="it-IT"/>
        </w:rPr>
        <w:t xml:space="preserve">iilor sau altora asemenea, a oricăror drumuri sau poduri care comunică cu sau care se află pe traseul şantierului. </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9.11 - (1) Pe parcursul execu</w:t>
      </w:r>
      <w:r w:rsidR="00295C1E" w:rsidRPr="00295C1E">
        <w:rPr>
          <w:rFonts w:ascii="UT Sans" w:hAnsi="UT Sans"/>
          <w:sz w:val="22"/>
          <w:szCs w:val="22"/>
          <w:lang w:val="pt-BR"/>
        </w:rPr>
        <w:t>t</w:t>
      </w:r>
      <w:r w:rsidRPr="00295C1E">
        <w:rPr>
          <w:rFonts w:ascii="UT Sans" w:hAnsi="UT Sans"/>
          <w:sz w:val="22"/>
          <w:szCs w:val="22"/>
          <w:lang w:val="pt-BR"/>
        </w:rPr>
        <w:t>iei lucrării, executantul are obliga</w:t>
      </w:r>
      <w:r w:rsidR="00295C1E" w:rsidRPr="00295C1E">
        <w:rPr>
          <w:rFonts w:ascii="UT Sans" w:hAnsi="UT Sans"/>
          <w:sz w:val="22"/>
          <w:szCs w:val="22"/>
          <w:lang w:val="pt-BR"/>
        </w:rPr>
        <w:t>t</w:t>
      </w:r>
      <w:r w:rsidRPr="00295C1E">
        <w:rPr>
          <w:rFonts w:ascii="UT Sans" w:hAnsi="UT Sans"/>
          <w:sz w:val="22"/>
          <w:szCs w:val="22"/>
          <w:lang w:val="pt-BR"/>
        </w:rPr>
        <w:t>ia:</w:t>
      </w:r>
    </w:p>
    <w:p w:rsidR="00FC6859" w:rsidRPr="00295C1E" w:rsidRDefault="00FC6859" w:rsidP="00FC6859">
      <w:pPr>
        <w:pStyle w:val="DefaultText2"/>
        <w:numPr>
          <w:ilvl w:val="7"/>
          <w:numId w:val="22"/>
        </w:numPr>
        <w:ind w:left="900" w:firstLine="0"/>
        <w:jc w:val="both"/>
        <w:rPr>
          <w:rFonts w:ascii="UT Sans" w:hAnsi="UT Sans"/>
          <w:sz w:val="22"/>
          <w:szCs w:val="22"/>
          <w:lang w:val="es-ES"/>
        </w:rPr>
      </w:pPr>
      <w:r w:rsidRPr="00295C1E">
        <w:rPr>
          <w:rFonts w:ascii="UT Sans" w:hAnsi="UT Sans"/>
          <w:sz w:val="22"/>
          <w:szCs w:val="22"/>
          <w:lang w:val="es-ES"/>
        </w:rPr>
        <w:t>de a evita, pe cât posibil, acumularea de obstacole inutile pe şantier;</w:t>
      </w:r>
    </w:p>
    <w:p w:rsidR="00FC6859" w:rsidRPr="00295C1E" w:rsidRDefault="00FC6859" w:rsidP="00FC6859">
      <w:pPr>
        <w:pStyle w:val="DefaultText2"/>
        <w:numPr>
          <w:ilvl w:val="7"/>
          <w:numId w:val="22"/>
        </w:numPr>
        <w:ind w:left="900" w:firstLine="0"/>
        <w:jc w:val="both"/>
        <w:rPr>
          <w:rFonts w:ascii="UT Sans" w:hAnsi="UT Sans"/>
          <w:sz w:val="22"/>
          <w:szCs w:val="22"/>
          <w:lang w:val="pt-BR"/>
        </w:rPr>
      </w:pPr>
      <w:r w:rsidRPr="00295C1E">
        <w:rPr>
          <w:rFonts w:ascii="UT Sans" w:hAnsi="UT Sans"/>
          <w:sz w:val="22"/>
          <w:szCs w:val="22"/>
          <w:lang w:val="pt-BR"/>
        </w:rPr>
        <w:t>de a depozita sau retrage orice utilaje, echipamente, instalatii, surplus de materiale;</w:t>
      </w:r>
    </w:p>
    <w:p w:rsidR="00FC6859" w:rsidRPr="00295C1E" w:rsidRDefault="00FC6859" w:rsidP="00FC6859">
      <w:pPr>
        <w:pStyle w:val="DefaultText2"/>
        <w:numPr>
          <w:ilvl w:val="7"/>
          <w:numId w:val="22"/>
        </w:numPr>
        <w:ind w:left="900" w:firstLine="0"/>
        <w:jc w:val="both"/>
        <w:rPr>
          <w:rFonts w:ascii="UT Sans" w:hAnsi="UT Sans"/>
          <w:sz w:val="22"/>
          <w:szCs w:val="22"/>
          <w:lang w:val="pt-BR"/>
        </w:rPr>
      </w:pPr>
      <w:r w:rsidRPr="00295C1E">
        <w:rPr>
          <w:rFonts w:ascii="UT Sans" w:hAnsi="UT Sans"/>
          <w:sz w:val="22"/>
          <w:szCs w:val="22"/>
          <w:lang w:val="pt-BR"/>
        </w:rPr>
        <w:t>de a aduna şi îndepărta de pe şantier dărâmăturile, molozul sau lucrările provizorii de orice fel, care nu mai sunt necesare.</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lastRenderedPageBreak/>
        <w:t>(2) Executantul are dreptul de a re</w:t>
      </w:r>
      <w:r w:rsidR="00295C1E" w:rsidRPr="00295C1E">
        <w:rPr>
          <w:rFonts w:ascii="UT Sans" w:hAnsi="UT Sans"/>
          <w:sz w:val="22"/>
          <w:szCs w:val="22"/>
          <w:lang w:val="pt-BR"/>
        </w:rPr>
        <w:t>t</w:t>
      </w:r>
      <w:r w:rsidRPr="00295C1E">
        <w:rPr>
          <w:rFonts w:ascii="UT Sans" w:hAnsi="UT Sans"/>
          <w:sz w:val="22"/>
          <w:szCs w:val="22"/>
          <w:lang w:val="pt-BR"/>
        </w:rPr>
        <w:t>ine pe şantier, până la sfârşitul perioadei de garan</w:t>
      </w:r>
      <w:r w:rsidR="00295C1E" w:rsidRPr="00295C1E">
        <w:rPr>
          <w:rFonts w:ascii="UT Sans" w:hAnsi="UT Sans"/>
          <w:sz w:val="22"/>
          <w:szCs w:val="22"/>
          <w:lang w:val="pt-BR"/>
        </w:rPr>
        <w:t>t</w:t>
      </w:r>
      <w:r w:rsidRPr="00295C1E">
        <w:rPr>
          <w:rFonts w:ascii="UT Sans" w:hAnsi="UT Sans"/>
          <w:sz w:val="22"/>
          <w:szCs w:val="22"/>
          <w:lang w:val="pt-BR"/>
        </w:rPr>
        <w:t>ie, numai acele materiale, echipamente, instala</w:t>
      </w:r>
      <w:r w:rsidR="00295C1E" w:rsidRPr="00295C1E">
        <w:rPr>
          <w:rFonts w:ascii="UT Sans" w:hAnsi="UT Sans"/>
          <w:sz w:val="22"/>
          <w:szCs w:val="22"/>
          <w:lang w:val="pt-BR"/>
        </w:rPr>
        <w:t>t</w:t>
      </w:r>
      <w:r w:rsidRPr="00295C1E">
        <w:rPr>
          <w:rFonts w:ascii="UT Sans" w:hAnsi="UT Sans"/>
          <w:sz w:val="22"/>
          <w:szCs w:val="22"/>
          <w:lang w:val="pt-BR"/>
        </w:rPr>
        <w:t>ii sau lucrări provizorii, care îi sunt necesare în scopul îndeplinirii obliga</w:t>
      </w:r>
      <w:r w:rsidR="00295C1E" w:rsidRPr="00295C1E">
        <w:rPr>
          <w:rFonts w:ascii="UT Sans" w:hAnsi="UT Sans"/>
          <w:sz w:val="22"/>
          <w:szCs w:val="22"/>
          <w:lang w:val="pt-BR"/>
        </w:rPr>
        <w:t>t</w:t>
      </w:r>
      <w:r w:rsidRPr="00295C1E">
        <w:rPr>
          <w:rFonts w:ascii="UT Sans" w:hAnsi="UT Sans"/>
          <w:sz w:val="22"/>
          <w:szCs w:val="22"/>
          <w:lang w:val="pt-BR"/>
        </w:rPr>
        <w:t>iilor sale în perioada de garan</w:t>
      </w:r>
      <w:r w:rsidR="00295C1E" w:rsidRPr="00295C1E">
        <w:rPr>
          <w:rFonts w:ascii="UT Sans" w:hAnsi="UT Sans"/>
          <w:sz w:val="22"/>
          <w:szCs w:val="22"/>
          <w:lang w:val="pt-BR"/>
        </w:rPr>
        <w:t>t</w:t>
      </w:r>
      <w:r w:rsidRPr="00295C1E">
        <w:rPr>
          <w:rFonts w:ascii="UT Sans" w:hAnsi="UT Sans"/>
          <w:sz w:val="22"/>
          <w:szCs w:val="22"/>
          <w:lang w:val="pt-BR"/>
        </w:rPr>
        <w:t>ie.</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9.12 - Executantul răspunde, potrivit obliga</w:t>
      </w:r>
      <w:r w:rsidR="00295C1E" w:rsidRPr="00295C1E">
        <w:rPr>
          <w:rFonts w:ascii="UT Sans" w:hAnsi="UT Sans"/>
          <w:sz w:val="22"/>
          <w:szCs w:val="22"/>
          <w:lang w:val="pt-BR"/>
        </w:rPr>
        <w:t>t</w:t>
      </w:r>
      <w:r w:rsidRPr="00295C1E">
        <w:rPr>
          <w:rFonts w:ascii="UT Sans" w:hAnsi="UT Sans"/>
          <w:sz w:val="22"/>
          <w:szCs w:val="22"/>
          <w:lang w:val="pt-BR"/>
        </w:rPr>
        <w:t>iilor care îi revin, pentru viciile ascunse ale construc</w:t>
      </w:r>
      <w:r w:rsidR="00295C1E" w:rsidRPr="00295C1E">
        <w:rPr>
          <w:rFonts w:ascii="UT Sans" w:hAnsi="UT Sans"/>
          <w:sz w:val="22"/>
          <w:szCs w:val="22"/>
          <w:lang w:val="pt-BR"/>
        </w:rPr>
        <w:t>t</w:t>
      </w:r>
      <w:r w:rsidRPr="00295C1E">
        <w:rPr>
          <w:rFonts w:ascii="UT Sans" w:hAnsi="UT Sans"/>
          <w:sz w:val="22"/>
          <w:szCs w:val="22"/>
          <w:lang w:val="pt-BR"/>
        </w:rPr>
        <w:t>iei, ivite într-un interval de ............... de la recep</w:t>
      </w:r>
      <w:r w:rsidR="00295C1E" w:rsidRPr="00295C1E">
        <w:rPr>
          <w:rFonts w:ascii="UT Sans" w:hAnsi="UT Sans"/>
          <w:sz w:val="22"/>
          <w:szCs w:val="22"/>
          <w:lang w:val="pt-BR"/>
        </w:rPr>
        <w:t>t</w:t>
      </w:r>
      <w:r w:rsidRPr="00295C1E">
        <w:rPr>
          <w:rFonts w:ascii="UT Sans" w:hAnsi="UT Sans"/>
          <w:sz w:val="22"/>
          <w:szCs w:val="22"/>
          <w:lang w:val="pt-BR"/>
        </w:rPr>
        <w:t>ia lucrării şi, după împlinirea acestui termen, pe toată durata de existen</w:t>
      </w:r>
      <w:r w:rsidR="00295C1E" w:rsidRPr="00295C1E">
        <w:rPr>
          <w:rFonts w:ascii="UT Sans" w:hAnsi="UT Sans"/>
          <w:sz w:val="22"/>
          <w:szCs w:val="22"/>
          <w:lang w:val="pt-BR"/>
        </w:rPr>
        <w:t>t</w:t>
      </w:r>
      <w:r w:rsidRPr="00295C1E">
        <w:rPr>
          <w:rFonts w:ascii="UT Sans" w:hAnsi="UT Sans"/>
          <w:sz w:val="22"/>
          <w:szCs w:val="22"/>
          <w:lang w:val="pt-BR"/>
        </w:rPr>
        <w:t>ă a construc</w:t>
      </w:r>
      <w:r w:rsidR="00295C1E" w:rsidRPr="00295C1E">
        <w:rPr>
          <w:rFonts w:ascii="UT Sans" w:hAnsi="UT Sans"/>
          <w:sz w:val="22"/>
          <w:szCs w:val="22"/>
          <w:lang w:val="pt-BR"/>
        </w:rPr>
        <w:t>t</w:t>
      </w:r>
      <w:r w:rsidRPr="00295C1E">
        <w:rPr>
          <w:rFonts w:ascii="UT Sans" w:hAnsi="UT Sans"/>
          <w:sz w:val="22"/>
          <w:szCs w:val="22"/>
          <w:lang w:val="pt-BR"/>
        </w:rPr>
        <w:t>iei, pentru viciile structurii de rezisten</w:t>
      </w:r>
      <w:r w:rsidR="00295C1E" w:rsidRPr="00295C1E">
        <w:rPr>
          <w:rFonts w:ascii="UT Sans" w:hAnsi="UT Sans"/>
          <w:sz w:val="22"/>
          <w:szCs w:val="22"/>
          <w:lang w:val="pt-BR"/>
        </w:rPr>
        <w:t>t</w:t>
      </w:r>
      <w:r w:rsidRPr="00295C1E">
        <w:rPr>
          <w:rFonts w:ascii="UT Sans" w:hAnsi="UT Sans"/>
          <w:sz w:val="22"/>
          <w:szCs w:val="22"/>
          <w:lang w:val="pt-BR"/>
        </w:rPr>
        <w:t>ă, ca urmare a nerespectării proiectelor şi detaliilor de execu</w:t>
      </w:r>
      <w:r w:rsidR="00295C1E" w:rsidRPr="00295C1E">
        <w:rPr>
          <w:rFonts w:ascii="UT Sans" w:hAnsi="UT Sans"/>
          <w:sz w:val="22"/>
          <w:szCs w:val="22"/>
          <w:lang w:val="pt-BR"/>
        </w:rPr>
        <w:t>t</w:t>
      </w:r>
      <w:r w:rsidRPr="00295C1E">
        <w:rPr>
          <w:rFonts w:ascii="UT Sans" w:hAnsi="UT Sans"/>
          <w:sz w:val="22"/>
          <w:szCs w:val="22"/>
          <w:lang w:val="pt-BR"/>
        </w:rPr>
        <w:t>ie aferente execu</w:t>
      </w:r>
      <w:r w:rsidR="00295C1E" w:rsidRPr="00295C1E">
        <w:rPr>
          <w:rFonts w:ascii="UT Sans" w:hAnsi="UT Sans"/>
          <w:sz w:val="22"/>
          <w:szCs w:val="22"/>
          <w:lang w:val="pt-BR"/>
        </w:rPr>
        <w:t>t</w:t>
      </w:r>
      <w:r w:rsidRPr="00295C1E">
        <w:rPr>
          <w:rFonts w:ascii="UT Sans" w:hAnsi="UT Sans"/>
          <w:sz w:val="22"/>
          <w:szCs w:val="22"/>
          <w:lang w:val="pt-BR"/>
        </w:rPr>
        <w:t>iei lucrării.</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9.13 - Executantul se obligă să despăgubească achizitorul împotriva oricăror:</w:t>
      </w:r>
    </w:p>
    <w:p w:rsidR="00FC6859" w:rsidRPr="00295C1E" w:rsidRDefault="00FC6859" w:rsidP="00FC6859">
      <w:pPr>
        <w:pStyle w:val="DefaultText2"/>
        <w:numPr>
          <w:ilvl w:val="7"/>
          <w:numId w:val="19"/>
        </w:numPr>
        <w:ind w:left="900" w:firstLine="0"/>
        <w:jc w:val="both"/>
        <w:rPr>
          <w:rFonts w:ascii="UT Sans" w:hAnsi="UT Sans"/>
          <w:sz w:val="22"/>
          <w:szCs w:val="22"/>
          <w:lang w:val="pt-BR"/>
        </w:rPr>
      </w:pPr>
      <w:r w:rsidRPr="00295C1E">
        <w:rPr>
          <w:rFonts w:ascii="UT Sans" w:hAnsi="UT Sans"/>
          <w:sz w:val="22"/>
          <w:szCs w:val="22"/>
          <w:lang w:val="pt-BR"/>
        </w:rPr>
        <w:t>reclama</w:t>
      </w:r>
      <w:r w:rsidR="00295C1E" w:rsidRPr="00295C1E">
        <w:rPr>
          <w:rFonts w:ascii="UT Sans" w:hAnsi="UT Sans"/>
          <w:sz w:val="22"/>
          <w:szCs w:val="22"/>
          <w:lang w:val="pt-BR"/>
        </w:rPr>
        <w:t>t</w:t>
      </w:r>
      <w:r w:rsidRPr="00295C1E">
        <w:rPr>
          <w:rFonts w:ascii="UT Sans" w:hAnsi="UT Sans"/>
          <w:sz w:val="22"/>
          <w:szCs w:val="22"/>
          <w:lang w:val="pt-BR"/>
        </w:rPr>
        <w:t>ii şi ac</w:t>
      </w:r>
      <w:r w:rsidR="00295C1E" w:rsidRPr="00295C1E">
        <w:rPr>
          <w:rFonts w:ascii="UT Sans" w:hAnsi="UT Sans"/>
          <w:sz w:val="22"/>
          <w:szCs w:val="22"/>
          <w:lang w:val="pt-BR"/>
        </w:rPr>
        <w:t>t</w:t>
      </w:r>
      <w:r w:rsidRPr="00295C1E">
        <w:rPr>
          <w:rFonts w:ascii="UT Sans" w:hAnsi="UT Sans"/>
          <w:sz w:val="22"/>
          <w:szCs w:val="22"/>
          <w:lang w:val="pt-BR"/>
        </w:rPr>
        <w:t>iuni în justi</w:t>
      </w:r>
      <w:r w:rsidR="00295C1E" w:rsidRPr="00295C1E">
        <w:rPr>
          <w:rFonts w:ascii="UT Sans" w:hAnsi="UT Sans"/>
          <w:sz w:val="22"/>
          <w:szCs w:val="22"/>
          <w:lang w:val="pt-BR"/>
        </w:rPr>
        <w:t>t</w:t>
      </w:r>
      <w:r w:rsidRPr="00295C1E">
        <w:rPr>
          <w:rFonts w:ascii="UT Sans" w:hAnsi="UT Sans"/>
          <w:sz w:val="22"/>
          <w:szCs w:val="22"/>
          <w:lang w:val="pt-BR"/>
        </w:rPr>
        <w:t>ie, ce rezultă din încălcarea unor drepturi de proprietate intelectuală (brevete, nume, mărci înregistrate etc.), sau cele legate de echipamentele, materialele, instala</w:t>
      </w:r>
      <w:r w:rsidR="00295C1E" w:rsidRPr="00295C1E">
        <w:rPr>
          <w:rFonts w:ascii="UT Sans" w:hAnsi="UT Sans"/>
          <w:sz w:val="22"/>
          <w:szCs w:val="22"/>
          <w:lang w:val="pt-BR"/>
        </w:rPr>
        <w:t>t</w:t>
      </w:r>
      <w:r w:rsidRPr="00295C1E">
        <w:rPr>
          <w:rFonts w:ascii="UT Sans" w:hAnsi="UT Sans"/>
          <w:sz w:val="22"/>
          <w:szCs w:val="22"/>
          <w:lang w:val="pt-BR"/>
        </w:rPr>
        <w:t>iile sau utilajele folosite pentru sau în legătură cu execu</w:t>
      </w:r>
      <w:r w:rsidR="00295C1E" w:rsidRPr="00295C1E">
        <w:rPr>
          <w:rFonts w:ascii="UT Sans" w:hAnsi="UT Sans"/>
          <w:sz w:val="22"/>
          <w:szCs w:val="22"/>
          <w:lang w:val="pt-BR"/>
        </w:rPr>
        <w:t>t</w:t>
      </w:r>
      <w:r w:rsidRPr="00295C1E">
        <w:rPr>
          <w:rFonts w:ascii="UT Sans" w:hAnsi="UT Sans"/>
          <w:sz w:val="22"/>
          <w:szCs w:val="22"/>
          <w:lang w:val="pt-BR"/>
        </w:rPr>
        <w:t>ia lucrărilor sau încorporate în acestea; şi</w:t>
      </w:r>
    </w:p>
    <w:p w:rsidR="00FC6859" w:rsidRPr="00295C1E" w:rsidRDefault="00FC6859" w:rsidP="00FC6859">
      <w:pPr>
        <w:pStyle w:val="DefaultText2"/>
        <w:numPr>
          <w:ilvl w:val="7"/>
          <w:numId w:val="19"/>
        </w:numPr>
        <w:ind w:left="900" w:firstLine="0"/>
        <w:jc w:val="both"/>
        <w:rPr>
          <w:rFonts w:ascii="UT Sans" w:hAnsi="UT Sans"/>
          <w:sz w:val="22"/>
          <w:szCs w:val="22"/>
          <w:lang w:val="pt-BR"/>
        </w:rPr>
      </w:pPr>
      <w:r w:rsidRPr="00295C1E">
        <w:rPr>
          <w:rFonts w:ascii="UT Sans" w:hAnsi="UT Sans"/>
          <w:sz w:val="22"/>
          <w:szCs w:val="22"/>
          <w:lang w:val="pt-BR"/>
        </w:rPr>
        <w:t>daune-interese, costuri, taxe şi cheltuieli de orice natură aferente, cu excep</w:t>
      </w:r>
      <w:r w:rsidR="00295C1E" w:rsidRPr="00295C1E">
        <w:rPr>
          <w:rFonts w:ascii="UT Sans" w:hAnsi="UT Sans"/>
          <w:sz w:val="22"/>
          <w:szCs w:val="22"/>
          <w:lang w:val="pt-BR"/>
        </w:rPr>
        <w:t>t</w:t>
      </w:r>
      <w:r w:rsidRPr="00295C1E">
        <w:rPr>
          <w:rFonts w:ascii="UT Sans" w:hAnsi="UT Sans"/>
          <w:sz w:val="22"/>
          <w:szCs w:val="22"/>
          <w:lang w:val="pt-BR"/>
        </w:rPr>
        <w:t>ia situa</w:t>
      </w:r>
      <w:r w:rsidR="00295C1E" w:rsidRPr="00295C1E">
        <w:rPr>
          <w:rFonts w:ascii="UT Sans" w:hAnsi="UT Sans"/>
          <w:sz w:val="22"/>
          <w:szCs w:val="22"/>
          <w:lang w:val="pt-BR"/>
        </w:rPr>
        <w:t>t</w:t>
      </w:r>
      <w:r w:rsidRPr="00295C1E">
        <w:rPr>
          <w:rFonts w:ascii="UT Sans" w:hAnsi="UT Sans"/>
          <w:sz w:val="22"/>
          <w:szCs w:val="22"/>
          <w:lang w:val="pt-BR"/>
        </w:rPr>
        <w:t>iei în care o astfel de încălcare rezultă din respectarea proiectului sau caietului de sarcini întocmit de către achizitor.</w:t>
      </w:r>
    </w:p>
    <w:p w:rsidR="00FC6859" w:rsidRPr="00295C1E" w:rsidRDefault="00FC6859" w:rsidP="00FC6859">
      <w:pPr>
        <w:pStyle w:val="DefaultText2"/>
        <w:jc w:val="both"/>
        <w:rPr>
          <w:rFonts w:ascii="UT Sans" w:hAnsi="UT Sans"/>
          <w:b/>
          <w:sz w:val="22"/>
          <w:szCs w:val="22"/>
          <w:lang w:val="ro-RO"/>
        </w:rPr>
      </w:pPr>
    </w:p>
    <w:p w:rsidR="00FC6859" w:rsidRPr="00295C1E" w:rsidRDefault="00FC6859" w:rsidP="00FC6859">
      <w:pPr>
        <w:pStyle w:val="DefaultText2"/>
        <w:jc w:val="both"/>
        <w:rPr>
          <w:rFonts w:ascii="UT Sans" w:hAnsi="UT Sans"/>
          <w:b/>
          <w:i/>
          <w:sz w:val="22"/>
          <w:szCs w:val="22"/>
          <w:lang w:val="ro-RO"/>
        </w:rPr>
      </w:pPr>
      <w:r w:rsidRPr="00295C1E">
        <w:rPr>
          <w:rFonts w:ascii="UT Sans" w:hAnsi="UT Sans"/>
          <w:b/>
          <w:i/>
          <w:sz w:val="22"/>
          <w:szCs w:val="22"/>
          <w:lang w:val="ro-RO"/>
        </w:rPr>
        <w:t>10. Obliga</w:t>
      </w:r>
      <w:r w:rsidR="00295C1E" w:rsidRPr="00295C1E">
        <w:rPr>
          <w:rFonts w:ascii="UT Sans" w:hAnsi="UT Sans"/>
          <w:b/>
          <w:i/>
          <w:sz w:val="22"/>
          <w:szCs w:val="22"/>
          <w:lang w:val="ro-RO"/>
        </w:rPr>
        <w:t>t</w:t>
      </w:r>
      <w:r w:rsidRPr="00295C1E">
        <w:rPr>
          <w:rFonts w:ascii="UT Sans" w:hAnsi="UT Sans"/>
          <w:b/>
          <w:i/>
          <w:sz w:val="22"/>
          <w:szCs w:val="22"/>
          <w:lang w:val="ro-RO"/>
        </w:rPr>
        <w:t>iile achizitorului</w:t>
      </w:r>
    </w:p>
    <w:p w:rsidR="00FC6859" w:rsidRPr="00295C1E" w:rsidRDefault="00FC6859" w:rsidP="00FC6859">
      <w:pPr>
        <w:pStyle w:val="DefaultText2"/>
        <w:jc w:val="both"/>
        <w:rPr>
          <w:rFonts w:ascii="UT Sans" w:hAnsi="UT Sans"/>
          <w:sz w:val="22"/>
          <w:szCs w:val="22"/>
          <w:lang w:val="ro-RO"/>
        </w:rPr>
      </w:pPr>
      <w:r w:rsidRPr="00295C1E">
        <w:rPr>
          <w:rFonts w:ascii="UT Sans" w:hAnsi="UT Sans"/>
          <w:sz w:val="22"/>
          <w:szCs w:val="22"/>
          <w:lang w:val="ro-RO"/>
        </w:rPr>
        <w:t>10.1 – Achizitorul se obligă să plătească executantului pre</w:t>
      </w:r>
      <w:r w:rsidR="00295C1E" w:rsidRPr="00295C1E">
        <w:rPr>
          <w:rFonts w:ascii="UT Sans" w:hAnsi="UT Sans"/>
          <w:sz w:val="22"/>
          <w:szCs w:val="22"/>
          <w:lang w:val="ro-RO"/>
        </w:rPr>
        <w:t>t</w:t>
      </w:r>
      <w:r w:rsidRPr="00295C1E">
        <w:rPr>
          <w:rFonts w:ascii="UT Sans" w:hAnsi="UT Sans"/>
          <w:sz w:val="22"/>
          <w:szCs w:val="22"/>
          <w:lang w:val="ro-RO"/>
        </w:rPr>
        <w:t>ul convenit pentru execu</w:t>
      </w:r>
      <w:r w:rsidR="00295C1E" w:rsidRPr="00295C1E">
        <w:rPr>
          <w:rFonts w:ascii="UT Sans" w:hAnsi="UT Sans"/>
          <w:sz w:val="22"/>
          <w:szCs w:val="22"/>
          <w:lang w:val="ro-RO"/>
        </w:rPr>
        <w:t>t</w:t>
      </w:r>
      <w:r w:rsidRPr="00295C1E">
        <w:rPr>
          <w:rFonts w:ascii="UT Sans" w:hAnsi="UT Sans"/>
          <w:sz w:val="22"/>
          <w:szCs w:val="22"/>
          <w:lang w:val="ro-RO"/>
        </w:rPr>
        <w:t>ia, finalizarea şi între</w:t>
      </w:r>
      <w:r w:rsidR="00295C1E" w:rsidRPr="00295C1E">
        <w:rPr>
          <w:rFonts w:ascii="UT Sans" w:hAnsi="UT Sans"/>
          <w:sz w:val="22"/>
          <w:szCs w:val="22"/>
          <w:lang w:val="ro-RO"/>
        </w:rPr>
        <w:t>t</w:t>
      </w:r>
      <w:r w:rsidRPr="00295C1E">
        <w:rPr>
          <w:rFonts w:ascii="UT Sans" w:hAnsi="UT Sans"/>
          <w:sz w:val="22"/>
          <w:szCs w:val="22"/>
          <w:lang w:val="ro-RO"/>
        </w:rPr>
        <w:t>inerea ............................................ in termen de ............</w:t>
      </w:r>
    </w:p>
    <w:p w:rsidR="00FC6859" w:rsidRPr="00295C1E" w:rsidRDefault="00FC6859" w:rsidP="00FC6859">
      <w:pPr>
        <w:pStyle w:val="DefaultText2"/>
        <w:jc w:val="both"/>
        <w:rPr>
          <w:rFonts w:ascii="UT Sans" w:hAnsi="UT Sans"/>
          <w:b/>
          <w:sz w:val="22"/>
          <w:szCs w:val="22"/>
          <w:lang w:val="ro-RO"/>
        </w:rPr>
      </w:pPr>
      <w:r w:rsidRPr="00295C1E">
        <w:rPr>
          <w:rFonts w:ascii="UT Sans" w:hAnsi="UT Sans"/>
          <w:sz w:val="22"/>
          <w:szCs w:val="22"/>
          <w:lang w:val="ro-RO"/>
        </w:rPr>
        <w:t>10.2 -</w:t>
      </w:r>
      <w:r w:rsidRPr="00295C1E">
        <w:rPr>
          <w:rFonts w:ascii="UT Sans" w:hAnsi="UT Sans"/>
          <w:sz w:val="22"/>
          <w:szCs w:val="22"/>
        </w:rPr>
        <w:t xml:space="preserve"> </w:t>
      </w:r>
      <w:r w:rsidRPr="00295C1E">
        <w:rPr>
          <w:rFonts w:ascii="UT Sans" w:hAnsi="UT Sans"/>
          <w:sz w:val="22"/>
          <w:szCs w:val="22"/>
          <w:lang w:val="ro-RO"/>
        </w:rPr>
        <w:t>La începerea lucrărilor achizitorul are obliga</w:t>
      </w:r>
      <w:r w:rsidR="00295C1E" w:rsidRPr="00295C1E">
        <w:rPr>
          <w:rFonts w:ascii="UT Sans" w:hAnsi="UT Sans"/>
          <w:sz w:val="22"/>
          <w:szCs w:val="22"/>
          <w:lang w:val="ro-RO"/>
        </w:rPr>
        <w:t>t</w:t>
      </w:r>
      <w:r w:rsidRPr="00295C1E">
        <w:rPr>
          <w:rFonts w:ascii="UT Sans" w:hAnsi="UT Sans"/>
          <w:sz w:val="22"/>
          <w:szCs w:val="22"/>
          <w:lang w:val="ro-RO"/>
        </w:rPr>
        <w:t>ia de a ob</w:t>
      </w:r>
      <w:r w:rsidR="00295C1E" w:rsidRPr="00295C1E">
        <w:rPr>
          <w:rFonts w:ascii="UT Sans" w:hAnsi="UT Sans"/>
          <w:sz w:val="22"/>
          <w:szCs w:val="22"/>
          <w:lang w:val="ro-RO"/>
        </w:rPr>
        <w:t>t</w:t>
      </w:r>
      <w:r w:rsidRPr="00295C1E">
        <w:rPr>
          <w:rFonts w:ascii="UT Sans" w:hAnsi="UT Sans"/>
          <w:sz w:val="22"/>
          <w:szCs w:val="22"/>
          <w:lang w:val="ro-RO"/>
        </w:rPr>
        <w:t>ine si de a pune la dispozitie executantului toate autoriza</w:t>
      </w:r>
      <w:r w:rsidR="00295C1E" w:rsidRPr="00295C1E">
        <w:rPr>
          <w:rFonts w:ascii="UT Sans" w:hAnsi="UT Sans"/>
          <w:sz w:val="22"/>
          <w:szCs w:val="22"/>
          <w:lang w:val="ro-RO"/>
        </w:rPr>
        <w:t>t</w:t>
      </w:r>
      <w:r w:rsidRPr="00295C1E">
        <w:rPr>
          <w:rFonts w:ascii="UT Sans" w:hAnsi="UT Sans"/>
          <w:sz w:val="22"/>
          <w:szCs w:val="22"/>
          <w:lang w:val="ro-RO"/>
        </w:rPr>
        <w:t>iile şi avizele necesare execu</w:t>
      </w:r>
      <w:r w:rsidR="00295C1E" w:rsidRPr="00295C1E">
        <w:rPr>
          <w:rFonts w:ascii="UT Sans" w:hAnsi="UT Sans"/>
          <w:sz w:val="22"/>
          <w:szCs w:val="22"/>
          <w:lang w:val="ro-RO"/>
        </w:rPr>
        <w:t>t</w:t>
      </w:r>
      <w:r w:rsidRPr="00295C1E">
        <w:rPr>
          <w:rFonts w:ascii="UT Sans" w:hAnsi="UT Sans"/>
          <w:sz w:val="22"/>
          <w:szCs w:val="22"/>
          <w:lang w:val="ro-RO"/>
        </w:rPr>
        <w:t>iei lucrărilor.</w:t>
      </w:r>
    </w:p>
    <w:p w:rsidR="00FC6859" w:rsidRPr="00295C1E" w:rsidRDefault="00FC6859" w:rsidP="00FC6859">
      <w:pPr>
        <w:pStyle w:val="DefaultText2"/>
        <w:jc w:val="both"/>
        <w:rPr>
          <w:rFonts w:ascii="UT Sans" w:hAnsi="UT Sans"/>
          <w:sz w:val="22"/>
          <w:szCs w:val="22"/>
          <w:lang w:val="ro-RO"/>
        </w:rPr>
      </w:pPr>
      <w:r w:rsidRPr="00295C1E">
        <w:rPr>
          <w:rFonts w:ascii="UT Sans" w:hAnsi="UT Sans"/>
          <w:sz w:val="22"/>
          <w:szCs w:val="22"/>
          <w:lang w:val="ro-RO"/>
        </w:rPr>
        <w:t>10.3 - (1) Achizitorul are obliga</w:t>
      </w:r>
      <w:r w:rsidR="00295C1E" w:rsidRPr="00295C1E">
        <w:rPr>
          <w:rFonts w:ascii="UT Sans" w:hAnsi="UT Sans"/>
          <w:sz w:val="22"/>
          <w:szCs w:val="22"/>
          <w:lang w:val="ro-RO"/>
        </w:rPr>
        <w:t>t</w:t>
      </w:r>
      <w:r w:rsidRPr="00295C1E">
        <w:rPr>
          <w:rFonts w:ascii="UT Sans" w:hAnsi="UT Sans"/>
          <w:sz w:val="22"/>
          <w:szCs w:val="22"/>
          <w:lang w:val="ro-RO"/>
        </w:rPr>
        <w:t>ia de a pune la dispozi</w:t>
      </w:r>
      <w:r w:rsidR="00295C1E" w:rsidRPr="00295C1E">
        <w:rPr>
          <w:rFonts w:ascii="UT Sans" w:hAnsi="UT Sans"/>
          <w:sz w:val="22"/>
          <w:szCs w:val="22"/>
          <w:lang w:val="ro-RO"/>
        </w:rPr>
        <w:t>t</w:t>
      </w:r>
      <w:r w:rsidRPr="00295C1E">
        <w:rPr>
          <w:rFonts w:ascii="UT Sans" w:hAnsi="UT Sans"/>
          <w:sz w:val="22"/>
          <w:szCs w:val="22"/>
          <w:lang w:val="ro-RO"/>
        </w:rPr>
        <w:t>ia executantului, fără plată, dacă nu s-a convenit altfel, următoarele:</w:t>
      </w:r>
    </w:p>
    <w:p w:rsidR="00FC6859" w:rsidRPr="00295C1E" w:rsidRDefault="00FC6859" w:rsidP="00FC6859">
      <w:pPr>
        <w:pStyle w:val="DefaultText2"/>
        <w:numPr>
          <w:ilvl w:val="6"/>
          <w:numId w:val="23"/>
        </w:numPr>
        <w:ind w:left="0" w:firstLine="900"/>
        <w:jc w:val="both"/>
        <w:rPr>
          <w:rFonts w:ascii="UT Sans" w:hAnsi="UT Sans"/>
          <w:sz w:val="22"/>
          <w:szCs w:val="22"/>
          <w:lang w:val="fr-FR"/>
        </w:rPr>
      </w:pPr>
      <w:r w:rsidRPr="00295C1E">
        <w:rPr>
          <w:rFonts w:ascii="UT Sans" w:hAnsi="UT Sans"/>
          <w:sz w:val="22"/>
          <w:szCs w:val="22"/>
          <w:lang w:val="fr-FR"/>
        </w:rPr>
        <w:t>amplasamentul lucrării, liber de orice sarcină;</w:t>
      </w:r>
    </w:p>
    <w:p w:rsidR="00FC6859" w:rsidRPr="00295C1E" w:rsidRDefault="00FC6859" w:rsidP="00FC6859">
      <w:pPr>
        <w:pStyle w:val="DefaultText2"/>
        <w:numPr>
          <w:ilvl w:val="6"/>
          <w:numId w:val="23"/>
        </w:numPr>
        <w:ind w:left="900" w:firstLine="0"/>
        <w:jc w:val="both"/>
        <w:rPr>
          <w:rFonts w:ascii="UT Sans" w:hAnsi="UT Sans"/>
          <w:sz w:val="22"/>
          <w:szCs w:val="22"/>
          <w:lang w:val="es-ES"/>
        </w:rPr>
      </w:pPr>
      <w:r w:rsidRPr="00295C1E">
        <w:rPr>
          <w:rFonts w:ascii="UT Sans" w:hAnsi="UT Sans"/>
          <w:sz w:val="22"/>
          <w:szCs w:val="22"/>
          <w:lang w:val="es-ES"/>
        </w:rPr>
        <w:t>suprafe</w:t>
      </w:r>
      <w:r w:rsidR="00295C1E" w:rsidRPr="00295C1E">
        <w:rPr>
          <w:rFonts w:ascii="UT Sans" w:hAnsi="UT Sans"/>
          <w:sz w:val="22"/>
          <w:szCs w:val="22"/>
          <w:lang w:val="es-ES"/>
        </w:rPr>
        <w:t>t</w:t>
      </w:r>
      <w:r w:rsidRPr="00295C1E">
        <w:rPr>
          <w:rFonts w:ascii="UT Sans" w:hAnsi="UT Sans"/>
          <w:sz w:val="22"/>
          <w:szCs w:val="22"/>
          <w:lang w:val="es-ES"/>
        </w:rPr>
        <w:t>ele de teren necesare pentru depozitare şi pentru organizarea de şantier;</w:t>
      </w:r>
    </w:p>
    <w:p w:rsidR="00FC6859" w:rsidRPr="00295C1E" w:rsidRDefault="00FC6859" w:rsidP="00FC6859">
      <w:pPr>
        <w:pStyle w:val="DefaultText2"/>
        <w:numPr>
          <w:ilvl w:val="6"/>
          <w:numId w:val="23"/>
        </w:numPr>
        <w:ind w:left="0" w:firstLine="900"/>
        <w:jc w:val="both"/>
        <w:rPr>
          <w:rFonts w:ascii="UT Sans" w:hAnsi="UT Sans"/>
          <w:sz w:val="22"/>
          <w:szCs w:val="22"/>
          <w:lang w:val="fr-FR"/>
        </w:rPr>
      </w:pPr>
      <w:r w:rsidRPr="00295C1E">
        <w:rPr>
          <w:rFonts w:ascii="UT Sans" w:hAnsi="UT Sans"/>
          <w:sz w:val="22"/>
          <w:szCs w:val="22"/>
          <w:lang w:val="fr-FR"/>
        </w:rPr>
        <w:t>căile de acces rutier şi racordurile de cale ferată;</w:t>
      </w:r>
    </w:p>
    <w:p w:rsidR="00FC6859" w:rsidRPr="00295C1E" w:rsidRDefault="00FC6859" w:rsidP="00FC6859">
      <w:pPr>
        <w:pStyle w:val="DefaultText2"/>
        <w:numPr>
          <w:ilvl w:val="6"/>
          <w:numId w:val="23"/>
        </w:numPr>
        <w:ind w:left="900" w:firstLine="0"/>
        <w:jc w:val="both"/>
        <w:rPr>
          <w:rFonts w:ascii="UT Sans" w:hAnsi="UT Sans"/>
          <w:sz w:val="22"/>
          <w:szCs w:val="22"/>
          <w:lang w:val="fr-FR"/>
        </w:rPr>
      </w:pPr>
      <w:r w:rsidRPr="00295C1E">
        <w:rPr>
          <w:rFonts w:ascii="UT Sans" w:hAnsi="UT Sans"/>
          <w:sz w:val="22"/>
          <w:szCs w:val="22"/>
          <w:lang w:val="fr-FR"/>
        </w:rPr>
        <w:t>racordurile pentru utilită</w:t>
      </w:r>
      <w:r w:rsidR="00295C1E" w:rsidRPr="00295C1E">
        <w:rPr>
          <w:rFonts w:ascii="UT Sans" w:hAnsi="UT Sans"/>
          <w:sz w:val="22"/>
          <w:szCs w:val="22"/>
          <w:lang w:val="fr-FR"/>
        </w:rPr>
        <w:t>t</w:t>
      </w:r>
      <w:r w:rsidRPr="00295C1E">
        <w:rPr>
          <w:rFonts w:ascii="UT Sans" w:hAnsi="UT Sans"/>
          <w:sz w:val="22"/>
          <w:szCs w:val="22"/>
          <w:lang w:val="fr-FR"/>
        </w:rPr>
        <w:t>i (apă, gaz, energie, canalizare etc.), până la limita amplasamentului şantierului.</w:t>
      </w:r>
    </w:p>
    <w:p w:rsidR="00FC6859" w:rsidRPr="00295C1E" w:rsidRDefault="00FC6859" w:rsidP="00FC6859">
      <w:pPr>
        <w:pStyle w:val="DefaultText2"/>
        <w:jc w:val="both"/>
        <w:rPr>
          <w:rFonts w:ascii="UT Sans" w:hAnsi="UT Sans"/>
          <w:sz w:val="22"/>
          <w:szCs w:val="22"/>
          <w:lang w:val="fr-FR"/>
        </w:rPr>
      </w:pPr>
      <w:r w:rsidRPr="00295C1E">
        <w:rPr>
          <w:rFonts w:ascii="UT Sans" w:hAnsi="UT Sans"/>
          <w:sz w:val="22"/>
          <w:szCs w:val="22"/>
          <w:lang w:val="fr-FR"/>
        </w:rPr>
        <w:t>(2) Costurile pentru consumul de utilită</w:t>
      </w:r>
      <w:r w:rsidR="00295C1E" w:rsidRPr="00295C1E">
        <w:rPr>
          <w:rFonts w:ascii="UT Sans" w:hAnsi="UT Sans"/>
          <w:sz w:val="22"/>
          <w:szCs w:val="22"/>
          <w:lang w:val="fr-FR"/>
        </w:rPr>
        <w:t>t</w:t>
      </w:r>
      <w:r w:rsidRPr="00295C1E">
        <w:rPr>
          <w:rFonts w:ascii="UT Sans" w:hAnsi="UT Sans"/>
          <w:sz w:val="22"/>
          <w:szCs w:val="22"/>
          <w:lang w:val="fr-FR"/>
        </w:rPr>
        <w:t>i, precum şi cel al contoarelor sau al altor aparate de măsurat se suportă de către executant.</w:t>
      </w:r>
    </w:p>
    <w:p w:rsidR="00FC6859" w:rsidRPr="00295C1E" w:rsidRDefault="00FC6859" w:rsidP="00FC6859">
      <w:pPr>
        <w:pStyle w:val="DefaultText2"/>
        <w:jc w:val="both"/>
        <w:rPr>
          <w:rFonts w:ascii="UT Sans" w:hAnsi="UT Sans"/>
          <w:sz w:val="22"/>
          <w:szCs w:val="22"/>
          <w:lang w:val="fr-FR"/>
        </w:rPr>
      </w:pPr>
      <w:r w:rsidRPr="00295C1E">
        <w:rPr>
          <w:rFonts w:ascii="UT Sans" w:hAnsi="UT Sans"/>
          <w:sz w:val="22"/>
          <w:szCs w:val="22"/>
          <w:lang w:val="fr-FR"/>
        </w:rPr>
        <w:t>10.4 - Achizitorul are obliga</w:t>
      </w:r>
      <w:r w:rsidR="00295C1E" w:rsidRPr="00295C1E">
        <w:rPr>
          <w:rFonts w:ascii="UT Sans" w:hAnsi="UT Sans"/>
          <w:sz w:val="22"/>
          <w:szCs w:val="22"/>
          <w:lang w:val="fr-FR"/>
        </w:rPr>
        <w:t>t</w:t>
      </w:r>
      <w:r w:rsidRPr="00295C1E">
        <w:rPr>
          <w:rFonts w:ascii="UT Sans" w:hAnsi="UT Sans"/>
          <w:sz w:val="22"/>
          <w:szCs w:val="22"/>
          <w:lang w:val="fr-FR"/>
        </w:rPr>
        <w:t>ia de a pune la dispozi</w:t>
      </w:r>
      <w:r w:rsidR="00295C1E" w:rsidRPr="00295C1E">
        <w:rPr>
          <w:rFonts w:ascii="UT Sans" w:hAnsi="UT Sans"/>
          <w:sz w:val="22"/>
          <w:szCs w:val="22"/>
          <w:lang w:val="fr-FR"/>
        </w:rPr>
        <w:t>t</w:t>
      </w:r>
      <w:r w:rsidRPr="00295C1E">
        <w:rPr>
          <w:rFonts w:ascii="UT Sans" w:hAnsi="UT Sans"/>
          <w:sz w:val="22"/>
          <w:szCs w:val="22"/>
          <w:lang w:val="fr-FR"/>
        </w:rPr>
        <w:t>ia executantului întreaga documenta</w:t>
      </w:r>
      <w:r w:rsidR="00295C1E" w:rsidRPr="00295C1E">
        <w:rPr>
          <w:rFonts w:ascii="UT Sans" w:hAnsi="UT Sans"/>
          <w:sz w:val="22"/>
          <w:szCs w:val="22"/>
          <w:lang w:val="fr-FR"/>
        </w:rPr>
        <w:t>t</w:t>
      </w:r>
      <w:r w:rsidRPr="00295C1E">
        <w:rPr>
          <w:rFonts w:ascii="UT Sans" w:hAnsi="UT Sans"/>
          <w:sz w:val="22"/>
          <w:szCs w:val="22"/>
          <w:lang w:val="fr-FR"/>
        </w:rPr>
        <w:t>ie necesară pentru execu</w:t>
      </w:r>
      <w:r w:rsidR="00295C1E" w:rsidRPr="00295C1E">
        <w:rPr>
          <w:rFonts w:ascii="UT Sans" w:hAnsi="UT Sans"/>
          <w:sz w:val="22"/>
          <w:szCs w:val="22"/>
          <w:lang w:val="fr-FR"/>
        </w:rPr>
        <w:t>t</w:t>
      </w:r>
      <w:r w:rsidRPr="00295C1E">
        <w:rPr>
          <w:rFonts w:ascii="UT Sans" w:hAnsi="UT Sans"/>
          <w:sz w:val="22"/>
          <w:szCs w:val="22"/>
          <w:lang w:val="fr-FR"/>
        </w:rPr>
        <w:t>ia lucrărilor contractate, fără plată, în patru exemplare, la termenele stabilite prin graficul de execu</w:t>
      </w:r>
      <w:r w:rsidR="00295C1E" w:rsidRPr="00295C1E">
        <w:rPr>
          <w:rFonts w:ascii="UT Sans" w:hAnsi="UT Sans"/>
          <w:sz w:val="22"/>
          <w:szCs w:val="22"/>
          <w:lang w:val="fr-FR"/>
        </w:rPr>
        <w:t>t</w:t>
      </w:r>
      <w:r w:rsidRPr="00295C1E">
        <w:rPr>
          <w:rFonts w:ascii="UT Sans" w:hAnsi="UT Sans"/>
          <w:sz w:val="22"/>
          <w:szCs w:val="22"/>
          <w:lang w:val="fr-FR"/>
        </w:rPr>
        <w:t>ie a lucrării.</w:t>
      </w:r>
    </w:p>
    <w:p w:rsidR="00FC6859" w:rsidRPr="00295C1E" w:rsidRDefault="00FC6859" w:rsidP="00FC6859">
      <w:pPr>
        <w:pStyle w:val="DefaultText2"/>
        <w:jc w:val="both"/>
        <w:rPr>
          <w:rFonts w:ascii="UT Sans" w:hAnsi="UT Sans"/>
          <w:sz w:val="22"/>
          <w:szCs w:val="22"/>
          <w:lang w:val="fr-FR"/>
        </w:rPr>
      </w:pPr>
      <w:r w:rsidRPr="00295C1E">
        <w:rPr>
          <w:rFonts w:ascii="UT Sans" w:hAnsi="UT Sans"/>
          <w:sz w:val="22"/>
          <w:szCs w:val="22"/>
          <w:lang w:val="fr-FR"/>
        </w:rPr>
        <w:t>10.5 - Achizitorul este responsabil pentru trasarea axelor principale, bornelor de referin</w:t>
      </w:r>
      <w:r w:rsidR="00295C1E" w:rsidRPr="00295C1E">
        <w:rPr>
          <w:rFonts w:ascii="UT Sans" w:hAnsi="UT Sans"/>
          <w:sz w:val="22"/>
          <w:szCs w:val="22"/>
          <w:lang w:val="fr-FR"/>
        </w:rPr>
        <w:t>t</w:t>
      </w:r>
      <w:r w:rsidRPr="00295C1E">
        <w:rPr>
          <w:rFonts w:ascii="UT Sans" w:hAnsi="UT Sans"/>
          <w:sz w:val="22"/>
          <w:szCs w:val="22"/>
          <w:lang w:val="fr-FR"/>
        </w:rPr>
        <w:t>ă, căilor de circula</w:t>
      </w:r>
      <w:r w:rsidR="00295C1E" w:rsidRPr="00295C1E">
        <w:rPr>
          <w:rFonts w:ascii="UT Sans" w:hAnsi="UT Sans"/>
          <w:sz w:val="22"/>
          <w:szCs w:val="22"/>
          <w:lang w:val="fr-FR"/>
        </w:rPr>
        <w:t>t</w:t>
      </w:r>
      <w:r w:rsidRPr="00295C1E">
        <w:rPr>
          <w:rFonts w:ascii="UT Sans" w:hAnsi="UT Sans"/>
          <w:sz w:val="22"/>
          <w:szCs w:val="22"/>
          <w:lang w:val="fr-FR"/>
        </w:rPr>
        <w:t>ie şi a limitelor terenului pus la dispozi</w:t>
      </w:r>
      <w:r w:rsidR="00295C1E" w:rsidRPr="00295C1E">
        <w:rPr>
          <w:rFonts w:ascii="UT Sans" w:hAnsi="UT Sans"/>
          <w:sz w:val="22"/>
          <w:szCs w:val="22"/>
          <w:lang w:val="fr-FR"/>
        </w:rPr>
        <w:t>t</w:t>
      </w:r>
      <w:r w:rsidRPr="00295C1E">
        <w:rPr>
          <w:rFonts w:ascii="UT Sans" w:hAnsi="UT Sans"/>
          <w:sz w:val="22"/>
          <w:szCs w:val="22"/>
          <w:lang w:val="fr-FR"/>
        </w:rPr>
        <w:t>ia executantului, precum şi pentru materializarea cotelor de nivel în imediata apropiere a terenului.</w:t>
      </w:r>
    </w:p>
    <w:p w:rsidR="00FC6859" w:rsidRPr="00295C1E" w:rsidRDefault="00FC6859" w:rsidP="00FC6859">
      <w:pPr>
        <w:pStyle w:val="DefaultText2"/>
        <w:jc w:val="both"/>
        <w:rPr>
          <w:rFonts w:ascii="UT Sans" w:hAnsi="UT Sans"/>
          <w:sz w:val="22"/>
          <w:szCs w:val="22"/>
          <w:lang w:val="fr-FR"/>
        </w:rPr>
      </w:pPr>
      <w:r w:rsidRPr="00295C1E">
        <w:rPr>
          <w:rFonts w:ascii="UT Sans" w:hAnsi="UT Sans"/>
          <w:sz w:val="22"/>
          <w:szCs w:val="22"/>
          <w:lang w:val="fr-FR"/>
        </w:rPr>
        <w:t>10.6 - Achizitorul are obliga</w:t>
      </w:r>
      <w:r w:rsidR="00295C1E" w:rsidRPr="00295C1E">
        <w:rPr>
          <w:rFonts w:ascii="UT Sans" w:hAnsi="UT Sans"/>
          <w:sz w:val="22"/>
          <w:szCs w:val="22"/>
          <w:lang w:val="fr-FR"/>
        </w:rPr>
        <w:t>t</w:t>
      </w:r>
      <w:r w:rsidRPr="00295C1E">
        <w:rPr>
          <w:rFonts w:ascii="UT Sans" w:hAnsi="UT Sans"/>
          <w:sz w:val="22"/>
          <w:szCs w:val="22"/>
          <w:lang w:val="fr-FR"/>
        </w:rPr>
        <w:t>ia de a examina şi măsura lucrările care devin ascunse în cel mult 5 zile de la notificarea executantului.</w:t>
      </w:r>
    </w:p>
    <w:p w:rsidR="00FC6859" w:rsidRPr="00295C1E" w:rsidRDefault="00FC6859" w:rsidP="00FC6859">
      <w:pPr>
        <w:pStyle w:val="DefaultText2"/>
        <w:jc w:val="both"/>
        <w:rPr>
          <w:rFonts w:ascii="UT Sans" w:hAnsi="UT Sans"/>
          <w:sz w:val="22"/>
          <w:szCs w:val="22"/>
          <w:lang w:val="fr-FR"/>
        </w:rPr>
      </w:pPr>
      <w:r w:rsidRPr="00295C1E">
        <w:rPr>
          <w:rFonts w:ascii="UT Sans" w:hAnsi="UT Sans"/>
          <w:sz w:val="22"/>
          <w:szCs w:val="22"/>
          <w:lang w:val="fr-FR"/>
        </w:rPr>
        <w:t>10.7 - Achizitorul este pe deplin responsabil de exactitatea documentelor şi a oricăror alte informa</w:t>
      </w:r>
      <w:r w:rsidR="00295C1E" w:rsidRPr="00295C1E">
        <w:rPr>
          <w:rFonts w:ascii="UT Sans" w:hAnsi="UT Sans"/>
          <w:sz w:val="22"/>
          <w:szCs w:val="22"/>
          <w:lang w:val="fr-FR"/>
        </w:rPr>
        <w:t>t</w:t>
      </w:r>
      <w:r w:rsidRPr="00295C1E">
        <w:rPr>
          <w:rFonts w:ascii="UT Sans" w:hAnsi="UT Sans"/>
          <w:sz w:val="22"/>
          <w:szCs w:val="22"/>
          <w:lang w:val="fr-FR"/>
        </w:rPr>
        <w:t>ii furnizate executantului, precum şi pentru dispozi</w:t>
      </w:r>
      <w:r w:rsidR="00295C1E" w:rsidRPr="00295C1E">
        <w:rPr>
          <w:rFonts w:ascii="UT Sans" w:hAnsi="UT Sans"/>
          <w:sz w:val="22"/>
          <w:szCs w:val="22"/>
          <w:lang w:val="fr-FR"/>
        </w:rPr>
        <w:t>t</w:t>
      </w:r>
      <w:r w:rsidRPr="00295C1E">
        <w:rPr>
          <w:rFonts w:ascii="UT Sans" w:hAnsi="UT Sans"/>
          <w:sz w:val="22"/>
          <w:szCs w:val="22"/>
          <w:lang w:val="fr-FR"/>
        </w:rPr>
        <w:t>iile şi livrările sale.</w:t>
      </w:r>
    </w:p>
    <w:p w:rsidR="00FC6859" w:rsidRPr="00295C1E" w:rsidRDefault="00FC6859" w:rsidP="00FC6859">
      <w:pPr>
        <w:pStyle w:val="DefaultText2"/>
        <w:jc w:val="both"/>
        <w:rPr>
          <w:rFonts w:ascii="UT Sans" w:hAnsi="UT Sans"/>
          <w:b/>
          <w:sz w:val="22"/>
          <w:szCs w:val="22"/>
          <w:lang w:val="fr-FR"/>
        </w:rPr>
      </w:pPr>
    </w:p>
    <w:p w:rsidR="00FC6859" w:rsidRPr="00295C1E" w:rsidRDefault="00FC6859" w:rsidP="00FC6859">
      <w:pPr>
        <w:pStyle w:val="DefaultText"/>
        <w:jc w:val="both"/>
        <w:rPr>
          <w:rFonts w:ascii="UT Sans" w:hAnsi="UT Sans"/>
          <w:sz w:val="22"/>
          <w:szCs w:val="22"/>
          <w:lang w:val="fr-FR"/>
        </w:rPr>
      </w:pPr>
      <w:r w:rsidRPr="00295C1E">
        <w:rPr>
          <w:rFonts w:ascii="UT Sans" w:hAnsi="UT Sans"/>
          <w:b/>
          <w:i/>
          <w:sz w:val="22"/>
          <w:szCs w:val="22"/>
          <w:lang w:val="fr-FR"/>
        </w:rPr>
        <w:t>11.</w:t>
      </w:r>
      <w:r w:rsidRPr="00295C1E">
        <w:rPr>
          <w:rFonts w:ascii="UT Sans" w:hAnsi="UT Sans"/>
          <w:b/>
          <w:sz w:val="22"/>
          <w:szCs w:val="22"/>
          <w:lang w:val="fr-FR"/>
        </w:rPr>
        <w:t xml:space="preserve"> </w:t>
      </w:r>
      <w:r w:rsidRPr="00295C1E">
        <w:rPr>
          <w:rFonts w:ascii="UT Sans" w:hAnsi="UT Sans"/>
          <w:b/>
          <w:i/>
          <w:sz w:val="22"/>
          <w:szCs w:val="22"/>
          <w:lang w:val="fr-FR"/>
        </w:rPr>
        <w:t>Sanc</w:t>
      </w:r>
      <w:r w:rsidR="00295C1E" w:rsidRPr="00295C1E">
        <w:rPr>
          <w:rFonts w:ascii="UT Sans" w:hAnsi="UT Sans"/>
          <w:b/>
          <w:i/>
          <w:sz w:val="22"/>
          <w:szCs w:val="22"/>
          <w:lang w:val="fr-FR"/>
        </w:rPr>
        <w:t>t</w:t>
      </w:r>
      <w:r w:rsidRPr="00295C1E">
        <w:rPr>
          <w:rFonts w:ascii="UT Sans" w:hAnsi="UT Sans"/>
          <w:b/>
          <w:i/>
          <w:sz w:val="22"/>
          <w:szCs w:val="22"/>
          <w:lang w:val="fr-FR"/>
        </w:rPr>
        <w:t>iuni pentru neîndeplinirea culpabilă a obliga</w:t>
      </w:r>
      <w:r w:rsidR="00295C1E" w:rsidRPr="00295C1E">
        <w:rPr>
          <w:rFonts w:ascii="UT Sans" w:hAnsi="UT Sans"/>
          <w:b/>
          <w:i/>
          <w:sz w:val="22"/>
          <w:szCs w:val="22"/>
          <w:lang w:val="fr-FR"/>
        </w:rPr>
        <w:t>t</w:t>
      </w:r>
      <w:r w:rsidRPr="00295C1E">
        <w:rPr>
          <w:rFonts w:ascii="UT Sans" w:hAnsi="UT Sans"/>
          <w:b/>
          <w:i/>
          <w:sz w:val="22"/>
          <w:szCs w:val="22"/>
          <w:lang w:val="fr-FR"/>
        </w:rPr>
        <w:t xml:space="preserve">iilor </w:t>
      </w:r>
    </w:p>
    <w:p w:rsidR="00FC6859" w:rsidRPr="00295C1E" w:rsidRDefault="00FC6859" w:rsidP="00FC6859">
      <w:pPr>
        <w:pStyle w:val="DefaultText"/>
        <w:jc w:val="both"/>
        <w:rPr>
          <w:rFonts w:ascii="UT Sans" w:hAnsi="UT Sans"/>
          <w:sz w:val="22"/>
          <w:szCs w:val="22"/>
          <w:lang w:val="fr-FR"/>
        </w:rPr>
      </w:pPr>
      <w:r w:rsidRPr="00295C1E">
        <w:rPr>
          <w:rFonts w:ascii="UT Sans" w:hAnsi="UT Sans"/>
          <w:sz w:val="22"/>
          <w:szCs w:val="22"/>
          <w:lang w:val="fr-FR"/>
        </w:rPr>
        <w:t>11.1</w:t>
      </w:r>
      <w:r w:rsidRPr="00295C1E">
        <w:rPr>
          <w:rFonts w:ascii="UT Sans" w:hAnsi="UT Sans"/>
          <w:b/>
          <w:sz w:val="22"/>
          <w:szCs w:val="22"/>
          <w:lang w:val="fr-FR"/>
        </w:rPr>
        <w:t xml:space="preserve"> </w:t>
      </w:r>
      <w:r w:rsidRPr="00295C1E">
        <w:rPr>
          <w:rFonts w:ascii="UT Sans" w:hAnsi="UT Sans"/>
          <w:sz w:val="22"/>
          <w:szCs w:val="22"/>
          <w:lang w:val="fr-FR"/>
        </w:rPr>
        <w:t>-</w:t>
      </w:r>
      <w:r w:rsidRPr="00295C1E">
        <w:rPr>
          <w:rFonts w:ascii="UT Sans" w:hAnsi="UT Sans"/>
          <w:b/>
          <w:sz w:val="22"/>
          <w:szCs w:val="22"/>
          <w:lang w:val="fr-FR"/>
        </w:rPr>
        <w:t xml:space="preserve"> </w:t>
      </w:r>
      <w:r w:rsidRPr="00295C1E">
        <w:rPr>
          <w:rFonts w:ascii="UT Sans" w:hAnsi="UT Sans"/>
          <w:sz w:val="22"/>
          <w:szCs w:val="22"/>
          <w:lang w:val="fr-FR"/>
        </w:rPr>
        <w:t>În cazul în care, din vina sa exclusivă, executantul nu îşi îndeplineşte obliga</w:t>
      </w:r>
      <w:r w:rsidR="00295C1E" w:rsidRPr="00295C1E">
        <w:rPr>
          <w:rFonts w:ascii="UT Sans" w:hAnsi="UT Sans"/>
          <w:sz w:val="22"/>
          <w:szCs w:val="22"/>
          <w:lang w:val="fr-FR"/>
        </w:rPr>
        <w:t>t</w:t>
      </w:r>
      <w:r w:rsidRPr="00295C1E">
        <w:rPr>
          <w:rFonts w:ascii="UT Sans" w:hAnsi="UT Sans"/>
          <w:sz w:val="22"/>
          <w:szCs w:val="22"/>
          <w:lang w:val="fr-FR"/>
        </w:rPr>
        <w:t>iile asumate prin contract</w:t>
      </w:r>
      <w:r w:rsidRPr="00295C1E">
        <w:rPr>
          <w:rFonts w:ascii="UT Sans" w:hAnsi="UT Sans"/>
          <w:color w:val="FF0000"/>
          <w:sz w:val="22"/>
          <w:szCs w:val="22"/>
          <w:lang w:val="fr-FR"/>
        </w:rPr>
        <w:t xml:space="preserve"> </w:t>
      </w:r>
      <w:r w:rsidRPr="00295C1E">
        <w:rPr>
          <w:rFonts w:ascii="UT Sans" w:hAnsi="UT Sans"/>
          <w:sz w:val="22"/>
          <w:szCs w:val="22"/>
          <w:lang w:val="fr-FR"/>
        </w:rPr>
        <w:t>într-o perioadă de 15 zile, atunci achizitorul este îndreptă</w:t>
      </w:r>
      <w:r w:rsidR="00295C1E" w:rsidRPr="00295C1E">
        <w:rPr>
          <w:rFonts w:ascii="UT Sans" w:hAnsi="UT Sans"/>
          <w:sz w:val="22"/>
          <w:szCs w:val="22"/>
          <w:lang w:val="fr-FR"/>
        </w:rPr>
        <w:t>t</w:t>
      </w:r>
      <w:r w:rsidRPr="00295C1E">
        <w:rPr>
          <w:rFonts w:ascii="UT Sans" w:hAnsi="UT Sans"/>
          <w:sz w:val="22"/>
          <w:szCs w:val="22"/>
          <w:lang w:val="fr-FR"/>
        </w:rPr>
        <w:t>it de a deduce din pre</w:t>
      </w:r>
      <w:r w:rsidR="00295C1E" w:rsidRPr="00295C1E">
        <w:rPr>
          <w:rFonts w:ascii="UT Sans" w:hAnsi="UT Sans"/>
          <w:sz w:val="22"/>
          <w:szCs w:val="22"/>
          <w:lang w:val="fr-FR"/>
        </w:rPr>
        <w:t>t</w:t>
      </w:r>
      <w:r w:rsidRPr="00295C1E">
        <w:rPr>
          <w:rFonts w:ascii="UT Sans" w:hAnsi="UT Sans"/>
          <w:sz w:val="22"/>
          <w:szCs w:val="22"/>
          <w:lang w:val="fr-FR"/>
        </w:rPr>
        <w:t xml:space="preserve">ul </w:t>
      </w:r>
      <w:r w:rsidRPr="00295C1E">
        <w:rPr>
          <w:rFonts w:ascii="UT Sans" w:hAnsi="UT Sans"/>
          <w:sz w:val="22"/>
          <w:szCs w:val="22"/>
          <w:lang w:val="fr-FR"/>
        </w:rPr>
        <w:lastRenderedPageBreak/>
        <w:t>contractului, ca penalită</w:t>
      </w:r>
      <w:r w:rsidR="00295C1E" w:rsidRPr="00295C1E">
        <w:rPr>
          <w:rFonts w:ascii="UT Sans" w:hAnsi="UT Sans"/>
          <w:sz w:val="22"/>
          <w:szCs w:val="22"/>
          <w:lang w:val="fr-FR"/>
        </w:rPr>
        <w:t>t</w:t>
      </w:r>
      <w:r w:rsidRPr="00295C1E">
        <w:rPr>
          <w:rFonts w:ascii="UT Sans" w:hAnsi="UT Sans"/>
          <w:sz w:val="22"/>
          <w:szCs w:val="22"/>
          <w:lang w:val="fr-FR"/>
        </w:rPr>
        <w:t>i, o sumă echivalentă cu o cotă procentuală din pre</w:t>
      </w:r>
      <w:r w:rsidR="00295C1E" w:rsidRPr="00295C1E">
        <w:rPr>
          <w:rFonts w:ascii="UT Sans" w:hAnsi="UT Sans"/>
          <w:sz w:val="22"/>
          <w:szCs w:val="22"/>
          <w:lang w:val="fr-FR"/>
        </w:rPr>
        <w:t>t</w:t>
      </w:r>
      <w:r w:rsidRPr="00295C1E">
        <w:rPr>
          <w:rFonts w:ascii="UT Sans" w:hAnsi="UT Sans"/>
          <w:sz w:val="22"/>
          <w:szCs w:val="22"/>
          <w:lang w:val="fr-FR"/>
        </w:rPr>
        <w:t>ul contractului : 0,1%/zi intarziere.</w:t>
      </w:r>
    </w:p>
    <w:p w:rsidR="00FC6859" w:rsidRPr="00295C1E" w:rsidRDefault="00FC6859" w:rsidP="00FC6859">
      <w:pPr>
        <w:pStyle w:val="DefaultText"/>
        <w:jc w:val="both"/>
        <w:rPr>
          <w:rFonts w:ascii="UT Sans" w:hAnsi="UT Sans"/>
          <w:sz w:val="22"/>
          <w:szCs w:val="22"/>
          <w:lang w:val="ro-RO"/>
        </w:rPr>
      </w:pPr>
      <w:r w:rsidRPr="00295C1E">
        <w:rPr>
          <w:rFonts w:ascii="UT Sans" w:hAnsi="UT Sans"/>
          <w:sz w:val="22"/>
          <w:szCs w:val="22"/>
          <w:lang w:val="ro-RO"/>
        </w:rPr>
        <w:t xml:space="preserve">11.2 </w:t>
      </w:r>
      <w:r w:rsidRPr="00295C1E">
        <w:rPr>
          <w:rFonts w:ascii="UT Sans" w:hAnsi="UT Sans"/>
          <w:b/>
          <w:sz w:val="22"/>
          <w:szCs w:val="22"/>
          <w:lang w:val="ro-RO"/>
        </w:rPr>
        <w:t>-</w:t>
      </w:r>
      <w:r w:rsidRPr="00295C1E">
        <w:rPr>
          <w:rFonts w:ascii="UT Sans" w:hAnsi="UT Sans"/>
          <w:sz w:val="22"/>
          <w:szCs w:val="22"/>
          <w:lang w:val="ro-RO"/>
        </w:rPr>
        <w:t xml:space="preserve"> În cazul în care achizitorul nu onorează facturile în termen de 28 de zile de la expirarea perioadei convenite, atunci acesta are obliga</w:t>
      </w:r>
      <w:r w:rsidR="00295C1E" w:rsidRPr="00295C1E">
        <w:rPr>
          <w:rFonts w:ascii="UT Sans" w:hAnsi="UT Sans"/>
          <w:sz w:val="22"/>
          <w:szCs w:val="22"/>
          <w:lang w:val="ro-RO"/>
        </w:rPr>
        <w:t>t</w:t>
      </w:r>
      <w:r w:rsidRPr="00295C1E">
        <w:rPr>
          <w:rFonts w:ascii="UT Sans" w:hAnsi="UT Sans"/>
          <w:sz w:val="22"/>
          <w:szCs w:val="22"/>
          <w:lang w:val="ro-RO"/>
        </w:rPr>
        <w:t>ia de a plăti, ca penalită</w:t>
      </w:r>
      <w:r w:rsidR="00295C1E" w:rsidRPr="00295C1E">
        <w:rPr>
          <w:rFonts w:ascii="UT Sans" w:hAnsi="UT Sans"/>
          <w:sz w:val="22"/>
          <w:szCs w:val="22"/>
          <w:lang w:val="ro-RO"/>
        </w:rPr>
        <w:t>t</w:t>
      </w:r>
      <w:r w:rsidRPr="00295C1E">
        <w:rPr>
          <w:rFonts w:ascii="UT Sans" w:hAnsi="UT Sans"/>
          <w:sz w:val="22"/>
          <w:szCs w:val="22"/>
          <w:lang w:val="ro-RO"/>
        </w:rPr>
        <w:t>i, o sumă echivalentă cu o cotă procentuală din plata neefectuată</w:t>
      </w:r>
      <w:r w:rsidRPr="00295C1E">
        <w:rPr>
          <w:rFonts w:ascii="UT Sans" w:hAnsi="UT Sans"/>
          <w:sz w:val="22"/>
          <w:szCs w:val="22"/>
          <w:lang w:val="fr-FR"/>
        </w:rPr>
        <w:t xml:space="preserve"> : 0,1%/zi intarziere</w:t>
      </w:r>
      <w:r w:rsidRPr="00295C1E">
        <w:rPr>
          <w:rFonts w:ascii="UT Sans" w:hAnsi="UT Sans"/>
          <w:sz w:val="22"/>
          <w:szCs w:val="22"/>
          <w:lang w:val="ro-RO"/>
        </w:rPr>
        <w:t xml:space="preserve"> </w:t>
      </w:r>
    </w:p>
    <w:p w:rsidR="00FC6859" w:rsidRPr="00295C1E" w:rsidRDefault="00FC6859" w:rsidP="00FC6859">
      <w:pPr>
        <w:pStyle w:val="DefaultText"/>
        <w:jc w:val="both"/>
        <w:rPr>
          <w:rFonts w:ascii="UT Sans" w:hAnsi="UT Sans"/>
          <w:b/>
          <w:sz w:val="22"/>
          <w:szCs w:val="22"/>
          <w:lang w:val="ro-RO"/>
        </w:rPr>
      </w:pPr>
      <w:r w:rsidRPr="00295C1E">
        <w:rPr>
          <w:rFonts w:ascii="UT Sans" w:hAnsi="UT Sans"/>
          <w:sz w:val="22"/>
          <w:szCs w:val="22"/>
          <w:lang w:val="ro-RO"/>
        </w:rPr>
        <w:t xml:space="preserve">11.3 - </w:t>
      </w:r>
      <w:r w:rsidRPr="00295C1E">
        <w:rPr>
          <w:rFonts w:ascii="UT Sans" w:hAnsi="UT Sans"/>
          <w:noProof w:val="0"/>
          <w:sz w:val="22"/>
          <w:szCs w:val="22"/>
          <w:lang w:val="ro-RO"/>
        </w:rPr>
        <w:t>Nerespectarea obliga</w:t>
      </w:r>
      <w:r w:rsidR="00295C1E" w:rsidRPr="00295C1E">
        <w:rPr>
          <w:rFonts w:ascii="UT Sans" w:hAnsi="UT Sans"/>
          <w:noProof w:val="0"/>
          <w:sz w:val="22"/>
          <w:szCs w:val="22"/>
          <w:lang w:val="ro-RO"/>
        </w:rPr>
        <w:t>t</w:t>
      </w:r>
      <w:r w:rsidRPr="00295C1E">
        <w:rPr>
          <w:rFonts w:ascii="UT Sans" w:hAnsi="UT Sans"/>
          <w:noProof w:val="0"/>
          <w:sz w:val="22"/>
          <w:szCs w:val="22"/>
          <w:lang w:val="ro-RO"/>
        </w:rPr>
        <w:t>iilor asumate prin prezentul contract de către una dintre păr</w:t>
      </w:r>
      <w:r w:rsidR="00295C1E" w:rsidRPr="00295C1E">
        <w:rPr>
          <w:rFonts w:ascii="UT Sans" w:hAnsi="UT Sans"/>
          <w:noProof w:val="0"/>
          <w:sz w:val="22"/>
          <w:szCs w:val="22"/>
          <w:lang w:val="ro-RO"/>
        </w:rPr>
        <w:t>t</w:t>
      </w:r>
      <w:r w:rsidRPr="00295C1E">
        <w:rPr>
          <w:rFonts w:ascii="UT Sans" w:hAnsi="UT Sans"/>
          <w:noProof w:val="0"/>
          <w:sz w:val="22"/>
          <w:szCs w:val="22"/>
          <w:lang w:val="ro-RO"/>
        </w:rPr>
        <w:t>i, în mod culpabil, dă dreptul păr</w:t>
      </w:r>
      <w:r w:rsidR="00295C1E" w:rsidRPr="00295C1E">
        <w:rPr>
          <w:rFonts w:ascii="UT Sans" w:hAnsi="UT Sans"/>
          <w:noProof w:val="0"/>
          <w:sz w:val="22"/>
          <w:szCs w:val="22"/>
          <w:lang w:val="ro-RO"/>
        </w:rPr>
        <w:t>t</w:t>
      </w:r>
      <w:r w:rsidRPr="00295C1E">
        <w:rPr>
          <w:rFonts w:ascii="UT Sans" w:hAnsi="UT Sans"/>
          <w:noProof w:val="0"/>
          <w:sz w:val="22"/>
          <w:szCs w:val="22"/>
          <w:lang w:val="ro-RO"/>
        </w:rPr>
        <w:t>ii lezate de a considera contractul reziliat de drept / de a cere rezilierea contractului şi de a pretinde plata de daune-interese.</w:t>
      </w:r>
    </w:p>
    <w:p w:rsidR="00FC6859" w:rsidRPr="00295C1E" w:rsidRDefault="00FC6859" w:rsidP="00FC6859">
      <w:pPr>
        <w:pStyle w:val="DefaultText"/>
        <w:jc w:val="both"/>
        <w:rPr>
          <w:rFonts w:ascii="UT Sans" w:hAnsi="UT Sans"/>
          <w:b/>
          <w:sz w:val="22"/>
          <w:szCs w:val="22"/>
          <w:lang w:val="ro-RO"/>
        </w:rPr>
      </w:pPr>
      <w:r w:rsidRPr="00295C1E">
        <w:rPr>
          <w:rFonts w:ascii="UT Sans" w:hAnsi="UT Sans"/>
          <w:sz w:val="22"/>
          <w:szCs w:val="22"/>
          <w:lang w:val="ro-RO"/>
        </w:rPr>
        <w:t>11.4 - Achizitorul îşi rezervă dreptul de a denun</w:t>
      </w:r>
      <w:r w:rsidR="00295C1E" w:rsidRPr="00295C1E">
        <w:rPr>
          <w:rFonts w:ascii="UT Sans" w:hAnsi="UT Sans"/>
          <w:sz w:val="22"/>
          <w:szCs w:val="22"/>
          <w:lang w:val="ro-RO"/>
        </w:rPr>
        <w:t>t</w:t>
      </w:r>
      <w:r w:rsidRPr="00295C1E">
        <w:rPr>
          <w:rFonts w:ascii="UT Sans" w:hAnsi="UT Sans"/>
          <w:sz w:val="22"/>
          <w:szCs w:val="22"/>
          <w:lang w:val="ro-RO"/>
        </w:rPr>
        <w:t>a unilateral contractul, printr-o notificare scrisă adresată executantului, fără nici o compensa</w:t>
      </w:r>
      <w:r w:rsidR="00295C1E" w:rsidRPr="00295C1E">
        <w:rPr>
          <w:rFonts w:ascii="UT Sans" w:hAnsi="UT Sans"/>
          <w:sz w:val="22"/>
          <w:szCs w:val="22"/>
          <w:lang w:val="ro-RO"/>
        </w:rPr>
        <w:t>t</w:t>
      </w:r>
      <w:r w:rsidRPr="00295C1E">
        <w:rPr>
          <w:rFonts w:ascii="UT Sans" w:hAnsi="UT Sans"/>
          <w:sz w:val="22"/>
          <w:szCs w:val="22"/>
          <w:lang w:val="ro-RO"/>
        </w:rPr>
        <w:t>ie, dacă acesta din urmă dă faliment, cu condi</w:t>
      </w:r>
      <w:r w:rsidR="00295C1E" w:rsidRPr="00295C1E">
        <w:rPr>
          <w:rFonts w:ascii="UT Sans" w:hAnsi="UT Sans"/>
          <w:sz w:val="22"/>
          <w:szCs w:val="22"/>
          <w:lang w:val="ro-RO"/>
        </w:rPr>
        <w:t>t</w:t>
      </w:r>
      <w:r w:rsidRPr="00295C1E">
        <w:rPr>
          <w:rFonts w:ascii="UT Sans" w:hAnsi="UT Sans"/>
          <w:sz w:val="22"/>
          <w:szCs w:val="22"/>
          <w:lang w:val="ro-RO"/>
        </w:rPr>
        <w:t>ia ca această denun</w:t>
      </w:r>
      <w:r w:rsidR="00295C1E" w:rsidRPr="00295C1E">
        <w:rPr>
          <w:rFonts w:ascii="UT Sans" w:hAnsi="UT Sans"/>
          <w:sz w:val="22"/>
          <w:szCs w:val="22"/>
          <w:lang w:val="ro-RO"/>
        </w:rPr>
        <w:t>t</w:t>
      </w:r>
      <w:r w:rsidRPr="00295C1E">
        <w:rPr>
          <w:rFonts w:ascii="UT Sans" w:hAnsi="UT Sans"/>
          <w:sz w:val="22"/>
          <w:szCs w:val="22"/>
          <w:lang w:val="ro-RO"/>
        </w:rPr>
        <w:t>are să nu prejudicieze sau să afecteze dreptul la ac</w:t>
      </w:r>
      <w:r w:rsidR="00295C1E" w:rsidRPr="00295C1E">
        <w:rPr>
          <w:rFonts w:ascii="UT Sans" w:hAnsi="UT Sans"/>
          <w:sz w:val="22"/>
          <w:szCs w:val="22"/>
          <w:lang w:val="ro-RO"/>
        </w:rPr>
        <w:t>t</w:t>
      </w:r>
      <w:r w:rsidRPr="00295C1E">
        <w:rPr>
          <w:rFonts w:ascii="UT Sans" w:hAnsi="UT Sans"/>
          <w:sz w:val="22"/>
          <w:szCs w:val="22"/>
          <w:lang w:val="ro-RO"/>
        </w:rPr>
        <w:t xml:space="preserve">iune sau despăgubire pentru executant. </w:t>
      </w:r>
      <w:r w:rsidRPr="00295C1E">
        <w:rPr>
          <w:rFonts w:ascii="UT Sans" w:hAnsi="UT Sans"/>
          <w:noProof w:val="0"/>
          <w:sz w:val="22"/>
          <w:szCs w:val="22"/>
          <w:lang w:val="ro-RO"/>
        </w:rPr>
        <w:t>În acest caz, executantul are dreptul de a pretinde numai plata corespunzătoare pentru partea din contract îndeplinită până la data denun</w:t>
      </w:r>
      <w:r w:rsidR="00295C1E" w:rsidRPr="00295C1E">
        <w:rPr>
          <w:rFonts w:ascii="UT Sans" w:hAnsi="UT Sans"/>
          <w:noProof w:val="0"/>
          <w:sz w:val="22"/>
          <w:szCs w:val="22"/>
          <w:lang w:val="ro-RO"/>
        </w:rPr>
        <w:t>t</w:t>
      </w:r>
      <w:r w:rsidRPr="00295C1E">
        <w:rPr>
          <w:rFonts w:ascii="UT Sans" w:hAnsi="UT Sans"/>
          <w:noProof w:val="0"/>
          <w:sz w:val="22"/>
          <w:szCs w:val="22"/>
          <w:lang w:val="ro-RO"/>
        </w:rPr>
        <w:t>ării unilaterale a contractului.</w:t>
      </w:r>
    </w:p>
    <w:p w:rsidR="00FC6859" w:rsidRPr="00295C1E" w:rsidRDefault="00FC6859" w:rsidP="00FC6859">
      <w:pPr>
        <w:pStyle w:val="DefaultText"/>
        <w:jc w:val="both"/>
        <w:rPr>
          <w:rFonts w:ascii="UT Sans" w:hAnsi="UT Sans"/>
          <w:i/>
          <w:sz w:val="22"/>
          <w:szCs w:val="22"/>
          <w:lang w:val="ro-RO"/>
        </w:rPr>
      </w:pPr>
    </w:p>
    <w:p w:rsidR="00FC6859" w:rsidRPr="00295C1E" w:rsidRDefault="00FC6859" w:rsidP="00FC6859">
      <w:pPr>
        <w:pStyle w:val="DefaultText2"/>
        <w:jc w:val="center"/>
        <w:rPr>
          <w:rFonts w:ascii="UT Sans" w:hAnsi="UT Sans"/>
          <w:b/>
          <w:i/>
          <w:sz w:val="22"/>
          <w:szCs w:val="22"/>
          <w:lang w:val="ro-RO"/>
        </w:rPr>
      </w:pPr>
      <w:r w:rsidRPr="00295C1E">
        <w:rPr>
          <w:rFonts w:ascii="UT Sans" w:hAnsi="UT Sans"/>
          <w:b/>
          <w:i/>
          <w:sz w:val="22"/>
          <w:szCs w:val="22"/>
          <w:lang w:val="ro-RO"/>
        </w:rPr>
        <w:t>Clauze specifice</w:t>
      </w:r>
    </w:p>
    <w:p w:rsidR="00FC6859" w:rsidRPr="00295C1E" w:rsidRDefault="00FC6859" w:rsidP="00FC6859">
      <w:pPr>
        <w:pStyle w:val="DefaultText2"/>
        <w:jc w:val="both"/>
        <w:rPr>
          <w:rFonts w:ascii="UT Sans" w:hAnsi="UT Sans"/>
          <w:b/>
          <w:sz w:val="22"/>
          <w:szCs w:val="22"/>
          <w:lang w:val="ro-RO"/>
        </w:rPr>
      </w:pPr>
    </w:p>
    <w:p w:rsidR="00FC6859" w:rsidRPr="00295C1E" w:rsidRDefault="00FC6859" w:rsidP="00FC6859">
      <w:pPr>
        <w:pStyle w:val="DefaultText2"/>
        <w:jc w:val="both"/>
        <w:rPr>
          <w:rFonts w:ascii="UT Sans" w:hAnsi="UT Sans"/>
          <w:b/>
          <w:i/>
          <w:sz w:val="22"/>
          <w:szCs w:val="22"/>
          <w:lang w:val="ro-RO"/>
        </w:rPr>
      </w:pPr>
      <w:r w:rsidRPr="00295C1E">
        <w:rPr>
          <w:rFonts w:ascii="UT Sans" w:hAnsi="UT Sans"/>
          <w:b/>
          <w:i/>
          <w:sz w:val="22"/>
          <w:szCs w:val="22"/>
          <w:lang w:val="ro-RO"/>
        </w:rPr>
        <w:t>12. Garan</w:t>
      </w:r>
      <w:r w:rsidR="00295C1E" w:rsidRPr="00295C1E">
        <w:rPr>
          <w:rFonts w:ascii="UT Sans" w:hAnsi="UT Sans"/>
          <w:b/>
          <w:i/>
          <w:sz w:val="22"/>
          <w:szCs w:val="22"/>
          <w:lang w:val="ro-RO"/>
        </w:rPr>
        <w:t>t</w:t>
      </w:r>
      <w:r w:rsidRPr="00295C1E">
        <w:rPr>
          <w:rFonts w:ascii="UT Sans" w:hAnsi="UT Sans"/>
          <w:b/>
          <w:i/>
          <w:sz w:val="22"/>
          <w:szCs w:val="22"/>
          <w:lang w:val="ro-RO"/>
        </w:rPr>
        <w:t>ia de bună execu</w:t>
      </w:r>
      <w:r w:rsidR="00295C1E" w:rsidRPr="00295C1E">
        <w:rPr>
          <w:rFonts w:ascii="UT Sans" w:hAnsi="UT Sans"/>
          <w:b/>
          <w:i/>
          <w:sz w:val="22"/>
          <w:szCs w:val="22"/>
          <w:lang w:val="ro-RO"/>
        </w:rPr>
        <w:t>t</w:t>
      </w:r>
      <w:r w:rsidRPr="00295C1E">
        <w:rPr>
          <w:rFonts w:ascii="UT Sans" w:hAnsi="UT Sans"/>
          <w:b/>
          <w:i/>
          <w:sz w:val="22"/>
          <w:szCs w:val="22"/>
          <w:lang w:val="ro-RO"/>
        </w:rPr>
        <w:t>ie a contractului</w:t>
      </w:r>
    </w:p>
    <w:p w:rsidR="00FC6859" w:rsidRPr="00295C1E" w:rsidRDefault="00FC6859" w:rsidP="00FC6859">
      <w:pPr>
        <w:pStyle w:val="DefaultText"/>
        <w:jc w:val="both"/>
        <w:rPr>
          <w:rFonts w:ascii="UT Sans" w:hAnsi="UT Sans"/>
          <w:sz w:val="22"/>
          <w:szCs w:val="22"/>
        </w:rPr>
      </w:pPr>
      <w:r w:rsidRPr="00295C1E">
        <w:rPr>
          <w:rFonts w:ascii="UT Sans" w:hAnsi="UT Sans"/>
          <w:sz w:val="22"/>
          <w:szCs w:val="22"/>
          <w:lang w:val="ro-RO"/>
        </w:rPr>
        <w:t>12.1 - Executantul se obligă să constituie garan</w:t>
      </w:r>
      <w:r w:rsidR="00295C1E" w:rsidRPr="00295C1E">
        <w:rPr>
          <w:rFonts w:ascii="UT Sans" w:hAnsi="UT Sans"/>
          <w:sz w:val="22"/>
          <w:szCs w:val="22"/>
          <w:lang w:val="ro-RO"/>
        </w:rPr>
        <w:t>t</w:t>
      </w:r>
      <w:r w:rsidRPr="00295C1E">
        <w:rPr>
          <w:rFonts w:ascii="UT Sans" w:hAnsi="UT Sans"/>
          <w:sz w:val="22"/>
          <w:szCs w:val="22"/>
          <w:lang w:val="ro-RO"/>
        </w:rPr>
        <w:t>ia de bună execu</w:t>
      </w:r>
      <w:r w:rsidR="00295C1E" w:rsidRPr="00295C1E">
        <w:rPr>
          <w:rFonts w:ascii="UT Sans" w:hAnsi="UT Sans"/>
          <w:sz w:val="22"/>
          <w:szCs w:val="22"/>
          <w:lang w:val="ro-RO"/>
        </w:rPr>
        <w:t>t</w:t>
      </w:r>
      <w:r w:rsidRPr="00295C1E">
        <w:rPr>
          <w:rFonts w:ascii="UT Sans" w:hAnsi="UT Sans"/>
          <w:sz w:val="22"/>
          <w:szCs w:val="22"/>
          <w:lang w:val="ro-RO"/>
        </w:rPr>
        <w:t xml:space="preserve">ie a contractului în cuantum de </w:t>
      </w:r>
      <w:r w:rsidR="00295C1E">
        <w:rPr>
          <w:rFonts w:ascii="UT Sans" w:hAnsi="UT Sans"/>
          <w:sz w:val="22"/>
          <w:szCs w:val="22"/>
          <w:lang w:val="ro-RO"/>
        </w:rPr>
        <w:t>5</w:t>
      </w:r>
      <w:r w:rsidRPr="00295C1E">
        <w:rPr>
          <w:rFonts w:ascii="UT Sans" w:hAnsi="UT Sans"/>
          <w:sz w:val="22"/>
          <w:szCs w:val="22"/>
          <w:lang w:val="ro-RO"/>
        </w:rPr>
        <w:t xml:space="preserve"> % din valoarea conntractului fara TVA si se constituie in conformitate cu prevederile art.40 din HG 395/2016.</w:t>
      </w:r>
    </w:p>
    <w:p w:rsidR="00FC6859" w:rsidRPr="00295C1E" w:rsidRDefault="00FC6859" w:rsidP="00FC6859">
      <w:pPr>
        <w:pStyle w:val="DefaultText"/>
        <w:jc w:val="both"/>
        <w:rPr>
          <w:rFonts w:ascii="UT Sans" w:hAnsi="UT Sans"/>
          <w:i/>
          <w:sz w:val="22"/>
          <w:szCs w:val="22"/>
          <w:lang w:val="pt-BR"/>
        </w:rPr>
      </w:pPr>
      <w:r w:rsidRPr="00295C1E">
        <w:rPr>
          <w:rFonts w:ascii="UT Sans" w:hAnsi="UT Sans"/>
          <w:i/>
          <w:sz w:val="22"/>
          <w:szCs w:val="22"/>
          <w:lang w:val="pt-BR"/>
        </w:rPr>
        <w:t>(se precizează modul de constituire, cuantumul şi perioada de constituire a garan</w:t>
      </w:r>
      <w:r w:rsidR="00295C1E" w:rsidRPr="00295C1E">
        <w:rPr>
          <w:rFonts w:ascii="UT Sans" w:hAnsi="UT Sans"/>
          <w:i/>
          <w:sz w:val="22"/>
          <w:szCs w:val="22"/>
          <w:lang w:val="pt-BR"/>
        </w:rPr>
        <w:t>t</w:t>
      </w:r>
      <w:r w:rsidRPr="00295C1E">
        <w:rPr>
          <w:rFonts w:ascii="UT Sans" w:hAnsi="UT Sans"/>
          <w:i/>
          <w:sz w:val="22"/>
          <w:szCs w:val="22"/>
          <w:lang w:val="pt-BR"/>
        </w:rPr>
        <w:t>iei de bună execu</w:t>
      </w:r>
      <w:r w:rsidR="00295C1E" w:rsidRPr="00295C1E">
        <w:rPr>
          <w:rFonts w:ascii="UT Sans" w:hAnsi="UT Sans"/>
          <w:i/>
          <w:sz w:val="22"/>
          <w:szCs w:val="22"/>
          <w:lang w:val="pt-BR"/>
        </w:rPr>
        <w:t>t</w:t>
      </w:r>
      <w:r w:rsidRPr="00295C1E">
        <w:rPr>
          <w:rFonts w:ascii="UT Sans" w:hAnsi="UT Sans"/>
          <w:i/>
          <w:sz w:val="22"/>
          <w:szCs w:val="22"/>
          <w:lang w:val="pt-BR"/>
        </w:rPr>
        <w:t>ie)</w:t>
      </w:r>
    </w:p>
    <w:p w:rsidR="00FC6859" w:rsidRPr="00295C1E" w:rsidRDefault="00FC6859" w:rsidP="00FC6859">
      <w:pPr>
        <w:pStyle w:val="DefaultText1"/>
        <w:jc w:val="both"/>
        <w:rPr>
          <w:rFonts w:ascii="UT Sans" w:hAnsi="UT Sans"/>
          <w:b/>
          <w:sz w:val="22"/>
          <w:szCs w:val="22"/>
          <w:lang w:val="pt-BR"/>
        </w:rPr>
      </w:pPr>
      <w:r w:rsidRPr="00295C1E">
        <w:rPr>
          <w:rFonts w:ascii="UT Sans" w:hAnsi="UT Sans"/>
          <w:sz w:val="22"/>
          <w:szCs w:val="22"/>
          <w:lang w:val="pt-BR"/>
        </w:rPr>
        <w:t>12.2 - Achizitorul se obligă să elibereze garan</w:t>
      </w:r>
      <w:r w:rsidR="00295C1E" w:rsidRPr="00295C1E">
        <w:rPr>
          <w:rFonts w:ascii="UT Sans" w:hAnsi="UT Sans"/>
          <w:sz w:val="22"/>
          <w:szCs w:val="22"/>
          <w:lang w:val="pt-BR"/>
        </w:rPr>
        <w:t>t</w:t>
      </w:r>
      <w:r w:rsidRPr="00295C1E">
        <w:rPr>
          <w:rFonts w:ascii="UT Sans" w:hAnsi="UT Sans"/>
          <w:sz w:val="22"/>
          <w:szCs w:val="22"/>
          <w:lang w:val="pt-BR"/>
        </w:rPr>
        <w:t>ia pentru participare şi să emită ordinul de începere a contractului numai după ce executantul a făcut dovada constituirii garan</w:t>
      </w:r>
      <w:r w:rsidR="00295C1E" w:rsidRPr="00295C1E">
        <w:rPr>
          <w:rFonts w:ascii="UT Sans" w:hAnsi="UT Sans"/>
          <w:sz w:val="22"/>
          <w:szCs w:val="22"/>
          <w:lang w:val="pt-BR"/>
        </w:rPr>
        <w:t>t</w:t>
      </w:r>
      <w:r w:rsidRPr="00295C1E">
        <w:rPr>
          <w:rFonts w:ascii="UT Sans" w:hAnsi="UT Sans"/>
          <w:sz w:val="22"/>
          <w:szCs w:val="22"/>
          <w:lang w:val="pt-BR"/>
        </w:rPr>
        <w:t>iei de bună execu</w:t>
      </w:r>
      <w:r w:rsidR="00295C1E" w:rsidRPr="00295C1E">
        <w:rPr>
          <w:rFonts w:ascii="UT Sans" w:hAnsi="UT Sans"/>
          <w:sz w:val="22"/>
          <w:szCs w:val="22"/>
          <w:lang w:val="pt-BR"/>
        </w:rPr>
        <w:t>t</w:t>
      </w:r>
      <w:r w:rsidRPr="00295C1E">
        <w:rPr>
          <w:rFonts w:ascii="UT Sans" w:hAnsi="UT Sans"/>
          <w:sz w:val="22"/>
          <w:szCs w:val="22"/>
          <w:lang w:val="pt-BR"/>
        </w:rPr>
        <w:t>ie</w:t>
      </w:r>
      <w:r w:rsidRPr="00295C1E">
        <w:rPr>
          <w:rFonts w:ascii="UT Sans" w:hAnsi="UT Sans"/>
          <w:b/>
          <w:sz w:val="22"/>
          <w:szCs w:val="22"/>
          <w:lang w:val="pt-BR"/>
        </w:rPr>
        <w:t>.</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pt-BR"/>
        </w:rPr>
        <w:t>12.3 - Achizitorul are dreptul de a emite preten</w:t>
      </w:r>
      <w:r w:rsidR="00295C1E" w:rsidRPr="00295C1E">
        <w:rPr>
          <w:rFonts w:ascii="UT Sans" w:hAnsi="UT Sans"/>
          <w:sz w:val="22"/>
          <w:szCs w:val="22"/>
          <w:lang w:val="pt-BR"/>
        </w:rPr>
        <w:t>t</w:t>
      </w:r>
      <w:r w:rsidRPr="00295C1E">
        <w:rPr>
          <w:rFonts w:ascii="UT Sans" w:hAnsi="UT Sans"/>
          <w:sz w:val="22"/>
          <w:szCs w:val="22"/>
          <w:lang w:val="pt-BR"/>
        </w:rPr>
        <w:t>ii asupra garan</w:t>
      </w:r>
      <w:r w:rsidR="00295C1E" w:rsidRPr="00295C1E">
        <w:rPr>
          <w:rFonts w:ascii="UT Sans" w:hAnsi="UT Sans"/>
          <w:sz w:val="22"/>
          <w:szCs w:val="22"/>
          <w:lang w:val="pt-BR"/>
        </w:rPr>
        <w:t>t</w:t>
      </w:r>
      <w:r w:rsidRPr="00295C1E">
        <w:rPr>
          <w:rFonts w:ascii="UT Sans" w:hAnsi="UT Sans"/>
          <w:sz w:val="22"/>
          <w:szCs w:val="22"/>
          <w:lang w:val="pt-BR"/>
        </w:rPr>
        <w:t>iei de bună execu</w:t>
      </w:r>
      <w:r w:rsidR="00295C1E" w:rsidRPr="00295C1E">
        <w:rPr>
          <w:rFonts w:ascii="UT Sans" w:hAnsi="UT Sans"/>
          <w:sz w:val="22"/>
          <w:szCs w:val="22"/>
          <w:lang w:val="pt-BR"/>
        </w:rPr>
        <w:t>t</w:t>
      </w:r>
      <w:r w:rsidRPr="00295C1E">
        <w:rPr>
          <w:rFonts w:ascii="UT Sans" w:hAnsi="UT Sans"/>
          <w:sz w:val="22"/>
          <w:szCs w:val="22"/>
          <w:lang w:val="pt-BR"/>
        </w:rPr>
        <w:t>ie, în limita prejudiciului creat, dacă executantul nu îşi execută, execută cu întârziere sau execută necorespunzător obliga</w:t>
      </w:r>
      <w:r w:rsidR="00295C1E" w:rsidRPr="00295C1E">
        <w:rPr>
          <w:rFonts w:ascii="UT Sans" w:hAnsi="UT Sans"/>
          <w:sz w:val="22"/>
          <w:szCs w:val="22"/>
          <w:lang w:val="pt-BR"/>
        </w:rPr>
        <w:t>t</w:t>
      </w:r>
      <w:r w:rsidRPr="00295C1E">
        <w:rPr>
          <w:rFonts w:ascii="UT Sans" w:hAnsi="UT Sans"/>
          <w:sz w:val="22"/>
          <w:szCs w:val="22"/>
          <w:lang w:val="pt-BR"/>
        </w:rPr>
        <w:t>iile asumate prin prezentul contract. Anterior emiterii unei preten</w:t>
      </w:r>
      <w:r w:rsidR="00295C1E" w:rsidRPr="00295C1E">
        <w:rPr>
          <w:rFonts w:ascii="UT Sans" w:hAnsi="UT Sans"/>
          <w:sz w:val="22"/>
          <w:szCs w:val="22"/>
          <w:lang w:val="pt-BR"/>
        </w:rPr>
        <w:t>t</w:t>
      </w:r>
      <w:r w:rsidRPr="00295C1E">
        <w:rPr>
          <w:rFonts w:ascii="UT Sans" w:hAnsi="UT Sans"/>
          <w:sz w:val="22"/>
          <w:szCs w:val="22"/>
          <w:lang w:val="pt-BR"/>
        </w:rPr>
        <w:t>ii asupra garan</w:t>
      </w:r>
      <w:r w:rsidR="00295C1E" w:rsidRPr="00295C1E">
        <w:rPr>
          <w:rFonts w:ascii="UT Sans" w:hAnsi="UT Sans"/>
          <w:sz w:val="22"/>
          <w:szCs w:val="22"/>
          <w:lang w:val="pt-BR"/>
        </w:rPr>
        <w:t>t</w:t>
      </w:r>
      <w:r w:rsidRPr="00295C1E">
        <w:rPr>
          <w:rFonts w:ascii="UT Sans" w:hAnsi="UT Sans"/>
          <w:sz w:val="22"/>
          <w:szCs w:val="22"/>
          <w:lang w:val="pt-BR"/>
        </w:rPr>
        <w:t>iei de bună execu</w:t>
      </w:r>
      <w:r w:rsidR="00295C1E" w:rsidRPr="00295C1E">
        <w:rPr>
          <w:rFonts w:ascii="UT Sans" w:hAnsi="UT Sans"/>
          <w:sz w:val="22"/>
          <w:szCs w:val="22"/>
          <w:lang w:val="pt-BR"/>
        </w:rPr>
        <w:t>t</w:t>
      </w:r>
      <w:r w:rsidRPr="00295C1E">
        <w:rPr>
          <w:rFonts w:ascii="UT Sans" w:hAnsi="UT Sans"/>
          <w:sz w:val="22"/>
          <w:szCs w:val="22"/>
          <w:lang w:val="pt-BR"/>
        </w:rPr>
        <w:t>ie, achizitorul are obliga</w:t>
      </w:r>
      <w:r w:rsidR="00295C1E" w:rsidRPr="00295C1E">
        <w:rPr>
          <w:rFonts w:ascii="UT Sans" w:hAnsi="UT Sans"/>
          <w:sz w:val="22"/>
          <w:szCs w:val="22"/>
          <w:lang w:val="pt-BR"/>
        </w:rPr>
        <w:t>t</w:t>
      </w:r>
      <w:r w:rsidRPr="00295C1E">
        <w:rPr>
          <w:rFonts w:ascii="UT Sans" w:hAnsi="UT Sans"/>
          <w:sz w:val="22"/>
          <w:szCs w:val="22"/>
          <w:lang w:val="pt-BR"/>
        </w:rPr>
        <w:t>ia de a notifica acest lucru executantului, precizând totodată obliga</w:t>
      </w:r>
      <w:r w:rsidR="00295C1E" w:rsidRPr="00295C1E">
        <w:rPr>
          <w:rFonts w:ascii="UT Sans" w:hAnsi="UT Sans"/>
          <w:sz w:val="22"/>
          <w:szCs w:val="22"/>
          <w:lang w:val="pt-BR"/>
        </w:rPr>
        <w:t>t</w:t>
      </w:r>
      <w:r w:rsidRPr="00295C1E">
        <w:rPr>
          <w:rFonts w:ascii="UT Sans" w:hAnsi="UT Sans"/>
          <w:sz w:val="22"/>
          <w:szCs w:val="22"/>
          <w:lang w:val="pt-BR"/>
        </w:rPr>
        <w:t xml:space="preserve">iile care nu au fost respectate. </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pt-BR"/>
        </w:rPr>
        <w:t>12.4 - Achizitorul se obligă să restituie garan</w:t>
      </w:r>
      <w:r w:rsidR="00295C1E" w:rsidRPr="00295C1E">
        <w:rPr>
          <w:rFonts w:ascii="UT Sans" w:hAnsi="UT Sans"/>
          <w:sz w:val="22"/>
          <w:szCs w:val="22"/>
          <w:lang w:val="pt-BR"/>
        </w:rPr>
        <w:t>t</w:t>
      </w:r>
      <w:r w:rsidRPr="00295C1E">
        <w:rPr>
          <w:rFonts w:ascii="UT Sans" w:hAnsi="UT Sans"/>
          <w:sz w:val="22"/>
          <w:szCs w:val="22"/>
          <w:lang w:val="pt-BR"/>
        </w:rPr>
        <w:t>ia de bună execu</w:t>
      </w:r>
      <w:r w:rsidR="00295C1E" w:rsidRPr="00295C1E">
        <w:rPr>
          <w:rFonts w:ascii="UT Sans" w:hAnsi="UT Sans"/>
          <w:sz w:val="22"/>
          <w:szCs w:val="22"/>
          <w:lang w:val="pt-BR"/>
        </w:rPr>
        <w:t>t</w:t>
      </w:r>
      <w:r w:rsidRPr="00295C1E">
        <w:rPr>
          <w:rFonts w:ascii="UT Sans" w:hAnsi="UT Sans"/>
          <w:sz w:val="22"/>
          <w:szCs w:val="22"/>
          <w:lang w:val="pt-BR"/>
        </w:rPr>
        <w:t>ie după cum urmează:</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pt-BR"/>
        </w:rPr>
        <w:t>a) 70% din valoarea garantiei, în termen de 14 zile de la data încheierii procesului verbal de receptie la terminarea lucrărilor, dacă nu a ridicat pana la acea data pretentii asupra ei, iar riscul pentru vicii ascunse este minim;</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pt-BR"/>
        </w:rPr>
        <w:t>b) restul de 30% din valoarea garantiei, la expirarea perioadei de garantie a lucrărilor executate, pe baza procesului-verbal de receptie finala.</w:t>
      </w:r>
    </w:p>
    <w:p w:rsidR="00FC6859" w:rsidRPr="00295C1E" w:rsidRDefault="00FC6859" w:rsidP="00FC6859">
      <w:pPr>
        <w:pStyle w:val="DefaultText"/>
        <w:jc w:val="both"/>
        <w:rPr>
          <w:rFonts w:ascii="UT Sans" w:hAnsi="UT Sans"/>
          <w:b/>
          <w:sz w:val="22"/>
          <w:szCs w:val="22"/>
          <w:lang w:val="pt-BR"/>
        </w:rPr>
      </w:pPr>
      <w:r w:rsidRPr="00295C1E">
        <w:rPr>
          <w:rFonts w:ascii="UT Sans" w:hAnsi="UT Sans"/>
          <w:sz w:val="22"/>
          <w:szCs w:val="22"/>
          <w:lang w:val="pt-BR"/>
        </w:rPr>
        <w:t>12.5 - Garan</w:t>
      </w:r>
      <w:r w:rsidR="00295C1E" w:rsidRPr="00295C1E">
        <w:rPr>
          <w:rFonts w:ascii="UT Sans" w:hAnsi="UT Sans"/>
          <w:sz w:val="22"/>
          <w:szCs w:val="22"/>
          <w:lang w:val="pt-BR"/>
        </w:rPr>
        <w:t>t</w:t>
      </w:r>
      <w:r w:rsidRPr="00295C1E">
        <w:rPr>
          <w:rFonts w:ascii="UT Sans" w:hAnsi="UT Sans"/>
          <w:sz w:val="22"/>
          <w:szCs w:val="22"/>
          <w:lang w:val="pt-BR"/>
        </w:rPr>
        <w:t>ia lucrărilor este distinctă de garan</w:t>
      </w:r>
      <w:r w:rsidR="00295C1E" w:rsidRPr="00295C1E">
        <w:rPr>
          <w:rFonts w:ascii="UT Sans" w:hAnsi="UT Sans"/>
          <w:sz w:val="22"/>
          <w:szCs w:val="22"/>
          <w:lang w:val="pt-BR"/>
        </w:rPr>
        <w:t>t</w:t>
      </w:r>
      <w:r w:rsidRPr="00295C1E">
        <w:rPr>
          <w:rFonts w:ascii="UT Sans" w:hAnsi="UT Sans"/>
          <w:sz w:val="22"/>
          <w:szCs w:val="22"/>
          <w:lang w:val="pt-BR"/>
        </w:rPr>
        <w:t>ia de bună execu</w:t>
      </w:r>
      <w:r w:rsidR="00295C1E" w:rsidRPr="00295C1E">
        <w:rPr>
          <w:rFonts w:ascii="UT Sans" w:hAnsi="UT Sans"/>
          <w:sz w:val="22"/>
          <w:szCs w:val="22"/>
          <w:lang w:val="pt-BR"/>
        </w:rPr>
        <w:t>t</w:t>
      </w:r>
      <w:r w:rsidRPr="00295C1E">
        <w:rPr>
          <w:rFonts w:ascii="UT Sans" w:hAnsi="UT Sans"/>
          <w:sz w:val="22"/>
          <w:szCs w:val="22"/>
          <w:lang w:val="pt-BR"/>
        </w:rPr>
        <w:t>ie a contractului</w:t>
      </w:r>
    </w:p>
    <w:p w:rsidR="00FC6859" w:rsidRPr="00295C1E" w:rsidRDefault="00FC6859" w:rsidP="00FC6859">
      <w:pPr>
        <w:pStyle w:val="DefaultText2"/>
        <w:jc w:val="both"/>
        <w:rPr>
          <w:rFonts w:ascii="UT Sans" w:hAnsi="UT Sans"/>
          <w:sz w:val="22"/>
          <w:szCs w:val="22"/>
          <w:lang w:val="pt-BR"/>
        </w:rPr>
      </w:pPr>
    </w:p>
    <w:p w:rsidR="00FC6859" w:rsidRPr="00295C1E" w:rsidRDefault="00FC6859" w:rsidP="00FC6859">
      <w:pPr>
        <w:pStyle w:val="DefaultText2"/>
        <w:jc w:val="both"/>
        <w:rPr>
          <w:rFonts w:ascii="UT Sans" w:hAnsi="UT Sans"/>
          <w:i/>
          <w:sz w:val="22"/>
          <w:szCs w:val="22"/>
          <w:lang w:val="pt-BR"/>
        </w:rPr>
      </w:pPr>
      <w:r w:rsidRPr="00295C1E">
        <w:rPr>
          <w:rFonts w:ascii="UT Sans" w:hAnsi="UT Sans"/>
          <w:b/>
          <w:i/>
          <w:sz w:val="22"/>
          <w:szCs w:val="22"/>
          <w:lang w:val="pt-BR"/>
        </w:rPr>
        <w:t>13.</w:t>
      </w:r>
      <w:r w:rsidRPr="00295C1E">
        <w:rPr>
          <w:rFonts w:ascii="UT Sans" w:hAnsi="UT Sans"/>
          <w:i/>
          <w:sz w:val="22"/>
          <w:szCs w:val="22"/>
          <w:lang w:val="pt-BR"/>
        </w:rPr>
        <w:t xml:space="preserve"> </w:t>
      </w:r>
      <w:r w:rsidRPr="00295C1E">
        <w:rPr>
          <w:rFonts w:ascii="UT Sans" w:hAnsi="UT Sans"/>
          <w:b/>
          <w:i/>
          <w:sz w:val="22"/>
          <w:szCs w:val="22"/>
          <w:lang w:val="pt-BR"/>
        </w:rPr>
        <w:t>Începerea şi execu</w:t>
      </w:r>
      <w:r w:rsidR="00295C1E" w:rsidRPr="00295C1E">
        <w:rPr>
          <w:rFonts w:ascii="UT Sans" w:hAnsi="UT Sans"/>
          <w:b/>
          <w:i/>
          <w:sz w:val="22"/>
          <w:szCs w:val="22"/>
          <w:lang w:val="pt-BR"/>
        </w:rPr>
        <w:t>t</w:t>
      </w:r>
      <w:r w:rsidRPr="00295C1E">
        <w:rPr>
          <w:rFonts w:ascii="UT Sans" w:hAnsi="UT Sans"/>
          <w:b/>
          <w:i/>
          <w:sz w:val="22"/>
          <w:szCs w:val="22"/>
          <w:lang w:val="pt-BR"/>
        </w:rPr>
        <w:t>ia lucrărilor</w:t>
      </w:r>
    </w:p>
    <w:p w:rsidR="00FC6859" w:rsidRPr="00295C1E" w:rsidRDefault="00FC6859" w:rsidP="00FC6859">
      <w:pPr>
        <w:pStyle w:val="DefaultText2"/>
        <w:jc w:val="both"/>
        <w:rPr>
          <w:rFonts w:ascii="UT Sans" w:hAnsi="UT Sans"/>
          <w:i/>
          <w:sz w:val="22"/>
          <w:szCs w:val="22"/>
          <w:lang w:val="pt-BR"/>
        </w:rPr>
      </w:pPr>
      <w:r w:rsidRPr="00295C1E">
        <w:rPr>
          <w:rFonts w:ascii="UT Sans" w:hAnsi="UT Sans"/>
          <w:sz w:val="22"/>
          <w:szCs w:val="22"/>
          <w:lang w:val="pt-BR"/>
        </w:rPr>
        <w:t>13.1 - (1) Executantul are obliga</w:t>
      </w:r>
      <w:r w:rsidR="00295C1E" w:rsidRPr="00295C1E">
        <w:rPr>
          <w:rFonts w:ascii="UT Sans" w:hAnsi="UT Sans"/>
          <w:sz w:val="22"/>
          <w:szCs w:val="22"/>
          <w:lang w:val="pt-BR"/>
        </w:rPr>
        <w:t>t</w:t>
      </w:r>
      <w:r w:rsidRPr="00295C1E">
        <w:rPr>
          <w:rFonts w:ascii="UT Sans" w:hAnsi="UT Sans"/>
          <w:sz w:val="22"/>
          <w:szCs w:val="22"/>
          <w:lang w:val="pt-BR"/>
        </w:rPr>
        <w:t>ia de a începe lucrările în timpul cel mai scurt posibil de la primirea ordinului în acest sens din partea achizitorului.</w:t>
      </w:r>
    </w:p>
    <w:p w:rsidR="00FC6859" w:rsidRPr="00295C1E" w:rsidRDefault="00FC6859" w:rsidP="00FC6859">
      <w:pPr>
        <w:pStyle w:val="DefaultText2"/>
        <w:jc w:val="both"/>
        <w:rPr>
          <w:rFonts w:ascii="UT Sans" w:hAnsi="UT Sans"/>
          <w:sz w:val="22"/>
          <w:szCs w:val="22"/>
          <w:lang w:val="pt-BR"/>
        </w:rPr>
      </w:pPr>
      <w:r w:rsidRPr="00295C1E">
        <w:rPr>
          <w:rFonts w:ascii="UT Sans" w:hAnsi="UT Sans"/>
          <w:i/>
          <w:sz w:val="22"/>
          <w:szCs w:val="22"/>
          <w:lang w:val="pt-BR"/>
        </w:rPr>
        <w:t>(se precizează data limită de emitere a ordinului de începere a execu</w:t>
      </w:r>
      <w:r w:rsidR="00295C1E" w:rsidRPr="00295C1E">
        <w:rPr>
          <w:rFonts w:ascii="UT Sans" w:hAnsi="UT Sans"/>
          <w:i/>
          <w:sz w:val="22"/>
          <w:szCs w:val="22"/>
          <w:lang w:val="pt-BR"/>
        </w:rPr>
        <w:t>t</w:t>
      </w:r>
      <w:r w:rsidRPr="00295C1E">
        <w:rPr>
          <w:rFonts w:ascii="UT Sans" w:hAnsi="UT Sans"/>
          <w:i/>
          <w:sz w:val="22"/>
          <w:szCs w:val="22"/>
          <w:lang w:val="pt-BR"/>
        </w:rPr>
        <w:t>iei)</w:t>
      </w:r>
    </w:p>
    <w:p w:rsidR="00FC6859" w:rsidRPr="00295C1E" w:rsidRDefault="00FC6859" w:rsidP="00FC6859">
      <w:pPr>
        <w:pStyle w:val="DefaultText2"/>
        <w:jc w:val="both"/>
        <w:rPr>
          <w:rFonts w:ascii="UT Sans" w:hAnsi="UT Sans"/>
          <w:b/>
          <w:sz w:val="22"/>
          <w:szCs w:val="22"/>
          <w:lang w:val="pt-BR"/>
        </w:rPr>
      </w:pPr>
      <w:r w:rsidRPr="00295C1E">
        <w:rPr>
          <w:rFonts w:ascii="UT Sans" w:hAnsi="UT Sans"/>
          <w:sz w:val="22"/>
          <w:szCs w:val="22"/>
          <w:lang w:val="pt-BR"/>
        </w:rPr>
        <w:t>(2) Executantul trebuie să notifice achizitorului şi Inspec</w:t>
      </w:r>
      <w:r w:rsidR="00295C1E" w:rsidRPr="00295C1E">
        <w:rPr>
          <w:rFonts w:ascii="UT Sans" w:hAnsi="UT Sans"/>
          <w:sz w:val="22"/>
          <w:szCs w:val="22"/>
          <w:lang w:val="pt-BR"/>
        </w:rPr>
        <w:t>t</w:t>
      </w:r>
      <w:r w:rsidRPr="00295C1E">
        <w:rPr>
          <w:rFonts w:ascii="UT Sans" w:hAnsi="UT Sans"/>
          <w:sz w:val="22"/>
          <w:szCs w:val="22"/>
          <w:lang w:val="pt-BR"/>
        </w:rPr>
        <w:t>iei de Stat în Construc</w:t>
      </w:r>
      <w:r w:rsidR="00295C1E" w:rsidRPr="00295C1E">
        <w:rPr>
          <w:rFonts w:ascii="UT Sans" w:hAnsi="UT Sans"/>
          <w:sz w:val="22"/>
          <w:szCs w:val="22"/>
          <w:lang w:val="pt-BR"/>
        </w:rPr>
        <w:t>t</w:t>
      </w:r>
      <w:r w:rsidRPr="00295C1E">
        <w:rPr>
          <w:rFonts w:ascii="UT Sans" w:hAnsi="UT Sans"/>
          <w:sz w:val="22"/>
          <w:szCs w:val="22"/>
          <w:lang w:val="pt-BR"/>
        </w:rPr>
        <w:t>ii, Lucrări Publice, Urbanism şi Amenajarea Teritoriului data începerii efective a lucrărilor.</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13.2 -</w:t>
      </w:r>
      <w:r w:rsidRPr="00295C1E">
        <w:rPr>
          <w:rFonts w:ascii="UT Sans" w:hAnsi="UT Sans"/>
          <w:b/>
          <w:sz w:val="22"/>
          <w:szCs w:val="22"/>
          <w:lang w:val="it-IT"/>
        </w:rPr>
        <w:t xml:space="preserve"> </w:t>
      </w:r>
      <w:r w:rsidRPr="00295C1E">
        <w:rPr>
          <w:rFonts w:ascii="UT Sans" w:hAnsi="UT Sans"/>
          <w:sz w:val="22"/>
          <w:szCs w:val="22"/>
          <w:lang w:val="it-IT"/>
        </w:rPr>
        <w:t>(1) Lucrările trebuie să se deruleze conform graficului general de execu</w:t>
      </w:r>
      <w:r w:rsidR="00295C1E" w:rsidRPr="00295C1E">
        <w:rPr>
          <w:rFonts w:ascii="UT Sans" w:hAnsi="UT Sans"/>
          <w:sz w:val="22"/>
          <w:szCs w:val="22"/>
          <w:lang w:val="it-IT"/>
        </w:rPr>
        <w:t>t</w:t>
      </w:r>
      <w:r w:rsidRPr="00295C1E">
        <w:rPr>
          <w:rFonts w:ascii="UT Sans" w:hAnsi="UT Sans"/>
          <w:sz w:val="22"/>
          <w:szCs w:val="22"/>
          <w:lang w:val="it-IT"/>
        </w:rPr>
        <w:t>ie şi să fie terminate la data stabilită. Datele intermediare, prevăzute în graficele de execu</w:t>
      </w:r>
      <w:r w:rsidR="00295C1E" w:rsidRPr="00295C1E">
        <w:rPr>
          <w:rFonts w:ascii="UT Sans" w:hAnsi="UT Sans"/>
          <w:sz w:val="22"/>
          <w:szCs w:val="22"/>
          <w:lang w:val="it-IT"/>
        </w:rPr>
        <w:t>t</w:t>
      </w:r>
      <w:r w:rsidRPr="00295C1E">
        <w:rPr>
          <w:rFonts w:ascii="UT Sans" w:hAnsi="UT Sans"/>
          <w:sz w:val="22"/>
          <w:szCs w:val="22"/>
          <w:lang w:val="it-IT"/>
        </w:rPr>
        <w:t>ie, se consideră date contractuale.</w:t>
      </w:r>
    </w:p>
    <w:p w:rsidR="00FC6859" w:rsidRPr="00295C1E" w:rsidRDefault="00FC6859" w:rsidP="00FC6859">
      <w:pPr>
        <w:pStyle w:val="DefaultText2"/>
        <w:jc w:val="both"/>
        <w:rPr>
          <w:rFonts w:ascii="UT Sans" w:hAnsi="UT Sans"/>
          <w:sz w:val="22"/>
          <w:szCs w:val="22"/>
          <w:lang w:val="it-IT"/>
        </w:rPr>
      </w:pPr>
      <w:r w:rsidRPr="00295C1E">
        <w:rPr>
          <w:rFonts w:ascii="UT Sans" w:hAnsi="UT Sans"/>
          <w:i/>
          <w:sz w:val="22"/>
          <w:szCs w:val="22"/>
          <w:lang w:val="it-IT"/>
        </w:rPr>
        <w:lastRenderedPageBreak/>
        <w:t>(se precizează datele intermediare, dacă este cazul)</w:t>
      </w:r>
    </w:p>
    <w:p w:rsidR="00FC6859" w:rsidRPr="00295C1E" w:rsidRDefault="00FC6859" w:rsidP="00FC6859">
      <w:pPr>
        <w:pStyle w:val="DefaultText2"/>
        <w:jc w:val="both"/>
        <w:rPr>
          <w:rFonts w:ascii="UT Sans" w:hAnsi="UT Sans"/>
          <w:b/>
          <w:sz w:val="22"/>
          <w:szCs w:val="22"/>
          <w:lang w:val="it-IT"/>
        </w:rPr>
      </w:pPr>
      <w:r w:rsidRPr="00295C1E">
        <w:rPr>
          <w:rFonts w:ascii="UT Sans" w:hAnsi="UT Sans"/>
          <w:sz w:val="22"/>
          <w:szCs w:val="22"/>
          <w:lang w:val="it-IT"/>
        </w:rPr>
        <w:t>(2) Executantul va prezenta, la cererea achizitorului, după semnarea contractului, graficul de execu</w:t>
      </w:r>
      <w:r w:rsidR="00295C1E" w:rsidRPr="00295C1E">
        <w:rPr>
          <w:rFonts w:ascii="UT Sans" w:hAnsi="UT Sans"/>
          <w:sz w:val="22"/>
          <w:szCs w:val="22"/>
          <w:lang w:val="it-IT"/>
        </w:rPr>
        <w:t>t</w:t>
      </w:r>
      <w:r w:rsidRPr="00295C1E">
        <w:rPr>
          <w:rFonts w:ascii="UT Sans" w:hAnsi="UT Sans"/>
          <w:sz w:val="22"/>
          <w:szCs w:val="22"/>
          <w:lang w:val="it-IT"/>
        </w:rPr>
        <w:t>ie de detaliu, alcătuit în ordinea tehnologică de execu</w:t>
      </w:r>
      <w:r w:rsidR="00295C1E" w:rsidRPr="00295C1E">
        <w:rPr>
          <w:rFonts w:ascii="UT Sans" w:hAnsi="UT Sans"/>
          <w:sz w:val="22"/>
          <w:szCs w:val="22"/>
          <w:lang w:val="it-IT"/>
        </w:rPr>
        <w:t>t</w:t>
      </w:r>
      <w:r w:rsidRPr="00295C1E">
        <w:rPr>
          <w:rFonts w:ascii="UT Sans" w:hAnsi="UT Sans"/>
          <w:sz w:val="22"/>
          <w:szCs w:val="22"/>
          <w:lang w:val="it-IT"/>
        </w:rPr>
        <w:t>ie. În cazul în care, după opinia achizitorului, pe parcurs, desfăşurarea lucrărilor nu concordă cu graficul general de execu</w:t>
      </w:r>
      <w:r w:rsidR="00295C1E" w:rsidRPr="00295C1E">
        <w:rPr>
          <w:rFonts w:ascii="UT Sans" w:hAnsi="UT Sans"/>
          <w:sz w:val="22"/>
          <w:szCs w:val="22"/>
          <w:lang w:val="it-IT"/>
        </w:rPr>
        <w:t>t</w:t>
      </w:r>
      <w:r w:rsidRPr="00295C1E">
        <w:rPr>
          <w:rFonts w:ascii="UT Sans" w:hAnsi="UT Sans"/>
          <w:sz w:val="22"/>
          <w:szCs w:val="22"/>
          <w:lang w:val="it-IT"/>
        </w:rPr>
        <w:t>ie a lucrărilor, la cererea achizitorului, executantul va prezenta un grafic revizuit, în vederea terminării lucrărilor la data prevăzută în contract. Graficul revizuit nu îl va scuti pe executant de niciuna dintre îndatoririle asumate prin contract.</w:t>
      </w:r>
    </w:p>
    <w:p w:rsidR="00FC6859" w:rsidRPr="00295C1E" w:rsidRDefault="00FC6859" w:rsidP="00FC6859">
      <w:pPr>
        <w:pStyle w:val="DefaultText2"/>
        <w:jc w:val="both"/>
        <w:rPr>
          <w:rFonts w:ascii="UT Sans" w:hAnsi="UT Sans"/>
          <w:b/>
          <w:sz w:val="22"/>
          <w:szCs w:val="22"/>
          <w:lang w:val="it-IT"/>
        </w:rPr>
      </w:pPr>
      <w:r w:rsidRPr="00295C1E">
        <w:rPr>
          <w:rFonts w:ascii="UT Sans" w:hAnsi="UT Sans"/>
          <w:sz w:val="22"/>
          <w:szCs w:val="22"/>
          <w:lang w:val="it-IT"/>
        </w:rPr>
        <w:t>(3) În cazul în care executantul întârzie începerea lucrărilor, terminarea pregătirilor sau dacă nu îşi îndeplineşte îndatoririle prevăzute la pct. 9.2 alin.(2), achizitorul este îndreptă</w:t>
      </w:r>
      <w:r w:rsidR="00295C1E" w:rsidRPr="00295C1E">
        <w:rPr>
          <w:rFonts w:ascii="UT Sans" w:hAnsi="UT Sans"/>
          <w:sz w:val="22"/>
          <w:szCs w:val="22"/>
          <w:lang w:val="it-IT"/>
        </w:rPr>
        <w:t>t</w:t>
      </w:r>
      <w:r w:rsidRPr="00295C1E">
        <w:rPr>
          <w:rFonts w:ascii="UT Sans" w:hAnsi="UT Sans"/>
          <w:sz w:val="22"/>
          <w:szCs w:val="22"/>
          <w:lang w:val="it-IT"/>
        </w:rPr>
        <w:t>it să-i fixeze executantului un termen până la care activitatea să intre în normal şi să îl avertizeze că, în cazul neconformării, la expirarea termenului stabilit îi va rezilia contractul.</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13.3 - (1) Achizitorul are dreptul de a supraveghea desfăşurarea execu</w:t>
      </w:r>
      <w:r w:rsidR="00295C1E" w:rsidRPr="00295C1E">
        <w:rPr>
          <w:rFonts w:ascii="UT Sans" w:hAnsi="UT Sans"/>
          <w:sz w:val="22"/>
          <w:szCs w:val="22"/>
          <w:lang w:val="it-IT"/>
        </w:rPr>
        <w:t>t</w:t>
      </w:r>
      <w:r w:rsidRPr="00295C1E">
        <w:rPr>
          <w:rFonts w:ascii="UT Sans" w:hAnsi="UT Sans"/>
          <w:sz w:val="22"/>
          <w:szCs w:val="22"/>
          <w:lang w:val="it-IT"/>
        </w:rPr>
        <w:t>iei lucrărilor şi de a stabili conformitatea lor cu specifica</w:t>
      </w:r>
      <w:r w:rsidR="00295C1E" w:rsidRPr="00295C1E">
        <w:rPr>
          <w:rFonts w:ascii="UT Sans" w:hAnsi="UT Sans"/>
          <w:sz w:val="22"/>
          <w:szCs w:val="22"/>
          <w:lang w:val="it-IT"/>
        </w:rPr>
        <w:t>t</w:t>
      </w:r>
      <w:r w:rsidRPr="00295C1E">
        <w:rPr>
          <w:rFonts w:ascii="UT Sans" w:hAnsi="UT Sans"/>
          <w:sz w:val="22"/>
          <w:szCs w:val="22"/>
          <w:lang w:val="it-IT"/>
        </w:rPr>
        <w:t>iile din anexele la contract. Păr</w:t>
      </w:r>
      <w:r w:rsidR="00295C1E" w:rsidRPr="00295C1E">
        <w:rPr>
          <w:rFonts w:ascii="UT Sans" w:hAnsi="UT Sans"/>
          <w:sz w:val="22"/>
          <w:szCs w:val="22"/>
          <w:lang w:val="it-IT"/>
        </w:rPr>
        <w:t>t</w:t>
      </w:r>
      <w:r w:rsidRPr="00295C1E">
        <w:rPr>
          <w:rFonts w:ascii="UT Sans" w:hAnsi="UT Sans"/>
          <w:sz w:val="22"/>
          <w:szCs w:val="22"/>
          <w:lang w:val="it-IT"/>
        </w:rPr>
        <w:t>ile contractante au obliga</w:t>
      </w:r>
      <w:r w:rsidR="00295C1E" w:rsidRPr="00295C1E">
        <w:rPr>
          <w:rFonts w:ascii="UT Sans" w:hAnsi="UT Sans"/>
          <w:sz w:val="22"/>
          <w:szCs w:val="22"/>
          <w:lang w:val="it-IT"/>
        </w:rPr>
        <w:t>t</w:t>
      </w:r>
      <w:r w:rsidRPr="00295C1E">
        <w:rPr>
          <w:rFonts w:ascii="UT Sans" w:hAnsi="UT Sans"/>
          <w:sz w:val="22"/>
          <w:szCs w:val="22"/>
          <w:lang w:val="it-IT"/>
        </w:rPr>
        <w:t>ia de a notifica, în scris, una celeilalte, identitatea reprezentan</w:t>
      </w:r>
      <w:r w:rsidR="00295C1E" w:rsidRPr="00295C1E">
        <w:rPr>
          <w:rFonts w:ascii="UT Sans" w:hAnsi="UT Sans"/>
          <w:sz w:val="22"/>
          <w:szCs w:val="22"/>
          <w:lang w:val="it-IT"/>
        </w:rPr>
        <w:t>t</w:t>
      </w:r>
      <w:r w:rsidRPr="00295C1E">
        <w:rPr>
          <w:rFonts w:ascii="UT Sans" w:hAnsi="UT Sans"/>
          <w:sz w:val="22"/>
          <w:szCs w:val="22"/>
          <w:lang w:val="it-IT"/>
        </w:rPr>
        <w:t>ilor lor atesta</w:t>
      </w:r>
      <w:r w:rsidR="00295C1E" w:rsidRPr="00295C1E">
        <w:rPr>
          <w:rFonts w:ascii="UT Sans" w:hAnsi="UT Sans"/>
          <w:sz w:val="22"/>
          <w:szCs w:val="22"/>
          <w:lang w:val="it-IT"/>
        </w:rPr>
        <w:t>t</w:t>
      </w:r>
      <w:r w:rsidRPr="00295C1E">
        <w:rPr>
          <w:rFonts w:ascii="UT Sans" w:hAnsi="UT Sans"/>
          <w:sz w:val="22"/>
          <w:szCs w:val="22"/>
          <w:lang w:val="it-IT"/>
        </w:rPr>
        <w:t>i profesional pentru acest scop, şi anume responsabilul tehnic cu execu</w:t>
      </w:r>
      <w:r w:rsidR="00295C1E" w:rsidRPr="00295C1E">
        <w:rPr>
          <w:rFonts w:ascii="UT Sans" w:hAnsi="UT Sans"/>
          <w:sz w:val="22"/>
          <w:szCs w:val="22"/>
          <w:lang w:val="it-IT"/>
        </w:rPr>
        <w:t>t</w:t>
      </w:r>
      <w:r w:rsidRPr="00295C1E">
        <w:rPr>
          <w:rFonts w:ascii="UT Sans" w:hAnsi="UT Sans"/>
          <w:sz w:val="22"/>
          <w:szCs w:val="22"/>
          <w:lang w:val="it-IT"/>
        </w:rPr>
        <w:t>ia din partea executantului şi dirigintele de şantier sau, dacă este cazul, altă persoană fizică sau juridică atestată potrivit legii, din partea achizitorului.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(2) Executantul are obliga</w:t>
      </w:r>
      <w:r w:rsidR="00295C1E" w:rsidRPr="00295C1E">
        <w:rPr>
          <w:rFonts w:ascii="UT Sans" w:hAnsi="UT Sans"/>
          <w:sz w:val="22"/>
          <w:szCs w:val="22"/>
          <w:lang w:val="it-IT"/>
        </w:rPr>
        <w:t>t</w:t>
      </w:r>
      <w:r w:rsidRPr="00295C1E">
        <w:rPr>
          <w:rFonts w:ascii="UT Sans" w:hAnsi="UT Sans"/>
          <w:sz w:val="22"/>
          <w:szCs w:val="22"/>
          <w:lang w:val="it-IT"/>
        </w:rPr>
        <w:t>ia de a asigura accesul reprezentantului achizitorului la locul de muncă, în ateliere, depozite şi oriunde îşi desfăşoară activită</w:t>
      </w:r>
      <w:r w:rsidR="00295C1E" w:rsidRPr="00295C1E">
        <w:rPr>
          <w:rFonts w:ascii="UT Sans" w:hAnsi="UT Sans"/>
          <w:sz w:val="22"/>
          <w:szCs w:val="22"/>
          <w:lang w:val="it-IT"/>
        </w:rPr>
        <w:t>t</w:t>
      </w:r>
      <w:r w:rsidRPr="00295C1E">
        <w:rPr>
          <w:rFonts w:ascii="UT Sans" w:hAnsi="UT Sans"/>
          <w:sz w:val="22"/>
          <w:szCs w:val="22"/>
          <w:lang w:val="it-IT"/>
        </w:rPr>
        <w:t>ile legate de îndeplinirea obliga</w:t>
      </w:r>
      <w:r w:rsidR="00295C1E" w:rsidRPr="00295C1E">
        <w:rPr>
          <w:rFonts w:ascii="UT Sans" w:hAnsi="UT Sans"/>
          <w:sz w:val="22"/>
          <w:szCs w:val="22"/>
          <w:lang w:val="it-IT"/>
        </w:rPr>
        <w:t>t</w:t>
      </w:r>
      <w:r w:rsidRPr="00295C1E">
        <w:rPr>
          <w:rFonts w:ascii="UT Sans" w:hAnsi="UT Sans"/>
          <w:sz w:val="22"/>
          <w:szCs w:val="22"/>
          <w:lang w:val="it-IT"/>
        </w:rPr>
        <w:t xml:space="preserve">iilor asumate prin contract, inclusiv pentru verificarea lucrărilor ascunse. </w:t>
      </w:r>
    </w:p>
    <w:p w:rsidR="00FC6859" w:rsidRPr="00295C1E" w:rsidRDefault="00FC6859" w:rsidP="00FC6859">
      <w:pPr>
        <w:pStyle w:val="DefaultText2"/>
        <w:jc w:val="both"/>
        <w:rPr>
          <w:rFonts w:ascii="UT Sans" w:hAnsi="UT Sans"/>
          <w:i/>
          <w:sz w:val="22"/>
          <w:szCs w:val="22"/>
          <w:lang w:val="it-IT"/>
        </w:rPr>
      </w:pPr>
      <w:r w:rsidRPr="00295C1E">
        <w:rPr>
          <w:rFonts w:ascii="UT Sans" w:hAnsi="UT Sans"/>
          <w:sz w:val="22"/>
          <w:szCs w:val="22"/>
          <w:lang w:val="it-IT"/>
        </w:rPr>
        <w:t>13.4 - (1) Materialele trebuie să fie de calitatea prevăzută în documenta</w:t>
      </w:r>
      <w:r w:rsidR="00295C1E" w:rsidRPr="00295C1E">
        <w:rPr>
          <w:rFonts w:ascii="UT Sans" w:hAnsi="UT Sans"/>
          <w:sz w:val="22"/>
          <w:szCs w:val="22"/>
          <w:lang w:val="it-IT"/>
        </w:rPr>
        <w:t>t</w:t>
      </w:r>
      <w:r w:rsidRPr="00295C1E">
        <w:rPr>
          <w:rFonts w:ascii="UT Sans" w:hAnsi="UT Sans"/>
          <w:sz w:val="22"/>
          <w:szCs w:val="22"/>
          <w:lang w:val="it-IT"/>
        </w:rPr>
        <w:t>ia de execu</w:t>
      </w:r>
      <w:r w:rsidR="00295C1E" w:rsidRPr="00295C1E">
        <w:rPr>
          <w:rFonts w:ascii="UT Sans" w:hAnsi="UT Sans"/>
          <w:sz w:val="22"/>
          <w:szCs w:val="22"/>
          <w:lang w:val="it-IT"/>
        </w:rPr>
        <w:t>t</w:t>
      </w:r>
      <w:r w:rsidRPr="00295C1E">
        <w:rPr>
          <w:rFonts w:ascii="UT Sans" w:hAnsi="UT Sans"/>
          <w:sz w:val="22"/>
          <w:szCs w:val="22"/>
          <w:lang w:val="it-IT"/>
        </w:rPr>
        <w:t>ie; verificările şi testările materialelor folosite la execu</w:t>
      </w:r>
      <w:r w:rsidR="00295C1E" w:rsidRPr="00295C1E">
        <w:rPr>
          <w:rFonts w:ascii="UT Sans" w:hAnsi="UT Sans"/>
          <w:sz w:val="22"/>
          <w:szCs w:val="22"/>
          <w:lang w:val="it-IT"/>
        </w:rPr>
        <w:t>t</w:t>
      </w:r>
      <w:r w:rsidRPr="00295C1E">
        <w:rPr>
          <w:rFonts w:ascii="UT Sans" w:hAnsi="UT Sans"/>
          <w:sz w:val="22"/>
          <w:szCs w:val="22"/>
          <w:lang w:val="it-IT"/>
        </w:rPr>
        <w:t>ia lucrărilor, precum şi condi</w:t>
      </w:r>
      <w:r w:rsidR="00295C1E" w:rsidRPr="00295C1E">
        <w:rPr>
          <w:rFonts w:ascii="UT Sans" w:hAnsi="UT Sans"/>
          <w:sz w:val="22"/>
          <w:szCs w:val="22"/>
          <w:lang w:val="it-IT"/>
        </w:rPr>
        <w:t>t</w:t>
      </w:r>
      <w:r w:rsidRPr="00295C1E">
        <w:rPr>
          <w:rFonts w:ascii="UT Sans" w:hAnsi="UT Sans"/>
          <w:sz w:val="22"/>
          <w:szCs w:val="22"/>
          <w:lang w:val="it-IT"/>
        </w:rPr>
        <w:t>iile de trecere a recep</w:t>
      </w:r>
      <w:r w:rsidR="00295C1E" w:rsidRPr="00295C1E">
        <w:rPr>
          <w:rFonts w:ascii="UT Sans" w:hAnsi="UT Sans"/>
          <w:sz w:val="22"/>
          <w:szCs w:val="22"/>
          <w:lang w:val="it-IT"/>
        </w:rPr>
        <w:t>t</w:t>
      </w:r>
      <w:r w:rsidRPr="00295C1E">
        <w:rPr>
          <w:rFonts w:ascii="UT Sans" w:hAnsi="UT Sans"/>
          <w:sz w:val="22"/>
          <w:szCs w:val="22"/>
          <w:lang w:val="it-IT"/>
        </w:rPr>
        <w:t>iei provizorii şi a recep</w:t>
      </w:r>
      <w:r w:rsidR="00295C1E" w:rsidRPr="00295C1E">
        <w:rPr>
          <w:rFonts w:ascii="UT Sans" w:hAnsi="UT Sans"/>
          <w:sz w:val="22"/>
          <w:szCs w:val="22"/>
          <w:lang w:val="it-IT"/>
        </w:rPr>
        <w:t>t</w:t>
      </w:r>
      <w:r w:rsidRPr="00295C1E">
        <w:rPr>
          <w:rFonts w:ascii="UT Sans" w:hAnsi="UT Sans"/>
          <w:sz w:val="22"/>
          <w:szCs w:val="22"/>
          <w:lang w:val="it-IT"/>
        </w:rPr>
        <w:t xml:space="preserve">iei finale (calitative) sunt descrise în anexa/anexele la contract. </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(2) Executantul are obliga</w:t>
      </w:r>
      <w:r w:rsidR="00295C1E" w:rsidRPr="00295C1E">
        <w:rPr>
          <w:rFonts w:ascii="UT Sans" w:hAnsi="UT Sans"/>
          <w:sz w:val="22"/>
          <w:szCs w:val="22"/>
          <w:lang w:val="it-IT"/>
        </w:rPr>
        <w:t>t</w:t>
      </w:r>
      <w:r w:rsidRPr="00295C1E">
        <w:rPr>
          <w:rFonts w:ascii="UT Sans" w:hAnsi="UT Sans"/>
          <w:sz w:val="22"/>
          <w:szCs w:val="22"/>
          <w:lang w:val="it-IT"/>
        </w:rPr>
        <w:t>ia de a asigura instrumentele, utilajele şi materialele necesare pentru verificarea, măsurarea şi testarea lucrărilor. Costul probelor şi încercărilor, inclusiv manopera aferentă acestora, revin executantului.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13.5 - (1) Executantul are obliga</w:t>
      </w:r>
      <w:r w:rsidR="00295C1E" w:rsidRPr="00295C1E">
        <w:rPr>
          <w:rFonts w:ascii="UT Sans" w:hAnsi="UT Sans"/>
          <w:sz w:val="22"/>
          <w:szCs w:val="22"/>
          <w:lang w:val="it-IT"/>
        </w:rPr>
        <w:t>t</w:t>
      </w:r>
      <w:r w:rsidRPr="00295C1E">
        <w:rPr>
          <w:rFonts w:ascii="UT Sans" w:hAnsi="UT Sans"/>
          <w:sz w:val="22"/>
          <w:szCs w:val="22"/>
          <w:lang w:val="it-IT"/>
        </w:rPr>
        <w:t>ia de a nu acoperi lucrările care devin ascunse, fără aprobarea achizitorului.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(2) Executantul are obliga</w:t>
      </w:r>
      <w:r w:rsidR="00295C1E" w:rsidRPr="00295C1E">
        <w:rPr>
          <w:rFonts w:ascii="UT Sans" w:hAnsi="UT Sans"/>
          <w:sz w:val="22"/>
          <w:szCs w:val="22"/>
          <w:lang w:val="it-IT"/>
        </w:rPr>
        <w:t>t</w:t>
      </w:r>
      <w:r w:rsidRPr="00295C1E">
        <w:rPr>
          <w:rFonts w:ascii="UT Sans" w:hAnsi="UT Sans"/>
          <w:sz w:val="22"/>
          <w:szCs w:val="22"/>
          <w:lang w:val="it-IT"/>
        </w:rPr>
        <w:t>ia de a notifica achizitorului, ori de câte ori astfel de lucrări, inclusiv funda</w:t>
      </w:r>
      <w:r w:rsidR="00295C1E" w:rsidRPr="00295C1E">
        <w:rPr>
          <w:rFonts w:ascii="UT Sans" w:hAnsi="UT Sans"/>
          <w:sz w:val="22"/>
          <w:szCs w:val="22"/>
          <w:lang w:val="it-IT"/>
        </w:rPr>
        <w:t>t</w:t>
      </w:r>
      <w:r w:rsidRPr="00295C1E">
        <w:rPr>
          <w:rFonts w:ascii="UT Sans" w:hAnsi="UT Sans"/>
          <w:sz w:val="22"/>
          <w:szCs w:val="22"/>
          <w:lang w:val="it-IT"/>
        </w:rPr>
        <w:t>iile, sunt finalizate, pentru a fi examinate şi măsurate.</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(3) Executantul are obliga</w:t>
      </w:r>
      <w:r w:rsidR="00295C1E" w:rsidRPr="00295C1E">
        <w:rPr>
          <w:rFonts w:ascii="UT Sans" w:hAnsi="UT Sans"/>
          <w:sz w:val="22"/>
          <w:szCs w:val="22"/>
          <w:lang w:val="it-IT"/>
        </w:rPr>
        <w:t>t</w:t>
      </w:r>
      <w:r w:rsidRPr="00295C1E">
        <w:rPr>
          <w:rFonts w:ascii="UT Sans" w:hAnsi="UT Sans"/>
          <w:sz w:val="22"/>
          <w:szCs w:val="22"/>
          <w:lang w:val="it-IT"/>
        </w:rPr>
        <w:t>ia de a dezveli orice parte sau păr</w:t>
      </w:r>
      <w:r w:rsidR="00295C1E" w:rsidRPr="00295C1E">
        <w:rPr>
          <w:rFonts w:ascii="UT Sans" w:hAnsi="UT Sans"/>
          <w:sz w:val="22"/>
          <w:szCs w:val="22"/>
          <w:lang w:val="it-IT"/>
        </w:rPr>
        <w:t>t</w:t>
      </w:r>
      <w:r w:rsidRPr="00295C1E">
        <w:rPr>
          <w:rFonts w:ascii="UT Sans" w:hAnsi="UT Sans"/>
          <w:sz w:val="22"/>
          <w:szCs w:val="22"/>
          <w:lang w:val="it-IT"/>
        </w:rPr>
        <w:t>i de lucrare, la dispozi</w:t>
      </w:r>
      <w:r w:rsidR="00295C1E" w:rsidRPr="00295C1E">
        <w:rPr>
          <w:rFonts w:ascii="UT Sans" w:hAnsi="UT Sans"/>
          <w:sz w:val="22"/>
          <w:szCs w:val="22"/>
          <w:lang w:val="it-IT"/>
        </w:rPr>
        <w:t>t</w:t>
      </w:r>
      <w:r w:rsidRPr="00295C1E">
        <w:rPr>
          <w:rFonts w:ascii="UT Sans" w:hAnsi="UT Sans"/>
          <w:sz w:val="22"/>
          <w:szCs w:val="22"/>
          <w:lang w:val="it-IT"/>
        </w:rPr>
        <w:t>ia achizitorului, şi de a reface această parte sau păr</w:t>
      </w:r>
      <w:r w:rsidR="00295C1E" w:rsidRPr="00295C1E">
        <w:rPr>
          <w:rFonts w:ascii="UT Sans" w:hAnsi="UT Sans"/>
          <w:sz w:val="22"/>
          <w:szCs w:val="22"/>
          <w:lang w:val="it-IT"/>
        </w:rPr>
        <w:t>t</w:t>
      </w:r>
      <w:r w:rsidRPr="00295C1E">
        <w:rPr>
          <w:rFonts w:ascii="UT Sans" w:hAnsi="UT Sans"/>
          <w:sz w:val="22"/>
          <w:szCs w:val="22"/>
          <w:lang w:val="it-IT"/>
        </w:rPr>
        <w:t>i de lucrare, dacă este cazul.</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(4) În cazul în care se constată că lucrările sunt de calitate corespunzătoare şi au fost executate conform documenta</w:t>
      </w:r>
      <w:r w:rsidR="00295C1E" w:rsidRPr="00295C1E">
        <w:rPr>
          <w:rFonts w:ascii="UT Sans" w:hAnsi="UT Sans"/>
          <w:sz w:val="22"/>
          <w:szCs w:val="22"/>
          <w:lang w:val="it-IT"/>
        </w:rPr>
        <w:t>t</w:t>
      </w:r>
      <w:r w:rsidRPr="00295C1E">
        <w:rPr>
          <w:rFonts w:ascii="UT Sans" w:hAnsi="UT Sans"/>
          <w:sz w:val="22"/>
          <w:szCs w:val="22"/>
          <w:lang w:val="it-IT"/>
        </w:rPr>
        <w:t>iei de execu</w:t>
      </w:r>
      <w:r w:rsidR="00295C1E" w:rsidRPr="00295C1E">
        <w:rPr>
          <w:rFonts w:ascii="UT Sans" w:hAnsi="UT Sans"/>
          <w:sz w:val="22"/>
          <w:szCs w:val="22"/>
          <w:lang w:val="it-IT"/>
        </w:rPr>
        <w:t>t</w:t>
      </w:r>
      <w:r w:rsidRPr="00295C1E">
        <w:rPr>
          <w:rFonts w:ascii="UT Sans" w:hAnsi="UT Sans"/>
          <w:sz w:val="22"/>
          <w:szCs w:val="22"/>
          <w:lang w:val="it-IT"/>
        </w:rPr>
        <w:t>ie, atunci cheltuielile privind dezvelirea şi refacerea vor fi suportate de către achizitor, iar în caz contrar, de către executant.</w:t>
      </w:r>
    </w:p>
    <w:p w:rsidR="00FC6859" w:rsidRPr="00295C1E" w:rsidRDefault="00FC6859" w:rsidP="00FC6859">
      <w:pPr>
        <w:pStyle w:val="DefaultText2"/>
        <w:jc w:val="both"/>
        <w:rPr>
          <w:rFonts w:ascii="UT Sans" w:hAnsi="UT Sans"/>
          <w:b/>
          <w:sz w:val="22"/>
          <w:szCs w:val="22"/>
          <w:lang w:val="it-IT"/>
        </w:rPr>
      </w:pPr>
    </w:p>
    <w:p w:rsidR="00FC6859" w:rsidRPr="00295C1E" w:rsidRDefault="00FC6859" w:rsidP="00FC6859">
      <w:pPr>
        <w:pStyle w:val="DefaultText2"/>
        <w:jc w:val="both"/>
        <w:rPr>
          <w:rFonts w:ascii="UT Sans" w:hAnsi="UT Sans"/>
          <w:i/>
          <w:sz w:val="22"/>
          <w:szCs w:val="22"/>
          <w:lang w:val="it-IT"/>
        </w:rPr>
      </w:pPr>
      <w:r w:rsidRPr="00295C1E">
        <w:rPr>
          <w:rFonts w:ascii="UT Sans" w:hAnsi="UT Sans"/>
          <w:b/>
          <w:i/>
          <w:sz w:val="22"/>
          <w:szCs w:val="22"/>
          <w:lang w:val="it-IT"/>
        </w:rPr>
        <w:t>14. Întârzierea şi sistarea lucrărilor</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 xml:space="preserve">14.1 - În cazul în care: </w:t>
      </w:r>
    </w:p>
    <w:p w:rsidR="00FC6859" w:rsidRPr="00295C1E" w:rsidRDefault="00FC6859" w:rsidP="00FC6859">
      <w:pPr>
        <w:pStyle w:val="DefaultText2"/>
        <w:numPr>
          <w:ilvl w:val="7"/>
          <w:numId w:val="24"/>
        </w:numPr>
        <w:tabs>
          <w:tab w:val="left" w:pos="1872"/>
        </w:tabs>
        <w:ind w:left="900" w:firstLine="0"/>
        <w:jc w:val="both"/>
        <w:rPr>
          <w:rFonts w:ascii="UT Sans" w:hAnsi="UT Sans"/>
          <w:sz w:val="22"/>
          <w:szCs w:val="22"/>
          <w:lang w:val="pt-BR"/>
        </w:rPr>
      </w:pPr>
      <w:r w:rsidRPr="00295C1E">
        <w:rPr>
          <w:rFonts w:ascii="UT Sans" w:hAnsi="UT Sans"/>
          <w:sz w:val="22"/>
          <w:szCs w:val="22"/>
          <w:lang w:val="pt-BR"/>
        </w:rPr>
        <w:t>volumul sau natura lucrărilor neprevăzute; sau</w:t>
      </w:r>
    </w:p>
    <w:p w:rsidR="00FC6859" w:rsidRPr="00295C1E" w:rsidRDefault="00FC6859" w:rsidP="00FC6859">
      <w:pPr>
        <w:pStyle w:val="DefaultText2"/>
        <w:numPr>
          <w:ilvl w:val="7"/>
          <w:numId w:val="24"/>
        </w:numPr>
        <w:tabs>
          <w:tab w:val="left" w:pos="1872"/>
        </w:tabs>
        <w:ind w:left="900" w:firstLine="0"/>
        <w:jc w:val="both"/>
        <w:rPr>
          <w:rFonts w:ascii="UT Sans" w:hAnsi="UT Sans"/>
          <w:sz w:val="22"/>
          <w:szCs w:val="22"/>
          <w:lang w:val="es-ES"/>
        </w:rPr>
      </w:pPr>
      <w:r w:rsidRPr="00295C1E">
        <w:rPr>
          <w:rFonts w:ascii="UT Sans" w:hAnsi="UT Sans"/>
          <w:sz w:val="22"/>
          <w:szCs w:val="22"/>
          <w:lang w:val="fr-FR"/>
        </w:rPr>
        <w:t>condi</w:t>
      </w:r>
      <w:r w:rsidR="00295C1E" w:rsidRPr="00295C1E">
        <w:rPr>
          <w:rFonts w:ascii="UT Sans" w:hAnsi="UT Sans"/>
          <w:sz w:val="22"/>
          <w:szCs w:val="22"/>
          <w:lang w:val="fr-FR"/>
        </w:rPr>
        <w:t>t</w:t>
      </w:r>
      <w:r w:rsidRPr="00295C1E">
        <w:rPr>
          <w:rFonts w:ascii="UT Sans" w:hAnsi="UT Sans"/>
          <w:sz w:val="22"/>
          <w:szCs w:val="22"/>
          <w:lang w:val="fr-FR"/>
        </w:rPr>
        <w:t>iile climaterice excep</w:t>
      </w:r>
      <w:r w:rsidR="00295C1E" w:rsidRPr="00295C1E">
        <w:rPr>
          <w:rFonts w:ascii="UT Sans" w:hAnsi="UT Sans"/>
          <w:sz w:val="22"/>
          <w:szCs w:val="22"/>
          <w:lang w:val="fr-FR"/>
        </w:rPr>
        <w:t>t</w:t>
      </w:r>
      <w:r w:rsidRPr="00295C1E">
        <w:rPr>
          <w:rFonts w:ascii="UT Sans" w:hAnsi="UT Sans"/>
          <w:sz w:val="22"/>
          <w:szCs w:val="22"/>
          <w:lang w:val="fr-FR"/>
        </w:rPr>
        <w:t>ional de nefavorabile; sau</w:t>
      </w:r>
    </w:p>
    <w:p w:rsidR="00FC6859" w:rsidRPr="00295C1E" w:rsidRDefault="00FC6859" w:rsidP="00FC6859">
      <w:pPr>
        <w:pStyle w:val="DefaultText2"/>
        <w:numPr>
          <w:ilvl w:val="7"/>
          <w:numId w:val="24"/>
        </w:numPr>
        <w:tabs>
          <w:tab w:val="left" w:pos="1872"/>
        </w:tabs>
        <w:ind w:left="900" w:firstLine="0"/>
        <w:jc w:val="both"/>
        <w:rPr>
          <w:rFonts w:ascii="UT Sans" w:hAnsi="UT Sans"/>
          <w:sz w:val="22"/>
          <w:szCs w:val="22"/>
          <w:lang w:val="es-ES"/>
        </w:rPr>
      </w:pPr>
      <w:r w:rsidRPr="00295C1E">
        <w:rPr>
          <w:rFonts w:ascii="UT Sans" w:hAnsi="UT Sans"/>
          <w:sz w:val="22"/>
          <w:szCs w:val="22"/>
          <w:lang w:val="es-ES"/>
        </w:rPr>
        <w:lastRenderedPageBreak/>
        <w:t>oricare alt motiv de întârziere care nu se datorează executantului şi nu a survenit prin încălcarea contractului de către acesta,</w:t>
      </w:r>
    </w:p>
    <w:p w:rsidR="00FC6859" w:rsidRPr="00295C1E" w:rsidRDefault="00FC6859" w:rsidP="00FC6859">
      <w:pPr>
        <w:pStyle w:val="DefaultText2"/>
        <w:ind w:left="900"/>
        <w:jc w:val="both"/>
        <w:rPr>
          <w:rFonts w:ascii="UT Sans" w:hAnsi="UT Sans"/>
          <w:sz w:val="22"/>
          <w:szCs w:val="22"/>
          <w:lang w:val="es-ES"/>
        </w:rPr>
      </w:pPr>
      <w:r w:rsidRPr="00295C1E">
        <w:rPr>
          <w:rFonts w:ascii="UT Sans" w:hAnsi="UT Sans"/>
          <w:sz w:val="22"/>
          <w:szCs w:val="22"/>
          <w:lang w:val="es-ES"/>
        </w:rPr>
        <w:t>îndreptă</w:t>
      </w:r>
      <w:r w:rsidR="00295C1E" w:rsidRPr="00295C1E">
        <w:rPr>
          <w:rFonts w:ascii="UT Sans" w:hAnsi="UT Sans"/>
          <w:sz w:val="22"/>
          <w:szCs w:val="22"/>
          <w:lang w:val="es-ES"/>
        </w:rPr>
        <w:t>t</w:t>
      </w:r>
      <w:r w:rsidRPr="00295C1E">
        <w:rPr>
          <w:rFonts w:ascii="UT Sans" w:hAnsi="UT Sans"/>
          <w:sz w:val="22"/>
          <w:szCs w:val="22"/>
          <w:lang w:val="es-ES"/>
        </w:rPr>
        <w:t>esc executantul de a solicita prelungirea termenului de execu</w:t>
      </w:r>
      <w:r w:rsidR="00295C1E" w:rsidRPr="00295C1E">
        <w:rPr>
          <w:rFonts w:ascii="UT Sans" w:hAnsi="UT Sans"/>
          <w:sz w:val="22"/>
          <w:szCs w:val="22"/>
          <w:lang w:val="es-ES"/>
        </w:rPr>
        <w:t>t</w:t>
      </w:r>
      <w:r w:rsidRPr="00295C1E">
        <w:rPr>
          <w:rFonts w:ascii="UT Sans" w:hAnsi="UT Sans"/>
          <w:sz w:val="22"/>
          <w:szCs w:val="22"/>
          <w:lang w:val="es-ES"/>
        </w:rPr>
        <w:t>ie a lucrărilor sau a oricărei păr</w:t>
      </w:r>
      <w:r w:rsidR="00295C1E" w:rsidRPr="00295C1E">
        <w:rPr>
          <w:rFonts w:ascii="UT Sans" w:hAnsi="UT Sans"/>
          <w:sz w:val="22"/>
          <w:szCs w:val="22"/>
          <w:lang w:val="es-ES"/>
        </w:rPr>
        <w:t>t</w:t>
      </w:r>
      <w:r w:rsidRPr="00295C1E">
        <w:rPr>
          <w:rFonts w:ascii="UT Sans" w:hAnsi="UT Sans"/>
          <w:sz w:val="22"/>
          <w:szCs w:val="22"/>
          <w:lang w:val="es-ES"/>
        </w:rPr>
        <w:t>i a acestora, atunci, prin consultare, păr</w:t>
      </w:r>
      <w:r w:rsidR="00295C1E" w:rsidRPr="00295C1E">
        <w:rPr>
          <w:rFonts w:ascii="UT Sans" w:hAnsi="UT Sans"/>
          <w:sz w:val="22"/>
          <w:szCs w:val="22"/>
          <w:lang w:val="es-ES"/>
        </w:rPr>
        <w:t>t</w:t>
      </w:r>
      <w:r w:rsidRPr="00295C1E">
        <w:rPr>
          <w:rFonts w:ascii="UT Sans" w:hAnsi="UT Sans"/>
          <w:sz w:val="22"/>
          <w:szCs w:val="22"/>
          <w:lang w:val="es-ES"/>
        </w:rPr>
        <w:t>ile vor stabili:</w:t>
      </w:r>
    </w:p>
    <w:p w:rsidR="00FC6859" w:rsidRPr="00295C1E" w:rsidRDefault="00FC6859" w:rsidP="00FC6859">
      <w:pPr>
        <w:pStyle w:val="DefaultText2"/>
        <w:numPr>
          <w:ilvl w:val="8"/>
          <w:numId w:val="25"/>
        </w:numPr>
        <w:tabs>
          <w:tab w:val="left" w:pos="1584"/>
        </w:tabs>
        <w:ind w:left="900" w:firstLine="0"/>
        <w:jc w:val="both"/>
        <w:rPr>
          <w:rFonts w:ascii="UT Sans" w:hAnsi="UT Sans"/>
          <w:sz w:val="22"/>
          <w:szCs w:val="22"/>
        </w:rPr>
      </w:pPr>
      <w:r w:rsidRPr="00295C1E">
        <w:rPr>
          <w:rFonts w:ascii="UT Sans" w:hAnsi="UT Sans"/>
          <w:sz w:val="22"/>
          <w:szCs w:val="22"/>
        </w:rPr>
        <w:t>orice prelungire a duratei de execu</w:t>
      </w:r>
      <w:r w:rsidR="00295C1E" w:rsidRPr="00295C1E">
        <w:rPr>
          <w:rFonts w:ascii="UT Sans" w:hAnsi="UT Sans"/>
          <w:sz w:val="22"/>
          <w:szCs w:val="22"/>
        </w:rPr>
        <w:t>t</w:t>
      </w:r>
      <w:r w:rsidRPr="00295C1E">
        <w:rPr>
          <w:rFonts w:ascii="UT Sans" w:hAnsi="UT Sans"/>
          <w:sz w:val="22"/>
          <w:szCs w:val="22"/>
        </w:rPr>
        <w:t>ie la care executantul are dreptul;</w:t>
      </w:r>
    </w:p>
    <w:p w:rsidR="00FC6859" w:rsidRPr="00295C1E" w:rsidRDefault="00FC6859" w:rsidP="00FC6859">
      <w:pPr>
        <w:pStyle w:val="DefaultText2"/>
        <w:numPr>
          <w:ilvl w:val="8"/>
          <w:numId w:val="25"/>
        </w:numPr>
        <w:tabs>
          <w:tab w:val="left" w:pos="1584"/>
        </w:tabs>
        <w:ind w:left="900" w:firstLine="0"/>
        <w:jc w:val="both"/>
        <w:rPr>
          <w:rFonts w:ascii="UT Sans" w:hAnsi="UT Sans"/>
          <w:sz w:val="22"/>
          <w:szCs w:val="22"/>
          <w:lang w:val="it-IT"/>
        </w:rPr>
      </w:pPr>
      <w:r w:rsidRPr="00295C1E">
        <w:rPr>
          <w:rFonts w:ascii="UT Sans" w:hAnsi="UT Sans"/>
          <w:sz w:val="22"/>
          <w:szCs w:val="22"/>
          <w:lang w:val="it-IT"/>
        </w:rPr>
        <w:t>totalul cheltuielilor suplimentare, care se va adăuga la pre</w:t>
      </w:r>
      <w:r w:rsidR="00295C1E" w:rsidRPr="00295C1E">
        <w:rPr>
          <w:rFonts w:ascii="UT Sans" w:hAnsi="UT Sans"/>
          <w:sz w:val="22"/>
          <w:szCs w:val="22"/>
          <w:lang w:val="it-IT"/>
        </w:rPr>
        <w:t>t</w:t>
      </w:r>
      <w:r w:rsidRPr="00295C1E">
        <w:rPr>
          <w:rFonts w:ascii="UT Sans" w:hAnsi="UT Sans"/>
          <w:sz w:val="22"/>
          <w:szCs w:val="22"/>
          <w:lang w:val="it-IT"/>
        </w:rPr>
        <w:t>ul contractului.</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14.2 - Fără a prejudicia dreptul executantului prevăzut în clauza 11.2, acesta are dreptul de a sista lucrările sau de a diminua ritmul execu</w:t>
      </w:r>
      <w:r w:rsidR="00295C1E" w:rsidRPr="00295C1E">
        <w:rPr>
          <w:rFonts w:ascii="UT Sans" w:hAnsi="UT Sans"/>
          <w:sz w:val="22"/>
          <w:szCs w:val="22"/>
          <w:lang w:val="it-IT"/>
        </w:rPr>
        <w:t>t</w:t>
      </w:r>
      <w:r w:rsidRPr="00295C1E">
        <w:rPr>
          <w:rFonts w:ascii="UT Sans" w:hAnsi="UT Sans"/>
          <w:sz w:val="22"/>
          <w:szCs w:val="22"/>
          <w:lang w:val="it-IT"/>
        </w:rPr>
        <w:t>iei dacă achizitorul nu plăteşte în termen de 28 de zile de la expirarea termenului prevăzut la clauza 17.2; în acest caz va notifica, în scris acest fapt achizitorului.</w:t>
      </w:r>
    </w:p>
    <w:p w:rsidR="00FC6859" w:rsidRPr="00295C1E" w:rsidRDefault="00FC6859" w:rsidP="00FC6859">
      <w:pPr>
        <w:pStyle w:val="DefaultText2"/>
        <w:jc w:val="both"/>
        <w:rPr>
          <w:rFonts w:ascii="UT Sans" w:hAnsi="UT Sans"/>
          <w:b/>
          <w:sz w:val="22"/>
          <w:szCs w:val="22"/>
          <w:lang w:val="it-IT"/>
        </w:rPr>
      </w:pPr>
    </w:p>
    <w:p w:rsidR="00FC6859" w:rsidRPr="00295C1E" w:rsidRDefault="00FC6859" w:rsidP="00FC6859">
      <w:pPr>
        <w:pStyle w:val="DefaultText2"/>
        <w:jc w:val="both"/>
        <w:rPr>
          <w:rFonts w:ascii="UT Sans" w:hAnsi="UT Sans"/>
          <w:b/>
          <w:i/>
          <w:sz w:val="22"/>
          <w:szCs w:val="22"/>
          <w:lang w:val="it-IT"/>
        </w:rPr>
      </w:pPr>
      <w:r w:rsidRPr="00295C1E">
        <w:rPr>
          <w:rFonts w:ascii="UT Sans" w:hAnsi="UT Sans"/>
          <w:b/>
          <w:i/>
          <w:sz w:val="22"/>
          <w:szCs w:val="22"/>
          <w:lang w:val="it-IT"/>
        </w:rPr>
        <w:t>15. Finalizarea lucrărilor</w:t>
      </w:r>
    </w:p>
    <w:p w:rsidR="00FC6859" w:rsidRPr="00295C1E" w:rsidRDefault="00FC6859" w:rsidP="00FC6859">
      <w:pPr>
        <w:pStyle w:val="DefaultText2"/>
        <w:jc w:val="both"/>
        <w:rPr>
          <w:rFonts w:ascii="UT Sans" w:hAnsi="UT Sans"/>
          <w:b/>
          <w:sz w:val="22"/>
          <w:szCs w:val="22"/>
          <w:lang w:val="it-IT"/>
        </w:rPr>
      </w:pPr>
      <w:r w:rsidRPr="00295C1E">
        <w:rPr>
          <w:rFonts w:ascii="UT Sans" w:hAnsi="UT Sans"/>
          <w:sz w:val="22"/>
          <w:szCs w:val="22"/>
          <w:lang w:val="it-IT"/>
        </w:rPr>
        <w:t>15.1 - Ansamblul lucrărilor sau, dacă este cazul, oricare parte a lor, prevăzut a fi finalizat într-un termen stabilit prin graficul de execu</w:t>
      </w:r>
      <w:r w:rsidR="00295C1E" w:rsidRPr="00295C1E">
        <w:rPr>
          <w:rFonts w:ascii="UT Sans" w:hAnsi="UT Sans"/>
          <w:sz w:val="22"/>
          <w:szCs w:val="22"/>
          <w:lang w:val="it-IT"/>
        </w:rPr>
        <w:t>t</w:t>
      </w:r>
      <w:r w:rsidRPr="00295C1E">
        <w:rPr>
          <w:rFonts w:ascii="UT Sans" w:hAnsi="UT Sans"/>
          <w:sz w:val="22"/>
          <w:szCs w:val="22"/>
          <w:lang w:val="it-IT"/>
        </w:rPr>
        <w:t>ie, trebuie finalizat în termenul convenit, termen care se calculează de la data începerii lucrărilor.</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15.2 - (1) La finalizarea lucrărilor, executantul are obliga</w:t>
      </w:r>
      <w:r w:rsidR="00295C1E" w:rsidRPr="00295C1E">
        <w:rPr>
          <w:rFonts w:ascii="UT Sans" w:hAnsi="UT Sans"/>
          <w:sz w:val="22"/>
          <w:szCs w:val="22"/>
          <w:lang w:val="it-IT"/>
        </w:rPr>
        <w:t>t</w:t>
      </w:r>
      <w:r w:rsidRPr="00295C1E">
        <w:rPr>
          <w:rFonts w:ascii="UT Sans" w:hAnsi="UT Sans"/>
          <w:sz w:val="22"/>
          <w:szCs w:val="22"/>
          <w:lang w:val="it-IT"/>
        </w:rPr>
        <w:t>ia de a notifica, în scris, achizitorului că sunt îndeplinite condi</w:t>
      </w:r>
      <w:r w:rsidR="00295C1E" w:rsidRPr="00295C1E">
        <w:rPr>
          <w:rFonts w:ascii="UT Sans" w:hAnsi="UT Sans"/>
          <w:sz w:val="22"/>
          <w:szCs w:val="22"/>
          <w:lang w:val="it-IT"/>
        </w:rPr>
        <w:t>t</w:t>
      </w:r>
      <w:r w:rsidRPr="00295C1E">
        <w:rPr>
          <w:rFonts w:ascii="UT Sans" w:hAnsi="UT Sans"/>
          <w:sz w:val="22"/>
          <w:szCs w:val="22"/>
          <w:lang w:val="it-IT"/>
        </w:rPr>
        <w:t>iile de recep</w:t>
      </w:r>
      <w:r w:rsidR="00295C1E" w:rsidRPr="00295C1E">
        <w:rPr>
          <w:rFonts w:ascii="UT Sans" w:hAnsi="UT Sans"/>
          <w:sz w:val="22"/>
          <w:szCs w:val="22"/>
          <w:lang w:val="it-IT"/>
        </w:rPr>
        <w:t>t</w:t>
      </w:r>
      <w:r w:rsidRPr="00295C1E">
        <w:rPr>
          <w:rFonts w:ascii="UT Sans" w:hAnsi="UT Sans"/>
          <w:sz w:val="22"/>
          <w:szCs w:val="22"/>
          <w:lang w:val="it-IT"/>
        </w:rPr>
        <w:t>ie, solicitând acestuia convocarea comisiei de recep</w:t>
      </w:r>
      <w:r w:rsidR="00295C1E" w:rsidRPr="00295C1E">
        <w:rPr>
          <w:rFonts w:ascii="UT Sans" w:hAnsi="UT Sans"/>
          <w:sz w:val="22"/>
          <w:szCs w:val="22"/>
          <w:lang w:val="it-IT"/>
        </w:rPr>
        <w:t>t</w:t>
      </w:r>
      <w:r w:rsidRPr="00295C1E">
        <w:rPr>
          <w:rFonts w:ascii="UT Sans" w:hAnsi="UT Sans"/>
          <w:sz w:val="22"/>
          <w:szCs w:val="22"/>
          <w:lang w:val="it-IT"/>
        </w:rPr>
        <w:t>ie.</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(2) Pe baza situa</w:t>
      </w:r>
      <w:r w:rsidR="00295C1E" w:rsidRPr="00295C1E">
        <w:rPr>
          <w:rFonts w:ascii="UT Sans" w:hAnsi="UT Sans"/>
          <w:sz w:val="22"/>
          <w:szCs w:val="22"/>
          <w:lang w:val="it-IT"/>
        </w:rPr>
        <w:t>t</w:t>
      </w:r>
      <w:r w:rsidRPr="00295C1E">
        <w:rPr>
          <w:rFonts w:ascii="UT Sans" w:hAnsi="UT Sans"/>
          <w:sz w:val="22"/>
          <w:szCs w:val="22"/>
          <w:lang w:val="it-IT"/>
        </w:rPr>
        <w:t>iilor de lucrări executate confirmate şi a constatărilor efectuate pe teren, achizitorul va aprecia dacă sunt întrunite condi</w:t>
      </w:r>
      <w:r w:rsidR="00295C1E" w:rsidRPr="00295C1E">
        <w:rPr>
          <w:rFonts w:ascii="UT Sans" w:hAnsi="UT Sans"/>
          <w:sz w:val="22"/>
          <w:szCs w:val="22"/>
          <w:lang w:val="it-IT"/>
        </w:rPr>
        <w:t>t</w:t>
      </w:r>
      <w:r w:rsidRPr="00295C1E">
        <w:rPr>
          <w:rFonts w:ascii="UT Sans" w:hAnsi="UT Sans"/>
          <w:sz w:val="22"/>
          <w:szCs w:val="22"/>
          <w:lang w:val="it-IT"/>
        </w:rPr>
        <w:t>iile pentru a convoca comisia de recep</w:t>
      </w:r>
      <w:r w:rsidR="00295C1E" w:rsidRPr="00295C1E">
        <w:rPr>
          <w:rFonts w:ascii="UT Sans" w:hAnsi="UT Sans"/>
          <w:sz w:val="22"/>
          <w:szCs w:val="22"/>
          <w:lang w:val="it-IT"/>
        </w:rPr>
        <w:t>t</w:t>
      </w:r>
      <w:r w:rsidRPr="00295C1E">
        <w:rPr>
          <w:rFonts w:ascii="UT Sans" w:hAnsi="UT Sans"/>
          <w:sz w:val="22"/>
          <w:szCs w:val="22"/>
          <w:lang w:val="it-IT"/>
        </w:rPr>
        <w:t>ie. În cazul în care se constată că sunt lipsuri sau deficien</w:t>
      </w:r>
      <w:r w:rsidR="00295C1E" w:rsidRPr="00295C1E">
        <w:rPr>
          <w:rFonts w:ascii="UT Sans" w:hAnsi="UT Sans"/>
          <w:sz w:val="22"/>
          <w:szCs w:val="22"/>
          <w:lang w:val="it-IT"/>
        </w:rPr>
        <w:t>t</w:t>
      </w:r>
      <w:r w:rsidRPr="00295C1E">
        <w:rPr>
          <w:rFonts w:ascii="UT Sans" w:hAnsi="UT Sans"/>
          <w:sz w:val="22"/>
          <w:szCs w:val="22"/>
          <w:lang w:val="it-IT"/>
        </w:rPr>
        <w:t>e, acestea vor fi notificate executantului, stabilindu-se şi termenele pentru remediere şi finalizare. După constatarea remedierii tuturor lipsurilor şi deficien</w:t>
      </w:r>
      <w:r w:rsidR="00295C1E" w:rsidRPr="00295C1E">
        <w:rPr>
          <w:rFonts w:ascii="UT Sans" w:hAnsi="UT Sans"/>
          <w:sz w:val="22"/>
          <w:szCs w:val="22"/>
          <w:lang w:val="it-IT"/>
        </w:rPr>
        <w:t>t</w:t>
      </w:r>
      <w:r w:rsidRPr="00295C1E">
        <w:rPr>
          <w:rFonts w:ascii="UT Sans" w:hAnsi="UT Sans"/>
          <w:sz w:val="22"/>
          <w:szCs w:val="22"/>
          <w:lang w:val="it-IT"/>
        </w:rPr>
        <w:t>elor, la o nouă solicitare a executantului, achizitorul va convoca comisia de recep</w:t>
      </w:r>
      <w:r w:rsidR="00295C1E" w:rsidRPr="00295C1E">
        <w:rPr>
          <w:rFonts w:ascii="UT Sans" w:hAnsi="UT Sans"/>
          <w:sz w:val="22"/>
          <w:szCs w:val="22"/>
          <w:lang w:val="it-IT"/>
        </w:rPr>
        <w:t>t</w:t>
      </w:r>
      <w:r w:rsidRPr="00295C1E">
        <w:rPr>
          <w:rFonts w:ascii="UT Sans" w:hAnsi="UT Sans"/>
          <w:sz w:val="22"/>
          <w:szCs w:val="22"/>
          <w:lang w:val="it-IT"/>
        </w:rPr>
        <w:t>ie.</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15.3 - Comisia de recep</w:t>
      </w:r>
      <w:r w:rsidR="00295C1E" w:rsidRPr="00295C1E">
        <w:rPr>
          <w:rFonts w:ascii="UT Sans" w:hAnsi="UT Sans"/>
          <w:sz w:val="22"/>
          <w:szCs w:val="22"/>
          <w:lang w:val="it-IT"/>
        </w:rPr>
        <w:t>t</w:t>
      </w:r>
      <w:r w:rsidRPr="00295C1E">
        <w:rPr>
          <w:rFonts w:ascii="UT Sans" w:hAnsi="UT Sans"/>
          <w:sz w:val="22"/>
          <w:szCs w:val="22"/>
          <w:lang w:val="it-IT"/>
        </w:rPr>
        <w:t>ie are obliga</w:t>
      </w:r>
      <w:r w:rsidR="00295C1E" w:rsidRPr="00295C1E">
        <w:rPr>
          <w:rFonts w:ascii="UT Sans" w:hAnsi="UT Sans"/>
          <w:sz w:val="22"/>
          <w:szCs w:val="22"/>
          <w:lang w:val="it-IT"/>
        </w:rPr>
        <w:t>t</w:t>
      </w:r>
      <w:r w:rsidRPr="00295C1E">
        <w:rPr>
          <w:rFonts w:ascii="UT Sans" w:hAnsi="UT Sans"/>
          <w:sz w:val="22"/>
          <w:szCs w:val="22"/>
          <w:lang w:val="it-IT"/>
        </w:rPr>
        <w:t>ia de a constata stadiul îndeplinirii contractului prin corelarea prevederilor acestuia cu documenta</w:t>
      </w:r>
      <w:r w:rsidR="00295C1E" w:rsidRPr="00295C1E">
        <w:rPr>
          <w:rFonts w:ascii="UT Sans" w:hAnsi="UT Sans"/>
          <w:sz w:val="22"/>
          <w:szCs w:val="22"/>
          <w:lang w:val="it-IT"/>
        </w:rPr>
        <w:t>t</w:t>
      </w:r>
      <w:r w:rsidRPr="00295C1E">
        <w:rPr>
          <w:rFonts w:ascii="UT Sans" w:hAnsi="UT Sans"/>
          <w:sz w:val="22"/>
          <w:szCs w:val="22"/>
          <w:lang w:val="it-IT"/>
        </w:rPr>
        <w:t>ia de execu</w:t>
      </w:r>
      <w:r w:rsidR="00295C1E" w:rsidRPr="00295C1E">
        <w:rPr>
          <w:rFonts w:ascii="UT Sans" w:hAnsi="UT Sans"/>
          <w:sz w:val="22"/>
          <w:szCs w:val="22"/>
          <w:lang w:val="it-IT"/>
        </w:rPr>
        <w:t>t</w:t>
      </w:r>
      <w:r w:rsidRPr="00295C1E">
        <w:rPr>
          <w:rFonts w:ascii="UT Sans" w:hAnsi="UT Sans"/>
          <w:sz w:val="22"/>
          <w:szCs w:val="22"/>
          <w:lang w:val="it-IT"/>
        </w:rPr>
        <w:t>ie şi cu reglementările în vigoare. În func</w:t>
      </w:r>
      <w:r w:rsidR="00295C1E" w:rsidRPr="00295C1E">
        <w:rPr>
          <w:rFonts w:ascii="UT Sans" w:hAnsi="UT Sans"/>
          <w:sz w:val="22"/>
          <w:szCs w:val="22"/>
          <w:lang w:val="it-IT"/>
        </w:rPr>
        <w:t>t</w:t>
      </w:r>
      <w:r w:rsidRPr="00295C1E">
        <w:rPr>
          <w:rFonts w:ascii="UT Sans" w:hAnsi="UT Sans"/>
          <w:sz w:val="22"/>
          <w:szCs w:val="22"/>
          <w:lang w:val="it-IT"/>
        </w:rPr>
        <w:t>ie de constatările făcute, achizitorul are dreptul de a aproba sau de a respinge recep</w:t>
      </w:r>
      <w:r w:rsidR="00295C1E" w:rsidRPr="00295C1E">
        <w:rPr>
          <w:rFonts w:ascii="UT Sans" w:hAnsi="UT Sans"/>
          <w:sz w:val="22"/>
          <w:szCs w:val="22"/>
          <w:lang w:val="it-IT"/>
        </w:rPr>
        <w:t>t</w:t>
      </w:r>
      <w:r w:rsidRPr="00295C1E">
        <w:rPr>
          <w:rFonts w:ascii="UT Sans" w:hAnsi="UT Sans"/>
          <w:sz w:val="22"/>
          <w:szCs w:val="22"/>
          <w:lang w:val="it-IT"/>
        </w:rPr>
        <w:t>ia.</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15.4 - Recep</w:t>
      </w:r>
      <w:r w:rsidR="00295C1E" w:rsidRPr="00295C1E">
        <w:rPr>
          <w:rFonts w:ascii="UT Sans" w:hAnsi="UT Sans"/>
          <w:sz w:val="22"/>
          <w:szCs w:val="22"/>
          <w:lang w:val="it-IT"/>
        </w:rPr>
        <w:t>t</w:t>
      </w:r>
      <w:r w:rsidRPr="00295C1E">
        <w:rPr>
          <w:rFonts w:ascii="UT Sans" w:hAnsi="UT Sans"/>
          <w:sz w:val="22"/>
          <w:szCs w:val="22"/>
          <w:lang w:val="it-IT"/>
        </w:rPr>
        <w:t>ia se poate face şi pentru păr</w:t>
      </w:r>
      <w:r w:rsidR="00295C1E" w:rsidRPr="00295C1E">
        <w:rPr>
          <w:rFonts w:ascii="UT Sans" w:hAnsi="UT Sans"/>
          <w:sz w:val="22"/>
          <w:szCs w:val="22"/>
          <w:lang w:val="it-IT"/>
        </w:rPr>
        <w:t>t</w:t>
      </w:r>
      <w:r w:rsidRPr="00295C1E">
        <w:rPr>
          <w:rFonts w:ascii="UT Sans" w:hAnsi="UT Sans"/>
          <w:sz w:val="22"/>
          <w:szCs w:val="22"/>
          <w:lang w:val="it-IT"/>
        </w:rPr>
        <w:t>i ale lucrării, distincte din punct de vedere fizic şi func</w:t>
      </w:r>
      <w:r w:rsidR="00295C1E" w:rsidRPr="00295C1E">
        <w:rPr>
          <w:rFonts w:ascii="UT Sans" w:hAnsi="UT Sans"/>
          <w:sz w:val="22"/>
          <w:szCs w:val="22"/>
          <w:lang w:val="it-IT"/>
        </w:rPr>
        <w:t>t</w:t>
      </w:r>
      <w:r w:rsidRPr="00295C1E">
        <w:rPr>
          <w:rFonts w:ascii="UT Sans" w:hAnsi="UT Sans"/>
          <w:sz w:val="22"/>
          <w:szCs w:val="22"/>
          <w:lang w:val="it-IT"/>
        </w:rPr>
        <w:t xml:space="preserve">ional. </w:t>
      </w:r>
    </w:p>
    <w:p w:rsidR="00FC6859" w:rsidRPr="00295C1E" w:rsidRDefault="00FC6859" w:rsidP="00FC6859">
      <w:pPr>
        <w:pStyle w:val="DefaultText2"/>
        <w:jc w:val="both"/>
        <w:rPr>
          <w:rFonts w:ascii="UT Sans" w:hAnsi="UT Sans"/>
          <w:b/>
          <w:sz w:val="22"/>
          <w:szCs w:val="22"/>
          <w:lang w:val="it-IT"/>
        </w:rPr>
      </w:pPr>
    </w:p>
    <w:p w:rsidR="00FC6859" w:rsidRPr="00295C1E" w:rsidRDefault="00FC6859" w:rsidP="00FC6859">
      <w:pPr>
        <w:pStyle w:val="DefaultText2"/>
        <w:jc w:val="both"/>
        <w:rPr>
          <w:rFonts w:ascii="UT Sans" w:hAnsi="UT Sans"/>
          <w:b/>
          <w:i/>
          <w:sz w:val="22"/>
          <w:szCs w:val="22"/>
          <w:lang w:val="it-IT"/>
        </w:rPr>
      </w:pPr>
      <w:r w:rsidRPr="00295C1E">
        <w:rPr>
          <w:rFonts w:ascii="UT Sans" w:hAnsi="UT Sans"/>
          <w:b/>
          <w:i/>
          <w:sz w:val="22"/>
          <w:szCs w:val="22"/>
          <w:lang w:val="it-IT"/>
        </w:rPr>
        <w:t>16. Perioada de garan</w:t>
      </w:r>
      <w:r w:rsidR="00295C1E" w:rsidRPr="00295C1E">
        <w:rPr>
          <w:rFonts w:ascii="UT Sans" w:hAnsi="UT Sans"/>
          <w:b/>
          <w:i/>
          <w:sz w:val="22"/>
          <w:szCs w:val="22"/>
          <w:lang w:val="it-IT"/>
        </w:rPr>
        <w:t>t</w:t>
      </w:r>
      <w:r w:rsidRPr="00295C1E">
        <w:rPr>
          <w:rFonts w:ascii="UT Sans" w:hAnsi="UT Sans"/>
          <w:b/>
          <w:i/>
          <w:sz w:val="22"/>
          <w:szCs w:val="22"/>
          <w:lang w:val="it-IT"/>
        </w:rPr>
        <w:t>ie acordată lucrărilor</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16.1 - Perioada de garan</w:t>
      </w:r>
      <w:r w:rsidR="00295C1E" w:rsidRPr="00295C1E">
        <w:rPr>
          <w:rFonts w:ascii="UT Sans" w:hAnsi="UT Sans"/>
          <w:sz w:val="22"/>
          <w:szCs w:val="22"/>
          <w:lang w:val="it-IT"/>
        </w:rPr>
        <w:t>t</w:t>
      </w:r>
      <w:r w:rsidRPr="00295C1E">
        <w:rPr>
          <w:rFonts w:ascii="UT Sans" w:hAnsi="UT Sans"/>
          <w:sz w:val="22"/>
          <w:szCs w:val="22"/>
          <w:lang w:val="it-IT"/>
        </w:rPr>
        <w:t>ie decurge de la data recep</w:t>
      </w:r>
      <w:r w:rsidR="00295C1E" w:rsidRPr="00295C1E">
        <w:rPr>
          <w:rFonts w:ascii="UT Sans" w:hAnsi="UT Sans"/>
          <w:sz w:val="22"/>
          <w:szCs w:val="22"/>
          <w:lang w:val="it-IT"/>
        </w:rPr>
        <w:t>t</w:t>
      </w:r>
      <w:r w:rsidRPr="00295C1E">
        <w:rPr>
          <w:rFonts w:ascii="UT Sans" w:hAnsi="UT Sans"/>
          <w:sz w:val="22"/>
          <w:szCs w:val="22"/>
          <w:lang w:val="it-IT"/>
        </w:rPr>
        <w:t>iei la terminarea lucrărilor şi până la recep</w:t>
      </w:r>
      <w:r w:rsidR="00295C1E" w:rsidRPr="00295C1E">
        <w:rPr>
          <w:rFonts w:ascii="UT Sans" w:hAnsi="UT Sans"/>
          <w:sz w:val="22"/>
          <w:szCs w:val="22"/>
          <w:lang w:val="it-IT"/>
        </w:rPr>
        <w:t>t</w:t>
      </w:r>
      <w:r w:rsidRPr="00295C1E">
        <w:rPr>
          <w:rFonts w:ascii="UT Sans" w:hAnsi="UT Sans"/>
          <w:sz w:val="22"/>
          <w:szCs w:val="22"/>
          <w:lang w:val="it-IT"/>
        </w:rPr>
        <w:t>ia finală.</w:t>
      </w:r>
    </w:p>
    <w:p w:rsidR="00FC6859" w:rsidRPr="00295C1E" w:rsidRDefault="00FC6859" w:rsidP="00FC6859">
      <w:pPr>
        <w:pStyle w:val="DefaultText1"/>
        <w:jc w:val="both"/>
        <w:rPr>
          <w:rFonts w:ascii="UT Sans" w:hAnsi="UT Sans"/>
          <w:sz w:val="22"/>
          <w:szCs w:val="22"/>
          <w:lang w:val="it-IT"/>
        </w:rPr>
      </w:pPr>
      <w:r w:rsidRPr="00295C1E">
        <w:rPr>
          <w:rFonts w:ascii="UT Sans" w:hAnsi="UT Sans"/>
          <w:sz w:val="22"/>
          <w:szCs w:val="22"/>
          <w:lang w:val="it-IT"/>
        </w:rPr>
        <w:t>16.2 - (1) În perioada de garan</w:t>
      </w:r>
      <w:r w:rsidR="00295C1E" w:rsidRPr="00295C1E">
        <w:rPr>
          <w:rFonts w:ascii="UT Sans" w:hAnsi="UT Sans"/>
          <w:sz w:val="22"/>
          <w:szCs w:val="22"/>
          <w:lang w:val="it-IT"/>
        </w:rPr>
        <w:t>t</w:t>
      </w:r>
      <w:r w:rsidRPr="00295C1E">
        <w:rPr>
          <w:rFonts w:ascii="UT Sans" w:hAnsi="UT Sans"/>
          <w:sz w:val="22"/>
          <w:szCs w:val="22"/>
          <w:lang w:val="it-IT"/>
        </w:rPr>
        <w:t>ie, executantul are obliga</w:t>
      </w:r>
      <w:r w:rsidR="00295C1E" w:rsidRPr="00295C1E">
        <w:rPr>
          <w:rFonts w:ascii="UT Sans" w:hAnsi="UT Sans"/>
          <w:sz w:val="22"/>
          <w:szCs w:val="22"/>
          <w:lang w:val="it-IT"/>
        </w:rPr>
        <w:t>t</w:t>
      </w:r>
      <w:r w:rsidRPr="00295C1E">
        <w:rPr>
          <w:rFonts w:ascii="UT Sans" w:hAnsi="UT Sans"/>
          <w:sz w:val="22"/>
          <w:szCs w:val="22"/>
          <w:lang w:val="it-IT"/>
        </w:rPr>
        <w:t>ia, în urma dispozi</w:t>
      </w:r>
      <w:r w:rsidR="00295C1E" w:rsidRPr="00295C1E">
        <w:rPr>
          <w:rFonts w:ascii="UT Sans" w:hAnsi="UT Sans"/>
          <w:sz w:val="22"/>
          <w:szCs w:val="22"/>
          <w:lang w:val="it-IT"/>
        </w:rPr>
        <w:t>t</w:t>
      </w:r>
      <w:r w:rsidRPr="00295C1E">
        <w:rPr>
          <w:rFonts w:ascii="UT Sans" w:hAnsi="UT Sans"/>
          <w:sz w:val="22"/>
          <w:szCs w:val="22"/>
          <w:lang w:val="it-IT"/>
        </w:rPr>
        <w:t>iei date de achizitor, de a executa toate lucrările de modificare, reconstruc</w:t>
      </w:r>
      <w:r w:rsidR="00295C1E" w:rsidRPr="00295C1E">
        <w:rPr>
          <w:rFonts w:ascii="UT Sans" w:hAnsi="UT Sans"/>
          <w:sz w:val="22"/>
          <w:szCs w:val="22"/>
          <w:lang w:val="it-IT"/>
        </w:rPr>
        <w:t>t</w:t>
      </w:r>
      <w:r w:rsidRPr="00295C1E">
        <w:rPr>
          <w:rFonts w:ascii="UT Sans" w:hAnsi="UT Sans"/>
          <w:sz w:val="22"/>
          <w:szCs w:val="22"/>
          <w:lang w:val="it-IT"/>
        </w:rPr>
        <w:t>ie şi remediere a viciilor şi altor defecte a căror cauză este nerespectarea clauzelor contractuale.</w:t>
      </w:r>
    </w:p>
    <w:p w:rsidR="00FC6859" w:rsidRPr="00295C1E" w:rsidRDefault="00FC6859" w:rsidP="00FC6859">
      <w:pPr>
        <w:pStyle w:val="DefaultText2"/>
        <w:jc w:val="both"/>
        <w:rPr>
          <w:rFonts w:ascii="UT Sans" w:hAnsi="UT Sans"/>
          <w:sz w:val="22"/>
          <w:szCs w:val="22"/>
          <w:lang w:val="it-IT"/>
        </w:rPr>
      </w:pPr>
      <w:r w:rsidRPr="00295C1E">
        <w:rPr>
          <w:rFonts w:ascii="UT Sans" w:hAnsi="UT Sans"/>
          <w:sz w:val="22"/>
          <w:szCs w:val="22"/>
          <w:lang w:val="it-IT"/>
        </w:rPr>
        <w:t>(2) Executantul are obliga</w:t>
      </w:r>
      <w:r w:rsidR="00295C1E" w:rsidRPr="00295C1E">
        <w:rPr>
          <w:rFonts w:ascii="UT Sans" w:hAnsi="UT Sans"/>
          <w:sz w:val="22"/>
          <w:szCs w:val="22"/>
          <w:lang w:val="it-IT"/>
        </w:rPr>
        <w:t>t</w:t>
      </w:r>
      <w:r w:rsidRPr="00295C1E">
        <w:rPr>
          <w:rFonts w:ascii="UT Sans" w:hAnsi="UT Sans"/>
          <w:sz w:val="22"/>
          <w:szCs w:val="22"/>
          <w:lang w:val="it-IT"/>
        </w:rPr>
        <w:t>ia de a executa toate activită</w:t>
      </w:r>
      <w:r w:rsidR="00295C1E" w:rsidRPr="00295C1E">
        <w:rPr>
          <w:rFonts w:ascii="UT Sans" w:hAnsi="UT Sans"/>
          <w:sz w:val="22"/>
          <w:szCs w:val="22"/>
          <w:lang w:val="it-IT"/>
        </w:rPr>
        <w:t>t</w:t>
      </w:r>
      <w:r w:rsidRPr="00295C1E">
        <w:rPr>
          <w:rFonts w:ascii="UT Sans" w:hAnsi="UT Sans"/>
          <w:sz w:val="22"/>
          <w:szCs w:val="22"/>
          <w:lang w:val="it-IT"/>
        </w:rPr>
        <w:t>ile prevăzute la alin.(1), pe cheltuiala proprie, în cazul în care ele sunt necesare datorită:</w:t>
      </w:r>
    </w:p>
    <w:p w:rsidR="00FC6859" w:rsidRPr="00295C1E" w:rsidRDefault="00FC6859" w:rsidP="00FC6859">
      <w:pPr>
        <w:pStyle w:val="DefaultText2"/>
        <w:numPr>
          <w:ilvl w:val="7"/>
          <w:numId w:val="26"/>
        </w:numPr>
        <w:ind w:left="900" w:firstLine="0"/>
        <w:jc w:val="both"/>
        <w:rPr>
          <w:rFonts w:ascii="UT Sans" w:hAnsi="UT Sans"/>
          <w:sz w:val="22"/>
          <w:szCs w:val="22"/>
          <w:lang w:val="it-IT"/>
        </w:rPr>
      </w:pPr>
      <w:r w:rsidRPr="00295C1E">
        <w:rPr>
          <w:rFonts w:ascii="UT Sans" w:hAnsi="UT Sans"/>
          <w:sz w:val="22"/>
          <w:szCs w:val="22"/>
          <w:lang w:val="it-IT"/>
        </w:rPr>
        <w:t>utilizării de materiale, de instala</w:t>
      </w:r>
      <w:r w:rsidR="00295C1E" w:rsidRPr="00295C1E">
        <w:rPr>
          <w:rFonts w:ascii="UT Sans" w:hAnsi="UT Sans"/>
          <w:sz w:val="22"/>
          <w:szCs w:val="22"/>
          <w:lang w:val="it-IT"/>
        </w:rPr>
        <w:t>t</w:t>
      </w:r>
      <w:r w:rsidRPr="00295C1E">
        <w:rPr>
          <w:rFonts w:ascii="UT Sans" w:hAnsi="UT Sans"/>
          <w:sz w:val="22"/>
          <w:szCs w:val="22"/>
          <w:lang w:val="it-IT"/>
        </w:rPr>
        <w:t>ii sau a unei manopere neconforme cu prevederile contractului; sau</w:t>
      </w:r>
    </w:p>
    <w:p w:rsidR="00FC6859" w:rsidRPr="00295C1E" w:rsidRDefault="00FC6859" w:rsidP="00FC6859">
      <w:pPr>
        <w:pStyle w:val="DefaultText2"/>
        <w:numPr>
          <w:ilvl w:val="7"/>
          <w:numId w:val="26"/>
        </w:numPr>
        <w:ind w:left="900" w:firstLine="0"/>
        <w:jc w:val="both"/>
        <w:rPr>
          <w:rFonts w:ascii="UT Sans" w:hAnsi="UT Sans"/>
          <w:sz w:val="22"/>
          <w:szCs w:val="22"/>
          <w:lang w:val="es-ES"/>
        </w:rPr>
      </w:pPr>
      <w:r w:rsidRPr="00295C1E">
        <w:rPr>
          <w:rFonts w:ascii="UT Sans" w:hAnsi="UT Sans"/>
          <w:sz w:val="22"/>
          <w:szCs w:val="22"/>
          <w:lang w:val="es-ES"/>
        </w:rPr>
        <w:t>unui viciu de concep</w:t>
      </w:r>
      <w:r w:rsidR="00295C1E" w:rsidRPr="00295C1E">
        <w:rPr>
          <w:rFonts w:ascii="UT Sans" w:hAnsi="UT Sans"/>
          <w:sz w:val="22"/>
          <w:szCs w:val="22"/>
          <w:lang w:val="es-ES"/>
        </w:rPr>
        <w:t>t</w:t>
      </w:r>
      <w:r w:rsidRPr="00295C1E">
        <w:rPr>
          <w:rFonts w:ascii="UT Sans" w:hAnsi="UT Sans"/>
          <w:sz w:val="22"/>
          <w:szCs w:val="22"/>
          <w:lang w:val="es-ES"/>
        </w:rPr>
        <w:t>ie, acolo unde executantul este responsabil de proiectarea unei păr</w:t>
      </w:r>
      <w:r w:rsidR="00295C1E" w:rsidRPr="00295C1E">
        <w:rPr>
          <w:rFonts w:ascii="UT Sans" w:hAnsi="UT Sans"/>
          <w:sz w:val="22"/>
          <w:szCs w:val="22"/>
          <w:lang w:val="es-ES"/>
        </w:rPr>
        <w:t>t</w:t>
      </w:r>
      <w:r w:rsidRPr="00295C1E">
        <w:rPr>
          <w:rFonts w:ascii="UT Sans" w:hAnsi="UT Sans"/>
          <w:sz w:val="22"/>
          <w:szCs w:val="22"/>
          <w:lang w:val="es-ES"/>
        </w:rPr>
        <w:t>i a lucrărilor; sau</w:t>
      </w:r>
    </w:p>
    <w:p w:rsidR="00FC6859" w:rsidRPr="00295C1E" w:rsidRDefault="00FC6859" w:rsidP="00FC6859">
      <w:pPr>
        <w:pStyle w:val="DefaultText2"/>
        <w:numPr>
          <w:ilvl w:val="7"/>
          <w:numId w:val="26"/>
        </w:numPr>
        <w:ind w:left="900" w:firstLine="0"/>
        <w:jc w:val="both"/>
        <w:rPr>
          <w:rFonts w:ascii="UT Sans" w:hAnsi="UT Sans"/>
          <w:sz w:val="22"/>
          <w:szCs w:val="22"/>
          <w:lang w:val="es-ES"/>
        </w:rPr>
      </w:pPr>
      <w:r w:rsidRPr="00295C1E">
        <w:rPr>
          <w:rFonts w:ascii="UT Sans" w:hAnsi="UT Sans"/>
          <w:sz w:val="22"/>
          <w:szCs w:val="22"/>
          <w:lang w:val="es-ES"/>
        </w:rPr>
        <w:t>neglijen</w:t>
      </w:r>
      <w:r w:rsidR="00295C1E" w:rsidRPr="00295C1E">
        <w:rPr>
          <w:rFonts w:ascii="UT Sans" w:hAnsi="UT Sans"/>
          <w:sz w:val="22"/>
          <w:szCs w:val="22"/>
          <w:lang w:val="es-ES"/>
        </w:rPr>
        <w:t>t</w:t>
      </w:r>
      <w:r w:rsidRPr="00295C1E">
        <w:rPr>
          <w:rFonts w:ascii="UT Sans" w:hAnsi="UT Sans"/>
          <w:sz w:val="22"/>
          <w:szCs w:val="22"/>
          <w:lang w:val="es-ES"/>
        </w:rPr>
        <w:t>ei sau neîndeplinirii de catre executant a oricăreia dintre obliga</w:t>
      </w:r>
      <w:r w:rsidR="00295C1E" w:rsidRPr="00295C1E">
        <w:rPr>
          <w:rFonts w:ascii="UT Sans" w:hAnsi="UT Sans"/>
          <w:sz w:val="22"/>
          <w:szCs w:val="22"/>
          <w:lang w:val="es-ES"/>
        </w:rPr>
        <w:t>t</w:t>
      </w:r>
      <w:r w:rsidRPr="00295C1E">
        <w:rPr>
          <w:rFonts w:ascii="UT Sans" w:hAnsi="UT Sans"/>
          <w:sz w:val="22"/>
          <w:szCs w:val="22"/>
          <w:lang w:val="es-ES"/>
        </w:rPr>
        <w:t>iile explicite sau implicite care îi revin în baza contractului.</w:t>
      </w:r>
    </w:p>
    <w:p w:rsidR="00FC6859" w:rsidRPr="00295C1E" w:rsidRDefault="00FC6859" w:rsidP="00FC6859">
      <w:pPr>
        <w:pStyle w:val="DefaultText1"/>
        <w:jc w:val="both"/>
        <w:rPr>
          <w:rFonts w:ascii="UT Sans" w:hAnsi="UT Sans"/>
          <w:sz w:val="22"/>
          <w:szCs w:val="22"/>
          <w:lang w:val="es-ES"/>
        </w:rPr>
      </w:pPr>
      <w:r w:rsidRPr="00295C1E">
        <w:rPr>
          <w:rFonts w:ascii="UT Sans" w:hAnsi="UT Sans"/>
          <w:sz w:val="22"/>
          <w:szCs w:val="22"/>
          <w:lang w:val="es-ES"/>
        </w:rPr>
        <w:t>(3) În cazul în care defec</w:t>
      </w:r>
      <w:r w:rsidR="00295C1E" w:rsidRPr="00295C1E">
        <w:rPr>
          <w:rFonts w:ascii="UT Sans" w:hAnsi="UT Sans"/>
          <w:sz w:val="22"/>
          <w:szCs w:val="22"/>
          <w:lang w:val="es-ES"/>
        </w:rPr>
        <w:t>t</w:t>
      </w:r>
      <w:r w:rsidRPr="00295C1E">
        <w:rPr>
          <w:rFonts w:ascii="UT Sans" w:hAnsi="UT Sans"/>
          <w:sz w:val="22"/>
          <w:szCs w:val="22"/>
          <w:lang w:val="es-ES"/>
        </w:rPr>
        <w:t>iunile nu se datorează executantului, lucrările fiind executate de către acesta conform prevederilor contractului, costul remedierilor va fi evaluat şi plătit ca lucrări suplimentare.</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lastRenderedPageBreak/>
        <w:t>16.3 - În cazul în care executantul nu execută</w:t>
      </w:r>
      <w:r w:rsidRPr="00295C1E">
        <w:rPr>
          <w:rFonts w:ascii="UT Sans" w:hAnsi="UT Sans"/>
          <w:b/>
          <w:sz w:val="22"/>
          <w:szCs w:val="22"/>
          <w:lang w:val="es-ES"/>
        </w:rPr>
        <w:t xml:space="preserve"> </w:t>
      </w:r>
      <w:r w:rsidRPr="00295C1E">
        <w:rPr>
          <w:rFonts w:ascii="UT Sans" w:hAnsi="UT Sans"/>
          <w:sz w:val="22"/>
          <w:szCs w:val="22"/>
          <w:lang w:val="es-ES"/>
        </w:rPr>
        <w:t>lucrările prevazute la clauza 15.2 alin.(2), achizitorul este îndreptă</w:t>
      </w:r>
      <w:r w:rsidR="00295C1E" w:rsidRPr="00295C1E">
        <w:rPr>
          <w:rFonts w:ascii="UT Sans" w:hAnsi="UT Sans"/>
          <w:sz w:val="22"/>
          <w:szCs w:val="22"/>
          <w:lang w:val="es-ES"/>
        </w:rPr>
        <w:t>t</w:t>
      </w:r>
      <w:r w:rsidRPr="00295C1E">
        <w:rPr>
          <w:rFonts w:ascii="UT Sans" w:hAnsi="UT Sans"/>
          <w:sz w:val="22"/>
          <w:szCs w:val="22"/>
          <w:lang w:val="es-ES"/>
        </w:rPr>
        <w:t>it să angajeze şi să plătească alte persoane care să le execute. Cheltuielile aferente acestor lucrări vor fi recuperate de către achizitor de la executant sau re</w:t>
      </w:r>
      <w:r w:rsidR="00295C1E" w:rsidRPr="00295C1E">
        <w:rPr>
          <w:rFonts w:ascii="UT Sans" w:hAnsi="UT Sans"/>
          <w:sz w:val="22"/>
          <w:szCs w:val="22"/>
          <w:lang w:val="es-ES"/>
        </w:rPr>
        <w:t>t</w:t>
      </w:r>
      <w:r w:rsidRPr="00295C1E">
        <w:rPr>
          <w:rFonts w:ascii="UT Sans" w:hAnsi="UT Sans"/>
          <w:sz w:val="22"/>
          <w:szCs w:val="22"/>
          <w:lang w:val="es-ES"/>
        </w:rPr>
        <w:t>inute din sumele cuvenite acestuia.</w:t>
      </w:r>
    </w:p>
    <w:p w:rsidR="00FC6859" w:rsidRPr="00295C1E" w:rsidRDefault="00FC6859" w:rsidP="00FC6859">
      <w:pPr>
        <w:pStyle w:val="DefaultText2"/>
        <w:jc w:val="both"/>
        <w:rPr>
          <w:rFonts w:ascii="UT Sans" w:hAnsi="UT Sans"/>
          <w:b/>
          <w:sz w:val="22"/>
          <w:szCs w:val="22"/>
          <w:lang w:val="es-ES"/>
        </w:rPr>
      </w:pPr>
    </w:p>
    <w:p w:rsidR="00FC6859" w:rsidRPr="00295C1E" w:rsidRDefault="00FC6859" w:rsidP="00FC6859">
      <w:pPr>
        <w:pStyle w:val="DefaultText2"/>
        <w:jc w:val="both"/>
        <w:rPr>
          <w:rFonts w:ascii="UT Sans" w:hAnsi="UT Sans"/>
          <w:b/>
          <w:i/>
          <w:sz w:val="22"/>
          <w:szCs w:val="22"/>
          <w:lang w:val="es-ES"/>
        </w:rPr>
      </w:pPr>
      <w:r w:rsidRPr="00295C1E">
        <w:rPr>
          <w:rFonts w:ascii="UT Sans" w:hAnsi="UT Sans"/>
          <w:b/>
          <w:i/>
          <w:sz w:val="22"/>
          <w:szCs w:val="22"/>
          <w:lang w:val="es-ES"/>
        </w:rPr>
        <w:t>17. Modalită</w:t>
      </w:r>
      <w:r w:rsidR="00295C1E" w:rsidRPr="00295C1E">
        <w:rPr>
          <w:rFonts w:ascii="UT Sans" w:hAnsi="UT Sans"/>
          <w:b/>
          <w:i/>
          <w:sz w:val="22"/>
          <w:szCs w:val="22"/>
          <w:lang w:val="es-ES"/>
        </w:rPr>
        <w:t>t</w:t>
      </w:r>
      <w:r w:rsidRPr="00295C1E">
        <w:rPr>
          <w:rFonts w:ascii="UT Sans" w:hAnsi="UT Sans"/>
          <w:b/>
          <w:i/>
          <w:sz w:val="22"/>
          <w:szCs w:val="22"/>
          <w:lang w:val="es-ES"/>
        </w:rPr>
        <w:t>i de plată</w:t>
      </w:r>
    </w:p>
    <w:p w:rsidR="00FC6859" w:rsidRPr="00295C1E" w:rsidRDefault="00FC6859" w:rsidP="00FC6859">
      <w:pPr>
        <w:pStyle w:val="DefaultText"/>
        <w:jc w:val="both"/>
        <w:rPr>
          <w:rFonts w:ascii="UT Sans" w:hAnsi="UT Sans"/>
          <w:sz w:val="22"/>
          <w:szCs w:val="22"/>
          <w:lang w:val="es-ES"/>
        </w:rPr>
      </w:pPr>
      <w:r w:rsidRPr="00295C1E">
        <w:rPr>
          <w:rFonts w:ascii="UT Sans" w:hAnsi="UT Sans"/>
          <w:sz w:val="22"/>
          <w:szCs w:val="22"/>
          <w:lang w:val="es-ES"/>
        </w:rPr>
        <w:t>17.1 - Achizitorul are obliga</w:t>
      </w:r>
      <w:r w:rsidR="00295C1E" w:rsidRPr="00295C1E">
        <w:rPr>
          <w:rFonts w:ascii="UT Sans" w:hAnsi="UT Sans"/>
          <w:sz w:val="22"/>
          <w:szCs w:val="22"/>
          <w:lang w:val="es-ES"/>
        </w:rPr>
        <w:t>t</w:t>
      </w:r>
      <w:r w:rsidRPr="00295C1E">
        <w:rPr>
          <w:rFonts w:ascii="UT Sans" w:hAnsi="UT Sans"/>
          <w:sz w:val="22"/>
          <w:szCs w:val="22"/>
          <w:lang w:val="es-ES"/>
        </w:rPr>
        <w:t>ia de a efectua plata către executant în termenul convenit de la comunicarea facturii de către acesta, 30 zile.</w:t>
      </w:r>
    </w:p>
    <w:p w:rsidR="00FC6859" w:rsidRPr="00295C1E" w:rsidRDefault="00FC6859" w:rsidP="00FC6859">
      <w:pPr>
        <w:pStyle w:val="DefaultText"/>
        <w:jc w:val="both"/>
        <w:rPr>
          <w:rFonts w:ascii="UT Sans" w:hAnsi="UT Sans"/>
          <w:sz w:val="22"/>
          <w:szCs w:val="22"/>
          <w:lang w:val="es-ES"/>
        </w:rPr>
      </w:pPr>
      <w:r w:rsidRPr="00295C1E">
        <w:rPr>
          <w:rFonts w:ascii="UT Sans" w:hAnsi="UT Sans"/>
          <w:sz w:val="22"/>
          <w:szCs w:val="22"/>
          <w:lang w:val="es-ES"/>
        </w:rPr>
        <w:t>17.2 - Dacă achizitorul nu onorează facturile în termen de 14 zile de la expirarea perioadei convenite, atunci executantul are dreptul de a sista executarea lucrărilor sau de a diminua ritmul execu</w:t>
      </w:r>
      <w:r w:rsidR="00295C1E" w:rsidRPr="00295C1E">
        <w:rPr>
          <w:rFonts w:ascii="UT Sans" w:hAnsi="UT Sans"/>
          <w:sz w:val="22"/>
          <w:szCs w:val="22"/>
          <w:lang w:val="es-ES"/>
        </w:rPr>
        <w:t>t</w:t>
      </w:r>
      <w:r w:rsidRPr="00295C1E">
        <w:rPr>
          <w:rFonts w:ascii="UT Sans" w:hAnsi="UT Sans"/>
          <w:sz w:val="22"/>
          <w:szCs w:val="22"/>
          <w:lang w:val="es-ES"/>
        </w:rPr>
        <w:t>iei. Imediat ce achizitorul îşi onorează restan</w:t>
      </w:r>
      <w:r w:rsidR="00295C1E" w:rsidRPr="00295C1E">
        <w:rPr>
          <w:rFonts w:ascii="UT Sans" w:hAnsi="UT Sans"/>
          <w:sz w:val="22"/>
          <w:szCs w:val="22"/>
          <w:lang w:val="es-ES"/>
        </w:rPr>
        <w:t>t</w:t>
      </w:r>
      <w:r w:rsidRPr="00295C1E">
        <w:rPr>
          <w:rFonts w:ascii="UT Sans" w:hAnsi="UT Sans"/>
          <w:sz w:val="22"/>
          <w:szCs w:val="22"/>
          <w:lang w:val="es-ES"/>
        </w:rPr>
        <w:t>a, executantul va relua executarea lucrărilor în cel mai scurt timp posibil.</w:t>
      </w:r>
    </w:p>
    <w:p w:rsidR="00FC6859" w:rsidRPr="00295C1E" w:rsidRDefault="00FC6859" w:rsidP="00FC6859">
      <w:pPr>
        <w:pStyle w:val="DefaultText"/>
        <w:jc w:val="both"/>
        <w:rPr>
          <w:rFonts w:ascii="UT Sans" w:hAnsi="UT Sans"/>
          <w:sz w:val="22"/>
          <w:szCs w:val="22"/>
          <w:lang w:val="es-ES"/>
        </w:rPr>
      </w:pPr>
      <w:r w:rsidRPr="00295C1E">
        <w:rPr>
          <w:rFonts w:ascii="UT Sans" w:hAnsi="UT Sans"/>
          <w:sz w:val="22"/>
          <w:szCs w:val="22"/>
          <w:lang w:val="es-ES"/>
        </w:rPr>
        <w:t xml:space="preserve">17.3 - Achizitorul are dreptul de a acorda avans executantului, dacă acesta solicită, numai contra unei scrisori de returnare a avansului şi numai în limita valorică prevăzută de lege. </w:t>
      </w:r>
    </w:p>
    <w:p w:rsidR="00FC6859" w:rsidRPr="00295C1E" w:rsidRDefault="00FC6859" w:rsidP="00FC6859">
      <w:pPr>
        <w:pStyle w:val="DefaultText"/>
        <w:jc w:val="both"/>
        <w:rPr>
          <w:rFonts w:ascii="UT Sans" w:hAnsi="UT Sans"/>
          <w:i/>
          <w:sz w:val="22"/>
          <w:szCs w:val="22"/>
          <w:lang w:val="es-ES"/>
        </w:rPr>
      </w:pPr>
      <w:r w:rsidRPr="00295C1E">
        <w:rPr>
          <w:rFonts w:ascii="UT Sans" w:hAnsi="UT Sans"/>
          <w:i/>
          <w:sz w:val="22"/>
          <w:szCs w:val="22"/>
          <w:lang w:val="es-ES"/>
        </w:rPr>
        <w:t>(se precizează cuantumul avansului)</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17.4 - (1) Plă</w:t>
      </w:r>
      <w:r w:rsidR="00295C1E" w:rsidRPr="00295C1E">
        <w:rPr>
          <w:rFonts w:ascii="UT Sans" w:hAnsi="UT Sans"/>
          <w:sz w:val="22"/>
          <w:szCs w:val="22"/>
          <w:lang w:val="es-ES"/>
        </w:rPr>
        <w:t>t</w:t>
      </w:r>
      <w:r w:rsidRPr="00295C1E">
        <w:rPr>
          <w:rFonts w:ascii="UT Sans" w:hAnsi="UT Sans"/>
          <w:sz w:val="22"/>
          <w:szCs w:val="22"/>
          <w:lang w:val="es-ES"/>
        </w:rPr>
        <w:t>ile par</w:t>
      </w:r>
      <w:r w:rsidR="00295C1E" w:rsidRPr="00295C1E">
        <w:rPr>
          <w:rFonts w:ascii="UT Sans" w:hAnsi="UT Sans"/>
          <w:sz w:val="22"/>
          <w:szCs w:val="22"/>
          <w:lang w:val="es-ES"/>
        </w:rPr>
        <w:t>t</w:t>
      </w:r>
      <w:r w:rsidRPr="00295C1E">
        <w:rPr>
          <w:rFonts w:ascii="UT Sans" w:hAnsi="UT Sans"/>
          <w:sz w:val="22"/>
          <w:szCs w:val="22"/>
          <w:lang w:val="es-ES"/>
        </w:rPr>
        <w:t>iale trebuie să fie făcute, la cererea executantului (antreprenorului), la valoarea lucrărilor executate conform contractului şi în cel mai scurt timp posibil. Lucrările executate trebuie să fie dovedite ca atare printr-o situa</w:t>
      </w:r>
      <w:r w:rsidR="00295C1E" w:rsidRPr="00295C1E">
        <w:rPr>
          <w:rFonts w:ascii="UT Sans" w:hAnsi="UT Sans"/>
          <w:sz w:val="22"/>
          <w:szCs w:val="22"/>
          <w:lang w:val="es-ES"/>
        </w:rPr>
        <w:t>t</w:t>
      </w:r>
      <w:r w:rsidRPr="00295C1E">
        <w:rPr>
          <w:rFonts w:ascii="UT Sans" w:hAnsi="UT Sans"/>
          <w:sz w:val="22"/>
          <w:szCs w:val="22"/>
          <w:lang w:val="es-ES"/>
        </w:rPr>
        <w:t>ie de lucrări provizorii, întocmită astfel încât să asigure o rapidă şi sigură verificare a lor. Din situa</w:t>
      </w:r>
      <w:r w:rsidR="00295C1E" w:rsidRPr="00295C1E">
        <w:rPr>
          <w:rFonts w:ascii="UT Sans" w:hAnsi="UT Sans"/>
          <w:sz w:val="22"/>
          <w:szCs w:val="22"/>
          <w:lang w:val="es-ES"/>
        </w:rPr>
        <w:t>t</w:t>
      </w:r>
      <w:r w:rsidRPr="00295C1E">
        <w:rPr>
          <w:rFonts w:ascii="UT Sans" w:hAnsi="UT Sans"/>
          <w:sz w:val="22"/>
          <w:szCs w:val="22"/>
          <w:lang w:val="es-ES"/>
        </w:rPr>
        <w:t>iile de lucrări provizorii achizitorul va putea face scăzăminte pentru servicii făcute executantului şi convenite cu acesta. Alte scăzăminte nu se pot face decât în cazurile în care ele sunt prevăzute în contract sau ca urmare a unor prevederi legale.</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(2) Situa</w:t>
      </w:r>
      <w:r w:rsidR="00295C1E" w:rsidRPr="00295C1E">
        <w:rPr>
          <w:rFonts w:ascii="UT Sans" w:hAnsi="UT Sans"/>
          <w:sz w:val="22"/>
          <w:szCs w:val="22"/>
          <w:lang w:val="es-ES"/>
        </w:rPr>
        <w:t>t</w:t>
      </w:r>
      <w:r w:rsidRPr="00295C1E">
        <w:rPr>
          <w:rFonts w:ascii="UT Sans" w:hAnsi="UT Sans"/>
          <w:sz w:val="22"/>
          <w:szCs w:val="22"/>
          <w:lang w:val="es-ES"/>
        </w:rPr>
        <w:t>iile de plată provizorii se confirmă în termenul stabilit.</w:t>
      </w:r>
    </w:p>
    <w:p w:rsidR="00FC6859" w:rsidRPr="00295C1E" w:rsidRDefault="00FC6859" w:rsidP="00FC6859">
      <w:pPr>
        <w:pStyle w:val="DefaultText2"/>
        <w:jc w:val="both"/>
        <w:rPr>
          <w:rFonts w:ascii="UT Sans" w:hAnsi="UT Sans"/>
          <w:i/>
          <w:sz w:val="22"/>
          <w:szCs w:val="22"/>
          <w:lang w:val="es-ES"/>
        </w:rPr>
      </w:pPr>
      <w:r w:rsidRPr="00295C1E">
        <w:rPr>
          <w:rFonts w:ascii="UT Sans" w:hAnsi="UT Sans"/>
          <w:i/>
          <w:sz w:val="22"/>
          <w:szCs w:val="22"/>
          <w:lang w:val="es-ES"/>
        </w:rPr>
        <w:t>(se precizează termenul)</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(3) Plă</w:t>
      </w:r>
      <w:r w:rsidR="00295C1E" w:rsidRPr="00295C1E">
        <w:rPr>
          <w:rFonts w:ascii="UT Sans" w:hAnsi="UT Sans"/>
          <w:sz w:val="22"/>
          <w:szCs w:val="22"/>
          <w:lang w:val="es-ES"/>
        </w:rPr>
        <w:t>t</w:t>
      </w:r>
      <w:r w:rsidRPr="00295C1E">
        <w:rPr>
          <w:rFonts w:ascii="UT Sans" w:hAnsi="UT Sans"/>
          <w:sz w:val="22"/>
          <w:szCs w:val="22"/>
          <w:lang w:val="es-ES"/>
        </w:rPr>
        <w:t>ile par</w:t>
      </w:r>
      <w:r w:rsidR="00295C1E" w:rsidRPr="00295C1E">
        <w:rPr>
          <w:rFonts w:ascii="UT Sans" w:hAnsi="UT Sans"/>
          <w:sz w:val="22"/>
          <w:szCs w:val="22"/>
          <w:lang w:val="es-ES"/>
        </w:rPr>
        <w:t>t</w:t>
      </w:r>
      <w:r w:rsidRPr="00295C1E">
        <w:rPr>
          <w:rFonts w:ascii="UT Sans" w:hAnsi="UT Sans"/>
          <w:sz w:val="22"/>
          <w:szCs w:val="22"/>
          <w:lang w:val="es-ES"/>
        </w:rPr>
        <w:t>iale se efectuează, de regulă, la intervale lunare, dar nu influen</w:t>
      </w:r>
      <w:r w:rsidR="00295C1E" w:rsidRPr="00295C1E">
        <w:rPr>
          <w:rFonts w:ascii="UT Sans" w:hAnsi="UT Sans"/>
          <w:sz w:val="22"/>
          <w:szCs w:val="22"/>
          <w:lang w:val="es-ES"/>
        </w:rPr>
        <w:t>t</w:t>
      </w:r>
      <w:r w:rsidRPr="00295C1E">
        <w:rPr>
          <w:rFonts w:ascii="UT Sans" w:hAnsi="UT Sans"/>
          <w:sz w:val="22"/>
          <w:szCs w:val="22"/>
          <w:lang w:val="es-ES"/>
        </w:rPr>
        <w:t>ează responsabilitatea şi garan</w:t>
      </w:r>
      <w:r w:rsidR="00295C1E" w:rsidRPr="00295C1E">
        <w:rPr>
          <w:rFonts w:ascii="UT Sans" w:hAnsi="UT Sans"/>
          <w:sz w:val="22"/>
          <w:szCs w:val="22"/>
          <w:lang w:val="es-ES"/>
        </w:rPr>
        <w:t>t</w:t>
      </w:r>
      <w:r w:rsidRPr="00295C1E">
        <w:rPr>
          <w:rFonts w:ascii="UT Sans" w:hAnsi="UT Sans"/>
          <w:sz w:val="22"/>
          <w:szCs w:val="22"/>
          <w:lang w:val="es-ES"/>
        </w:rPr>
        <w:t>ia de bună execu</w:t>
      </w:r>
      <w:r w:rsidR="00295C1E" w:rsidRPr="00295C1E">
        <w:rPr>
          <w:rFonts w:ascii="UT Sans" w:hAnsi="UT Sans"/>
          <w:sz w:val="22"/>
          <w:szCs w:val="22"/>
          <w:lang w:val="es-ES"/>
        </w:rPr>
        <w:t>t</w:t>
      </w:r>
      <w:r w:rsidRPr="00295C1E">
        <w:rPr>
          <w:rFonts w:ascii="UT Sans" w:hAnsi="UT Sans"/>
          <w:sz w:val="22"/>
          <w:szCs w:val="22"/>
          <w:lang w:val="es-ES"/>
        </w:rPr>
        <w:t>ie a executantului; ele nu se consideră, de către achizitor, ca recep</w:t>
      </w:r>
      <w:r w:rsidR="00295C1E" w:rsidRPr="00295C1E">
        <w:rPr>
          <w:rFonts w:ascii="UT Sans" w:hAnsi="UT Sans"/>
          <w:sz w:val="22"/>
          <w:szCs w:val="22"/>
          <w:lang w:val="es-ES"/>
        </w:rPr>
        <w:t>t</w:t>
      </w:r>
      <w:r w:rsidRPr="00295C1E">
        <w:rPr>
          <w:rFonts w:ascii="UT Sans" w:hAnsi="UT Sans"/>
          <w:sz w:val="22"/>
          <w:szCs w:val="22"/>
          <w:lang w:val="es-ES"/>
        </w:rPr>
        <w:t>ie a lucrărilor executate.</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17.5 - Plata facturii finale se va face imediat după verificarea şi acceptarea situa</w:t>
      </w:r>
      <w:r w:rsidR="00295C1E" w:rsidRPr="00295C1E">
        <w:rPr>
          <w:rFonts w:ascii="UT Sans" w:hAnsi="UT Sans"/>
          <w:sz w:val="22"/>
          <w:szCs w:val="22"/>
          <w:lang w:val="es-ES"/>
        </w:rPr>
        <w:t>t</w:t>
      </w:r>
      <w:r w:rsidRPr="00295C1E">
        <w:rPr>
          <w:rFonts w:ascii="UT Sans" w:hAnsi="UT Sans"/>
          <w:sz w:val="22"/>
          <w:szCs w:val="22"/>
          <w:lang w:val="es-ES"/>
        </w:rPr>
        <w:t>iei de plată definitive de către achizitor. Dacă verificarea se prelungeşte din diferite motive, dar, în special, datorită unor eventuale litigii, contravaloarea lucrărilor care nu sunt în litigiu va fi platită imediat.</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17.6 - Contractul nu va fi considerat terminat pâna când procesul-verbal de recep</w:t>
      </w:r>
      <w:r w:rsidR="00295C1E" w:rsidRPr="00295C1E">
        <w:rPr>
          <w:rFonts w:ascii="UT Sans" w:hAnsi="UT Sans"/>
          <w:sz w:val="22"/>
          <w:szCs w:val="22"/>
          <w:lang w:val="es-ES"/>
        </w:rPr>
        <w:t>t</w:t>
      </w:r>
      <w:r w:rsidRPr="00295C1E">
        <w:rPr>
          <w:rFonts w:ascii="UT Sans" w:hAnsi="UT Sans"/>
          <w:sz w:val="22"/>
          <w:szCs w:val="22"/>
          <w:lang w:val="es-ES"/>
        </w:rPr>
        <w:t>ie finală nu va fi semnat de comisia de recep</w:t>
      </w:r>
      <w:r w:rsidR="00295C1E" w:rsidRPr="00295C1E">
        <w:rPr>
          <w:rFonts w:ascii="UT Sans" w:hAnsi="UT Sans"/>
          <w:sz w:val="22"/>
          <w:szCs w:val="22"/>
          <w:lang w:val="es-ES"/>
        </w:rPr>
        <w:t>t</w:t>
      </w:r>
      <w:r w:rsidRPr="00295C1E">
        <w:rPr>
          <w:rFonts w:ascii="UT Sans" w:hAnsi="UT Sans"/>
          <w:sz w:val="22"/>
          <w:szCs w:val="22"/>
          <w:lang w:val="es-ES"/>
        </w:rPr>
        <w:t>ie, care confirmă că lucrările au fost executate conform contractului. Recep</w:t>
      </w:r>
      <w:r w:rsidR="00295C1E" w:rsidRPr="00295C1E">
        <w:rPr>
          <w:rFonts w:ascii="UT Sans" w:hAnsi="UT Sans"/>
          <w:sz w:val="22"/>
          <w:szCs w:val="22"/>
          <w:lang w:val="es-ES"/>
        </w:rPr>
        <w:t>t</w:t>
      </w:r>
      <w:r w:rsidRPr="00295C1E">
        <w:rPr>
          <w:rFonts w:ascii="UT Sans" w:hAnsi="UT Sans"/>
          <w:sz w:val="22"/>
          <w:szCs w:val="22"/>
          <w:lang w:val="es-ES"/>
        </w:rPr>
        <w:t>ia finală va fi efectuată conform prevederilor legale, după expirarea perioadei de garan</w:t>
      </w:r>
      <w:r w:rsidR="00295C1E" w:rsidRPr="00295C1E">
        <w:rPr>
          <w:rFonts w:ascii="UT Sans" w:hAnsi="UT Sans"/>
          <w:sz w:val="22"/>
          <w:szCs w:val="22"/>
          <w:lang w:val="es-ES"/>
        </w:rPr>
        <w:t>t</w:t>
      </w:r>
      <w:r w:rsidRPr="00295C1E">
        <w:rPr>
          <w:rFonts w:ascii="UT Sans" w:hAnsi="UT Sans"/>
          <w:sz w:val="22"/>
          <w:szCs w:val="22"/>
          <w:lang w:val="es-ES"/>
        </w:rPr>
        <w:t>ie. Plata ultimelor sume datorate executantului pentru lucrările executate nu va fi condi</w:t>
      </w:r>
      <w:r w:rsidR="00295C1E" w:rsidRPr="00295C1E">
        <w:rPr>
          <w:rFonts w:ascii="UT Sans" w:hAnsi="UT Sans"/>
          <w:sz w:val="22"/>
          <w:szCs w:val="22"/>
          <w:lang w:val="es-ES"/>
        </w:rPr>
        <w:t>t</w:t>
      </w:r>
      <w:r w:rsidRPr="00295C1E">
        <w:rPr>
          <w:rFonts w:ascii="UT Sans" w:hAnsi="UT Sans"/>
          <w:sz w:val="22"/>
          <w:szCs w:val="22"/>
          <w:lang w:val="es-ES"/>
        </w:rPr>
        <w:t>ionată de eliberarea certificatului de recep</w:t>
      </w:r>
      <w:r w:rsidR="00295C1E" w:rsidRPr="00295C1E">
        <w:rPr>
          <w:rFonts w:ascii="UT Sans" w:hAnsi="UT Sans"/>
          <w:sz w:val="22"/>
          <w:szCs w:val="22"/>
          <w:lang w:val="es-ES"/>
        </w:rPr>
        <w:t>t</w:t>
      </w:r>
      <w:r w:rsidRPr="00295C1E">
        <w:rPr>
          <w:rFonts w:ascii="UT Sans" w:hAnsi="UT Sans"/>
          <w:sz w:val="22"/>
          <w:szCs w:val="22"/>
          <w:lang w:val="es-ES"/>
        </w:rPr>
        <w:t>ie finală.</w:t>
      </w:r>
    </w:p>
    <w:p w:rsidR="00FC6859" w:rsidRPr="00295C1E" w:rsidRDefault="00FC6859" w:rsidP="00FC6859">
      <w:pPr>
        <w:pStyle w:val="DefaultText2"/>
        <w:jc w:val="both"/>
        <w:rPr>
          <w:rFonts w:ascii="UT Sans" w:hAnsi="UT Sans"/>
          <w:b/>
          <w:sz w:val="22"/>
          <w:szCs w:val="22"/>
          <w:lang w:val="es-ES"/>
        </w:rPr>
      </w:pPr>
    </w:p>
    <w:p w:rsidR="00FC6859" w:rsidRPr="00295C1E" w:rsidRDefault="00FC6859" w:rsidP="00FC6859">
      <w:pPr>
        <w:pStyle w:val="DefaultText2"/>
        <w:jc w:val="both"/>
        <w:rPr>
          <w:rFonts w:ascii="UT Sans" w:hAnsi="UT Sans"/>
          <w:b/>
          <w:i/>
          <w:sz w:val="22"/>
          <w:szCs w:val="22"/>
          <w:lang w:val="es-ES"/>
        </w:rPr>
      </w:pPr>
      <w:r w:rsidRPr="00295C1E">
        <w:rPr>
          <w:rFonts w:ascii="UT Sans" w:hAnsi="UT Sans"/>
          <w:b/>
          <w:i/>
          <w:sz w:val="22"/>
          <w:szCs w:val="22"/>
          <w:lang w:val="es-ES"/>
        </w:rPr>
        <w:t>18. Ajustarea pre</w:t>
      </w:r>
      <w:r w:rsidR="00295C1E" w:rsidRPr="00295C1E">
        <w:rPr>
          <w:rFonts w:ascii="UT Sans" w:hAnsi="UT Sans"/>
          <w:b/>
          <w:i/>
          <w:sz w:val="22"/>
          <w:szCs w:val="22"/>
          <w:lang w:val="es-ES"/>
        </w:rPr>
        <w:t>t</w:t>
      </w:r>
      <w:r w:rsidRPr="00295C1E">
        <w:rPr>
          <w:rFonts w:ascii="UT Sans" w:hAnsi="UT Sans"/>
          <w:b/>
          <w:i/>
          <w:sz w:val="22"/>
          <w:szCs w:val="22"/>
          <w:lang w:val="es-ES"/>
        </w:rPr>
        <w:t>ului contractului</w:t>
      </w:r>
      <w:r w:rsidRPr="00295C1E">
        <w:rPr>
          <w:rStyle w:val="FootnoteReference"/>
          <w:rFonts w:ascii="UT Sans" w:hAnsi="UT Sans"/>
          <w:b/>
          <w:i/>
          <w:sz w:val="22"/>
          <w:szCs w:val="22"/>
          <w:lang w:val="es-ES"/>
        </w:rPr>
        <w:footnoteReference w:id="1"/>
      </w:r>
    </w:p>
    <w:p w:rsidR="00FC6859" w:rsidRPr="00295C1E" w:rsidRDefault="00FC6859" w:rsidP="00FC6859">
      <w:pPr>
        <w:pStyle w:val="DefaultText2"/>
        <w:jc w:val="both"/>
        <w:rPr>
          <w:rFonts w:ascii="UT Sans" w:hAnsi="UT Sans"/>
          <w:i/>
          <w:sz w:val="22"/>
          <w:szCs w:val="22"/>
          <w:lang w:val="es-ES"/>
        </w:rPr>
      </w:pPr>
      <w:r w:rsidRPr="00295C1E">
        <w:rPr>
          <w:rFonts w:ascii="UT Sans" w:hAnsi="UT Sans"/>
          <w:sz w:val="22"/>
          <w:szCs w:val="22"/>
          <w:lang w:val="es-ES"/>
        </w:rPr>
        <w:t>Nu se ajusteaza</w:t>
      </w:r>
    </w:p>
    <w:p w:rsidR="00FC6859" w:rsidRPr="00295C1E" w:rsidRDefault="00FC6859" w:rsidP="00FC6859">
      <w:pPr>
        <w:pStyle w:val="DefaultText2"/>
        <w:jc w:val="both"/>
        <w:rPr>
          <w:rFonts w:ascii="UT Sans" w:hAnsi="UT Sans"/>
          <w:b/>
          <w:sz w:val="22"/>
          <w:szCs w:val="22"/>
          <w:lang w:val="es-ES"/>
        </w:rPr>
      </w:pPr>
    </w:p>
    <w:p w:rsidR="00FC6859" w:rsidRPr="00295C1E" w:rsidRDefault="00FC6859" w:rsidP="00FC6859">
      <w:pPr>
        <w:pStyle w:val="DefaultText2"/>
        <w:jc w:val="both"/>
        <w:rPr>
          <w:rFonts w:ascii="UT Sans" w:hAnsi="UT Sans"/>
          <w:i/>
          <w:sz w:val="22"/>
          <w:szCs w:val="22"/>
          <w:lang w:val="es-ES"/>
        </w:rPr>
      </w:pPr>
      <w:r w:rsidRPr="00295C1E">
        <w:rPr>
          <w:rFonts w:ascii="UT Sans" w:hAnsi="UT Sans"/>
          <w:b/>
          <w:i/>
          <w:sz w:val="22"/>
          <w:szCs w:val="22"/>
          <w:lang w:val="es-ES"/>
        </w:rPr>
        <w:t>19. Asigurări</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19.1 - (1) Executantul are obliga</w:t>
      </w:r>
      <w:r w:rsidR="00295C1E" w:rsidRPr="00295C1E">
        <w:rPr>
          <w:rFonts w:ascii="UT Sans" w:hAnsi="UT Sans"/>
          <w:sz w:val="22"/>
          <w:szCs w:val="22"/>
          <w:lang w:val="es-ES"/>
        </w:rPr>
        <w:t>t</w:t>
      </w:r>
      <w:r w:rsidRPr="00295C1E">
        <w:rPr>
          <w:rFonts w:ascii="UT Sans" w:hAnsi="UT Sans"/>
          <w:sz w:val="22"/>
          <w:szCs w:val="22"/>
          <w:lang w:val="es-ES"/>
        </w:rPr>
        <w:t>ia de a încheia, înainte de începerea lucrărilor, o asigurare ce va cuprinde toate riscurile ce ar putea apărea privind lucrările executate, utilajele, instala</w:t>
      </w:r>
      <w:r w:rsidR="00295C1E" w:rsidRPr="00295C1E">
        <w:rPr>
          <w:rFonts w:ascii="UT Sans" w:hAnsi="UT Sans"/>
          <w:sz w:val="22"/>
          <w:szCs w:val="22"/>
          <w:lang w:val="es-ES"/>
        </w:rPr>
        <w:t>t</w:t>
      </w:r>
      <w:r w:rsidRPr="00295C1E">
        <w:rPr>
          <w:rFonts w:ascii="UT Sans" w:hAnsi="UT Sans"/>
          <w:sz w:val="22"/>
          <w:szCs w:val="22"/>
          <w:lang w:val="es-ES"/>
        </w:rPr>
        <w:t>iile de lucru, echipamentele, materialele pe stoc, personalul propriu şi reprezentan</w:t>
      </w:r>
      <w:r w:rsidR="00295C1E" w:rsidRPr="00295C1E">
        <w:rPr>
          <w:rFonts w:ascii="UT Sans" w:hAnsi="UT Sans"/>
          <w:sz w:val="22"/>
          <w:szCs w:val="22"/>
          <w:lang w:val="es-ES"/>
        </w:rPr>
        <w:t>t</w:t>
      </w:r>
      <w:r w:rsidRPr="00295C1E">
        <w:rPr>
          <w:rFonts w:ascii="UT Sans" w:hAnsi="UT Sans"/>
          <w:sz w:val="22"/>
          <w:szCs w:val="22"/>
          <w:lang w:val="es-ES"/>
        </w:rPr>
        <w:t>ii împuternici</w:t>
      </w:r>
      <w:r w:rsidR="00295C1E" w:rsidRPr="00295C1E">
        <w:rPr>
          <w:rFonts w:ascii="UT Sans" w:hAnsi="UT Sans"/>
          <w:sz w:val="22"/>
          <w:szCs w:val="22"/>
          <w:lang w:val="es-ES"/>
        </w:rPr>
        <w:t>t</w:t>
      </w:r>
      <w:r w:rsidRPr="00295C1E">
        <w:rPr>
          <w:rFonts w:ascii="UT Sans" w:hAnsi="UT Sans"/>
          <w:sz w:val="22"/>
          <w:szCs w:val="22"/>
          <w:lang w:val="es-ES"/>
        </w:rPr>
        <w:t xml:space="preserve">i să verifice, să </w:t>
      </w:r>
      <w:r w:rsidRPr="00295C1E">
        <w:rPr>
          <w:rFonts w:ascii="UT Sans" w:hAnsi="UT Sans"/>
          <w:sz w:val="22"/>
          <w:szCs w:val="22"/>
          <w:lang w:val="es-ES"/>
        </w:rPr>
        <w:lastRenderedPageBreak/>
        <w:t>testeze sau să recep</w:t>
      </w:r>
      <w:r w:rsidR="00295C1E" w:rsidRPr="00295C1E">
        <w:rPr>
          <w:rFonts w:ascii="UT Sans" w:hAnsi="UT Sans"/>
          <w:sz w:val="22"/>
          <w:szCs w:val="22"/>
          <w:lang w:val="es-ES"/>
        </w:rPr>
        <w:t>t</w:t>
      </w:r>
      <w:r w:rsidRPr="00295C1E">
        <w:rPr>
          <w:rFonts w:ascii="UT Sans" w:hAnsi="UT Sans"/>
          <w:sz w:val="22"/>
          <w:szCs w:val="22"/>
          <w:lang w:val="es-ES"/>
        </w:rPr>
        <w:t>ioneze lucrările, precum şi daunele sau prejudiciile aduse către ter</w:t>
      </w:r>
      <w:r w:rsidR="00295C1E" w:rsidRPr="00295C1E">
        <w:rPr>
          <w:rFonts w:ascii="UT Sans" w:hAnsi="UT Sans"/>
          <w:sz w:val="22"/>
          <w:szCs w:val="22"/>
          <w:lang w:val="es-ES"/>
        </w:rPr>
        <w:t>t</w:t>
      </w:r>
      <w:r w:rsidRPr="00295C1E">
        <w:rPr>
          <w:rFonts w:ascii="UT Sans" w:hAnsi="UT Sans"/>
          <w:sz w:val="22"/>
          <w:szCs w:val="22"/>
          <w:lang w:val="es-ES"/>
        </w:rPr>
        <w:t>e persoane fizice sau juridice.</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 xml:space="preserve">(2) Asigurarea se va încheia cu o societate de asigurare. Contravaloarea primelor de asigurare va fi suportată de către executant din capitolul </w:t>
      </w:r>
      <w:r w:rsidRPr="00295C1E">
        <w:rPr>
          <w:rFonts w:ascii="UT Sans" w:hAnsi="UT Sans"/>
          <w:sz w:val="22"/>
          <w:szCs w:val="22"/>
          <w:lang w:val="ro-RO"/>
        </w:rPr>
        <w:t>„</w:t>
      </w:r>
      <w:r w:rsidRPr="00295C1E">
        <w:rPr>
          <w:rFonts w:ascii="UT Sans" w:hAnsi="UT Sans"/>
          <w:sz w:val="22"/>
          <w:szCs w:val="22"/>
          <w:lang w:val="es-ES"/>
        </w:rPr>
        <w:t>Cheltuieli indirecte”.</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(3) Executantul are obliga</w:t>
      </w:r>
      <w:r w:rsidR="00295C1E" w:rsidRPr="00295C1E">
        <w:rPr>
          <w:rFonts w:ascii="UT Sans" w:hAnsi="UT Sans"/>
          <w:sz w:val="22"/>
          <w:szCs w:val="22"/>
          <w:lang w:val="es-ES"/>
        </w:rPr>
        <w:t>t</w:t>
      </w:r>
      <w:r w:rsidRPr="00295C1E">
        <w:rPr>
          <w:rFonts w:ascii="UT Sans" w:hAnsi="UT Sans"/>
          <w:sz w:val="22"/>
          <w:szCs w:val="22"/>
          <w:lang w:val="es-ES"/>
        </w:rPr>
        <w:t>ia de a prezenta achizitorului, ori de câte ori i se va cere, poli</w:t>
      </w:r>
      <w:r w:rsidR="00295C1E" w:rsidRPr="00295C1E">
        <w:rPr>
          <w:rFonts w:ascii="UT Sans" w:hAnsi="UT Sans"/>
          <w:sz w:val="22"/>
          <w:szCs w:val="22"/>
          <w:lang w:val="es-ES"/>
        </w:rPr>
        <w:t>t</w:t>
      </w:r>
      <w:r w:rsidRPr="00295C1E">
        <w:rPr>
          <w:rFonts w:ascii="UT Sans" w:hAnsi="UT Sans"/>
          <w:sz w:val="22"/>
          <w:szCs w:val="22"/>
          <w:lang w:val="es-ES"/>
        </w:rPr>
        <w:t>a sau poli</w:t>
      </w:r>
      <w:r w:rsidR="00295C1E" w:rsidRPr="00295C1E">
        <w:rPr>
          <w:rFonts w:ascii="UT Sans" w:hAnsi="UT Sans"/>
          <w:sz w:val="22"/>
          <w:szCs w:val="22"/>
          <w:lang w:val="es-ES"/>
        </w:rPr>
        <w:t>t</w:t>
      </w:r>
      <w:r w:rsidRPr="00295C1E">
        <w:rPr>
          <w:rFonts w:ascii="UT Sans" w:hAnsi="UT Sans"/>
          <w:sz w:val="22"/>
          <w:szCs w:val="22"/>
          <w:lang w:val="es-ES"/>
        </w:rPr>
        <w:t>ele de asigurare şi recipisele pentru plata primelor curente (actualizate).</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(4) Executantul are obliga</w:t>
      </w:r>
      <w:r w:rsidR="00295C1E" w:rsidRPr="00295C1E">
        <w:rPr>
          <w:rFonts w:ascii="UT Sans" w:hAnsi="UT Sans"/>
          <w:sz w:val="22"/>
          <w:szCs w:val="22"/>
          <w:lang w:val="es-ES"/>
        </w:rPr>
        <w:t>t</w:t>
      </w:r>
      <w:r w:rsidRPr="00295C1E">
        <w:rPr>
          <w:rFonts w:ascii="UT Sans" w:hAnsi="UT Sans"/>
          <w:sz w:val="22"/>
          <w:szCs w:val="22"/>
          <w:lang w:val="es-ES"/>
        </w:rPr>
        <w:t>ia de a se asigura că subantreprenorii au încheiat asigurări pentru toate persoanele angajate de ei. El va solicita subantreprenorilor să prezinte achizitorului, la cerere, poli</w:t>
      </w:r>
      <w:r w:rsidR="00295C1E" w:rsidRPr="00295C1E">
        <w:rPr>
          <w:rFonts w:ascii="UT Sans" w:hAnsi="UT Sans"/>
          <w:sz w:val="22"/>
          <w:szCs w:val="22"/>
          <w:lang w:val="es-ES"/>
        </w:rPr>
        <w:t>t</w:t>
      </w:r>
      <w:r w:rsidRPr="00295C1E">
        <w:rPr>
          <w:rFonts w:ascii="UT Sans" w:hAnsi="UT Sans"/>
          <w:sz w:val="22"/>
          <w:szCs w:val="22"/>
          <w:lang w:val="es-ES"/>
        </w:rPr>
        <w:t>ele de asigurare şi recipisele pentru plata primelor curente (actualizate).</w:t>
      </w:r>
    </w:p>
    <w:p w:rsidR="00FC6859" w:rsidRPr="00295C1E" w:rsidRDefault="00FC6859" w:rsidP="00FC6859">
      <w:pPr>
        <w:pStyle w:val="DefaultText2"/>
        <w:jc w:val="both"/>
        <w:rPr>
          <w:rFonts w:ascii="UT Sans" w:hAnsi="UT Sans"/>
          <w:sz w:val="22"/>
          <w:szCs w:val="22"/>
          <w:lang w:val="es-ES"/>
        </w:rPr>
      </w:pPr>
      <w:r w:rsidRPr="00295C1E">
        <w:rPr>
          <w:rFonts w:ascii="UT Sans" w:hAnsi="UT Sans"/>
          <w:sz w:val="22"/>
          <w:szCs w:val="22"/>
          <w:lang w:val="es-ES"/>
        </w:rPr>
        <w:t>19.2 - Achizitorul nu va fi responsabil pentru niciun fel de daune-interese, compensa</w:t>
      </w:r>
      <w:r w:rsidR="00295C1E" w:rsidRPr="00295C1E">
        <w:rPr>
          <w:rFonts w:ascii="UT Sans" w:hAnsi="UT Sans"/>
          <w:sz w:val="22"/>
          <w:szCs w:val="22"/>
          <w:lang w:val="es-ES"/>
        </w:rPr>
        <w:t>t</w:t>
      </w:r>
      <w:r w:rsidRPr="00295C1E">
        <w:rPr>
          <w:rFonts w:ascii="UT Sans" w:hAnsi="UT Sans"/>
          <w:sz w:val="22"/>
          <w:szCs w:val="22"/>
          <w:lang w:val="es-ES"/>
        </w:rPr>
        <w:t>ii plătibile prin lege, în privin</w:t>
      </w:r>
      <w:r w:rsidR="00295C1E" w:rsidRPr="00295C1E">
        <w:rPr>
          <w:rFonts w:ascii="UT Sans" w:hAnsi="UT Sans"/>
          <w:sz w:val="22"/>
          <w:szCs w:val="22"/>
          <w:lang w:val="es-ES"/>
        </w:rPr>
        <w:t>t</w:t>
      </w:r>
      <w:r w:rsidRPr="00295C1E">
        <w:rPr>
          <w:rFonts w:ascii="UT Sans" w:hAnsi="UT Sans"/>
          <w:sz w:val="22"/>
          <w:szCs w:val="22"/>
          <w:lang w:val="es-ES"/>
        </w:rPr>
        <w:t>a sau ca urmare a unui accident sau prejudiciu adus unui muncitor sau altei persoane angajate de executant, cu excep</w:t>
      </w:r>
      <w:r w:rsidR="00295C1E" w:rsidRPr="00295C1E">
        <w:rPr>
          <w:rFonts w:ascii="UT Sans" w:hAnsi="UT Sans"/>
          <w:sz w:val="22"/>
          <w:szCs w:val="22"/>
          <w:lang w:val="es-ES"/>
        </w:rPr>
        <w:t>t</w:t>
      </w:r>
      <w:r w:rsidRPr="00295C1E">
        <w:rPr>
          <w:rFonts w:ascii="UT Sans" w:hAnsi="UT Sans"/>
          <w:sz w:val="22"/>
          <w:szCs w:val="22"/>
          <w:lang w:val="es-ES"/>
        </w:rPr>
        <w:t>ia unui accident sau prejudiciu rezultând din vina achizitorului, a agen</w:t>
      </w:r>
      <w:r w:rsidR="00295C1E" w:rsidRPr="00295C1E">
        <w:rPr>
          <w:rFonts w:ascii="UT Sans" w:hAnsi="UT Sans"/>
          <w:sz w:val="22"/>
          <w:szCs w:val="22"/>
          <w:lang w:val="es-ES"/>
        </w:rPr>
        <w:t>t</w:t>
      </w:r>
      <w:r w:rsidRPr="00295C1E">
        <w:rPr>
          <w:rFonts w:ascii="UT Sans" w:hAnsi="UT Sans"/>
          <w:sz w:val="22"/>
          <w:szCs w:val="22"/>
          <w:lang w:val="es-ES"/>
        </w:rPr>
        <w:t>ilor sau a angaja</w:t>
      </w:r>
      <w:r w:rsidR="00295C1E" w:rsidRPr="00295C1E">
        <w:rPr>
          <w:rFonts w:ascii="UT Sans" w:hAnsi="UT Sans"/>
          <w:sz w:val="22"/>
          <w:szCs w:val="22"/>
          <w:lang w:val="es-ES"/>
        </w:rPr>
        <w:t>t</w:t>
      </w:r>
      <w:r w:rsidRPr="00295C1E">
        <w:rPr>
          <w:rFonts w:ascii="UT Sans" w:hAnsi="UT Sans"/>
          <w:sz w:val="22"/>
          <w:szCs w:val="22"/>
          <w:lang w:val="es-ES"/>
        </w:rPr>
        <w:t>ilor acestuia.</w:t>
      </w:r>
    </w:p>
    <w:p w:rsidR="00FC6859" w:rsidRPr="00295C1E" w:rsidRDefault="00FC6859" w:rsidP="00FC6859">
      <w:pPr>
        <w:pStyle w:val="DefaultText2"/>
        <w:jc w:val="both"/>
        <w:rPr>
          <w:rFonts w:ascii="UT Sans" w:hAnsi="UT Sans"/>
          <w:b/>
          <w:sz w:val="22"/>
          <w:szCs w:val="22"/>
          <w:lang w:val="es-ES"/>
        </w:rPr>
      </w:pPr>
    </w:p>
    <w:p w:rsidR="00FC6859" w:rsidRPr="00295C1E" w:rsidRDefault="00FC6859" w:rsidP="00FC6859">
      <w:pPr>
        <w:pStyle w:val="DefaultText2"/>
        <w:jc w:val="both"/>
        <w:rPr>
          <w:rFonts w:ascii="UT Sans" w:hAnsi="UT Sans"/>
          <w:b/>
          <w:i/>
          <w:sz w:val="22"/>
          <w:szCs w:val="22"/>
          <w:lang w:val="ro-RO"/>
        </w:rPr>
      </w:pPr>
      <w:r w:rsidRPr="00295C1E">
        <w:rPr>
          <w:rFonts w:ascii="UT Sans" w:hAnsi="UT Sans"/>
          <w:b/>
          <w:i/>
          <w:sz w:val="22"/>
          <w:szCs w:val="22"/>
          <w:lang w:val="ro-RO"/>
        </w:rPr>
        <w:t>20. Subcontractan</w:t>
      </w:r>
      <w:r w:rsidR="00295C1E" w:rsidRPr="00295C1E">
        <w:rPr>
          <w:rFonts w:ascii="UT Sans" w:hAnsi="UT Sans"/>
          <w:b/>
          <w:i/>
          <w:sz w:val="22"/>
          <w:szCs w:val="22"/>
          <w:lang w:val="ro-RO"/>
        </w:rPr>
        <w:t>t</w:t>
      </w:r>
      <w:r w:rsidRPr="00295C1E">
        <w:rPr>
          <w:rFonts w:ascii="UT Sans" w:hAnsi="UT Sans"/>
          <w:b/>
          <w:i/>
          <w:sz w:val="22"/>
          <w:szCs w:val="22"/>
          <w:lang w:val="ro-RO"/>
        </w:rPr>
        <w:t>i</w:t>
      </w:r>
    </w:p>
    <w:p w:rsidR="00FC6859" w:rsidRPr="00295C1E" w:rsidRDefault="00FC6859" w:rsidP="00FC6859">
      <w:pPr>
        <w:pStyle w:val="DefaultText1"/>
        <w:jc w:val="both"/>
        <w:rPr>
          <w:rFonts w:ascii="UT Sans" w:hAnsi="UT Sans"/>
          <w:sz w:val="22"/>
          <w:szCs w:val="22"/>
          <w:lang w:val="ro-RO"/>
        </w:rPr>
      </w:pPr>
      <w:r w:rsidRPr="00295C1E">
        <w:rPr>
          <w:rFonts w:ascii="UT Sans" w:hAnsi="UT Sans"/>
          <w:sz w:val="22"/>
          <w:szCs w:val="22"/>
          <w:lang w:val="ro-RO"/>
        </w:rPr>
        <w:t>20.1 - Executantul are obliga</w:t>
      </w:r>
      <w:r w:rsidR="00295C1E" w:rsidRPr="00295C1E">
        <w:rPr>
          <w:rFonts w:ascii="UT Sans" w:hAnsi="UT Sans"/>
          <w:sz w:val="22"/>
          <w:szCs w:val="22"/>
          <w:lang w:val="ro-RO"/>
        </w:rPr>
        <w:t>t</w:t>
      </w:r>
      <w:r w:rsidRPr="00295C1E">
        <w:rPr>
          <w:rFonts w:ascii="UT Sans" w:hAnsi="UT Sans"/>
          <w:sz w:val="22"/>
          <w:szCs w:val="22"/>
          <w:lang w:val="ro-RO"/>
        </w:rPr>
        <w:t>ia de a încheia contracte cu subcontractan</w:t>
      </w:r>
      <w:r w:rsidR="00295C1E" w:rsidRPr="00295C1E">
        <w:rPr>
          <w:rFonts w:ascii="UT Sans" w:hAnsi="UT Sans"/>
          <w:sz w:val="22"/>
          <w:szCs w:val="22"/>
          <w:lang w:val="ro-RO"/>
        </w:rPr>
        <w:t>t</w:t>
      </w:r>
      <w:r w:rsidRPr="00295C1E">
        <w:rPr>
          <w:rFonts w:ascii="UT Sans" w:hAnsi="UT Sans"/>
          <w:sz w:val="22"/>
          <w:szCs w:val="22"/>
          <w:lang w:val="ro-RO"/>
        </w:rPr>
        <w:t>ii desemna</w:t>
      </w:r>
      <w:r w:rsidR="00295C1E" w:rsidRPr="00295C1E">
        <w:rPr>
          <w:rFonts w:ascii="UT Sans" w:hAnsi="UT Sans"/>
          <w:sz w:val="22"/>
          <w:szCs w:val="22"/>
          <w:lang w:val="ro-RO"/>
        </w:rPr>
        <w:t>t</w:t>
      </w:r>
      <w:r w:rsidRPr="00295C1E">
        <w:rPr>
          <w:rFonts w:ascii="UT Sans" w:hAnsi="UT Sans"/>
          <w:sz w:val="22"/>
          <w:szCs w:val="22"/>
          <w:lang w:val="ro-RO"/>
        </w:rPr>
        <w:t>i, în aceleaşi condi</w:t>
      </w:r>
      <w:r w:rsidR="00295C1E" w:rsidRPr="00295C1E">
        <w:rPr>
          <w:rFonts w:ascii="UT Sans" w:hAnsi="UT Sans"/>
          <w:sz w:val="22"/>
          <w:szCs w:val="22"/>
          <w:lang w:val="ro-RO"/>
        </w:rPr>
        <w:t>t</w:t>
      </w:r>
      <w:r w:rsidRPr="00295C1E">
        <w:rPr>
          <w:rFonts w:ascii="UT Sans" w:hAnsi="UT Sans"/>
          <w:sz w:val="22"/>
          <w:szCs w:val="22"/>
          <w:lang w:val="ro-RO"/>
        </w:rPr>
        <w:t>ii în care el a semnat contractul cu achizitorul.</w:t>
      </w:r>
    </w:p>
    <w:p w:rsidR="00FC6859" w:rsidRPr="00295C1E" w:rsidRDefault="00FC6859" w:rsidP="00FC6859">
      <w:pPr>
        <w:pStyle w:val="DefaultText1"/>
        <w:jc w:val="both"/>
        <w:rPr>
          <w:rFonts w:ascii="UT Sans" w:hAnsi="UT Sans"/>
          <w:sz w:val="22"/>
          <w:szCs w:val="22"/>
          <w:lang w:val="ro-RO"/>
        </w:rPr>
      </w:pPr>
      <w:r w:rsidRPr="00295C1E">
        <w:rPr>
          <w:rFonts w:ascii="UT Sans" w:hAnsi="UT Sans"/>
          <w:sz w:val="22"/>
          <w:szCs w:val="22"/>
          <w:lang w:val="ro-RO"/>
        </w:rPr>
        <w:t>20.2 - (1) Executantul are obliga</w:t>
      </w:r>
      <w:r w:rsidR="00295C1E" w:rsidRPr="00295C1E">
        <w:rPr>
          <w:rFonts w:ascii="UT Sans" w:hAnsi="UT Sans"/>
          <w:sz w:val="22"/>
          <w:szCs w:val="22"/>
          <w:lang w:val="ro-RO"/>
        </w:rPr>
        <w:t>t</w:t>
      </w:r>
      <w:r w:rsidRPr="00295C1E">
        <w:rPr>
          <w:rFonts w:ascii="UT Sans" w:hAnsi="UT Sans"/>
          <w:sz w:val="22"/>
          <w:szCs w:val="22"/>
          <w:lang w:val="ro-RO"/>
        </w:rPr>
        <w:t>ia de a prezenta la încheierea contractului toate contractele încheiate cu subcontractan</w:t>
      </w:r>
      <w:r w:rsidR="00295C1E" w:rsidRPr="00295C1E">
        <w:rPr>
          <w:rFonts w:ascii="UT Sans" w:hAnsi="UT Sans"/>
          <w:sz w:val="22"/>
          <w:szCs w:val="22"/>
          <w:lang w:val="ro-RO"/>
        </w:rPr>
        <w:t>t</w:t>
      </w:r>
      <w:r w:rsidRPr="00295C1E">
        <w:rPr>
          <w:rFonts w:ascii="UT Sans" w:hAnsi="UT Sans"/>
          <w:sz w:val="22"/>
          <w:szCs w:val="22"/>
          <w:lang w:val="ro-RO"/>
        </w:rPr>
        <w:t>ii desemna</w:t>
      </w:r>
      <w:r w:rsidR="00295C1E" w:rsidRPr="00295C1E">
        <w:rPr>
          <w:rFonts w:ascii="UT Sans" w:hAnsi="UT Sans"/>
          <w:sz w:val="22"/>
          <w:szCs w:val="22"/>
          <w:lang w:val="ro-RO"/>
        </w:rPr>
        <w:t>t</w:t>
      </w:r>
      <w:r w:rsidRPr="00295C1E">
        <w:rPr>
          <w:rFonts w:ascii="UT Sans" w:hAnsi="UT Sans"/>
          <w:sz w:val="22"/>
          <w:szCs w:val="22"/>
          <w:lang w:val="ro-RO"/>
        </w:rPr>
        <w:t>i.</w:t>
      </w:r>
    </w:p>
    <w:p w:rsidR="00FC6859" w:rsidRPr="00295C1E" w:rsidRDefault="00FC6859" w:rsidP="00FC6859">
      <w:pPr>
        <w:pStyle w:val="DefaultText1"/>
        <w:jc w:val="both"/>
        <w:rPr>
          <w:rFonts w:ascii="UT Sans" w:hAnsi="UT Sans"/>
          <w:sz w:val="22"/>
          <w:szCs w:val="22"/>
          <w:lang w:val="ro-RO"/>
        </w:rPr>
      </w:pPr>
      <w:r w:rsidRPr="00295C1E">
        <w:rPr>
          <w:rFonts w:ascii="UT Sans" w:hAnsi="UT Sans"/>
          <w:sz w:val="22"/>
          <w:szCs w:val="22"/>
          <w:lang w:val="ro-RO"/>
        </w:rPr>
        <w:t>(2) Lista subcontractan</w:t>
      </w:r>
      <w:r w:rsidR="00295C1E" w:rsidRPr="00295C1E">
        <w:rPr>
          <w:rFonts w:ascii="UT Sans" w:hAnsi="UT Sans"/>
          <w:sz w:val="22"/>
          <w:szCs w:val="22"/>
          <w:lang w:val="ro-RO"/>
        </w:rPr>
        <w:t>t</w:t>
      </w:r>
      <w:r w:rsidRPr="00295C1E">
        <w:rPr>
          <w:rFonts w:ascii="UT Sans" w:hAnsi="UT Sans"/>
          <w:sz w:val="22"/>
          <w:szCs w:val="22"/>
          <w:lang w:val="ro-RO"/>
        </w:rPr>
        <w:t>ilor, cu datele de recunoaştere ale acestora, cât şi contractele încheiate cu aceştia se constituie în anexe la contract.</w:t>
      </w:r>
    </w:p>
    <w:p w:rsidR="00FC6859" w:rsidRPr="00295C1E" w:rsidRDefault="00FC6859" w:rsidP="00FC6859">
      <w:pPr>
        <w:pStyle w:val="DefaultText1"/>
        <w:jc w:val="both"/>
        <w:rPr>
          <w:rFonts w:ascii="UT Sans" w:hAnsi="UT Sans"/>
          <w:sz w:val="22"/>
          <w:szCs w:val="22"/>
          <w:lang w:val="ro-RO"/>
        </w:rPr>
      </w:pPr>
      <w:r w:rsidRPr="00295C1E">
        <w:rPr>
          <w:rFonts w:ascii="UT Sans" w:hAnsi="UT Sans"/>
          <w:sz w:val="22"/>
          <w:szCs w:val="22"/>
          <w:lang w:val="ro-RO"/>
        </w:rPr>
        <w:t>20.3 - (1) Executantul este pe deplin răspunzător fa</w:t>
      </w:r>
      <w:r w:rsidR="00295C1E" w:rsidRPr="00295C1E">
        <w:rPr>
          <w:rFonts w:ascii="UT Sans" w:hAnsi="UT Sans"/>
          <w:sz w:val="22"/>
          <w:szCs w:val="22"/>
          <w:lang w:val="ro-RO"/>
        </w:rPr>
        <w:t>t</w:t>
      </w:r>
      <w:r w:rsidRPr="00295C1E">
        <w:rPr>
          <w:rFonts w:ascii="UT Sans" w:hAnsi="UT Sans"/>
          <w:sz w:val="22"/>
          <w:szCs w:val="22"/>
          <w:lang w:val="ro-RO"/>
        </w:rPr>
        <w:t>ă de achizitor de modul în care îndeplineşte contractul.</w:t>
      </w:r>
    </w:p>
    <w:p w:rsidR="00FC6859" w:rsidRPr="00295C1E" w:rsidRDefault="00FC6859" w:rsidP="00FC6859">
      <w:pPr>
        <w:pStyle w:val="DefaultText1"/>
        <w:jc w:val="both"/>
        <w:rPr>
          <w:rFonts w:ascii="UT Sans" w:hAnsi="UT Sans"/>
          <w:sz w:val="22"/>
          <w:szCs w:val="22"/>
          <w:lang w:val="ro-RO"/>
        </w:rPr>
      </w:pPr>
      <w:r w:rsidRPr="00295C1E">
        <w:rPr>
          <w:rFonts w:ascii="UT Sans" w:hAnsi="UT Sans"/>
          <w:sz w:val="22"/>
          <w:szCs w:val="22"/>
          <w:lang w:val="ro-RO"/>
        </w:rPr>
        <w:t>(2) Subcontractantul este pe deplin răspunzător fa</w:t>
      </w:r>
      <w:r w:rsidR="00295C1E" w:rsidRPr="00295C1E">
        <w:rPr>
          <w:rFonts w:ascii="UT Sans" w:hAnsi="UT Sans"/>
          <w:sz w:val="22"/>
          <w:szCs w:val="22"/>
          <w:lang w:val="ro-RO"/>
        </w:rPr>
        <w:t>t</w:t>
      </w:r>
      <w:r w:rsidRPr="00295C1E">
        <w:rPr>
          <w:rFonts w:ascii="UT Sans" w:hAnsi="UT Sans"/>
          <w:sz w:val="22"/>
          <w:szCs w:val="22"/>
          <w:lang w:val="ro-RO"/>
        </w:rPr>
        <w:t>ă de executant de modul în care îşi îndeplineşte partea sa din contract.</w:t>
      </w:r>
    </w:p>
    <w:p w:rsidR="00FC6859" w:rsidRPr="00295C1E" w:rsidRDefault="00FC6859" w:rsidP="00FC6859">
      <w:pPr>
        <w:pStyle w:val="DefaultText1"/>
        <w:jc w:val="both"/>
        <w:rPr>
          <w:rFonts w:ascii="UT Sans" w:hAnsi="UT Sans"/>
          <w:sz w:val="22"/>
          <w:szCs w:val="22"/>
          <w:lang w:val="ro-RO"/>
        </w:rPr>
      </w:pPr>
      <w:r w:rsidRPr="00295C1E">
        <w:rPr>
          <w:rFonts w:ascii="UT Sans" w:hAnsi="UT Sans"/>
          <w:sz w:val="22"/>
          <w:szCs w:val="22"/>
          <w:lang w:val="ro-RO"/>
        </w:rPr>
        <w:t>(3)</w:t>
      </w:r>
      <w:r w:rsidRPr="00295C1E">
        <w:rPr>
          <w:rFonts w:ascii="UT Sans" w:hAnsi="UT Sans"/>
          <w:b/>
          <w:sz w:val="22"/>
          <w:szCs w:val="22"/>
          <w:lang w:val="ro-RO"/>
        </w:rPr>
        <w:t xml:space="preserve"> </w:t>
      </w:r>
      <w:r w:rsidRPr="00295C1E">
        <w:rPr>
          <w:rFonts w:ascii="UT Sans" w:hAnsi="UT Sans"/>
          <w:sz w:val="22"/>
          <w:szCs w:val="22"/>
          <w:lang w:val="ro-RO"/>
        </w:rPr>
        <w:t>Executantul</w:t>
      </w:r>
      <w:r w:rsidRPr="00295C1E">
        <w:rPr>
          <w:rFonts w:ascii="UT Sans" w:hAnsi="UT Sans"/>
          <w:b/>
          <w:sz w:val="22"/>
          <w:szCs w:val="22"/>
          <w:lang w:val="ro-RO"/>
        </w:rPr>
        <w:t xml:space="preserve"> </w:t>
      </w:r>
      <w:r w:rsidRPr="00295C1E">
        <w:rPr>
          <w:rFonts w:ascii="UT Sans" w:hAnsi="UT Sans"/>
          <w:sz w:val="22"/>
          <w:szCs w:val="22"/>
          <w:lang w:val="ro-RO"/>
        </w:rPr>
        <w:t>are dreptul de a pretinde daune-interese subcontractan</w:t>
      </w:r>
      <w:r w:rsidR="00295C1E" w:rsidRPr="00295C1E">
        <w:rPr>
          <w:rFonts w:ascii="UT Sans" w:hAnsi="UT Sans"/>
          <w:sz w:val="22"/>
          <w:szCs w:val="22"/>
          <w:lang w:val="ro-RO"/>
        </w:rPr>
        <w:t>t</w:t>
      </w:r>
      <w:r w:rsidRPr="00295C1E">
        <w:rPr>
          <w:rFonts w:ascii="UT Sans" w:hAnsi="UT Sans"/>
          <w:sz w:val="22"/>
          <w:szCs w:val="22"/>
          <w:lang w:val="ro-RO"/>
        </w:rPr>
        <w:t>ilor, dacă aceştia nu îşi îndeplinesc partea lor din contract.</w:t>
      </w:r>
    </w:p>
    <w:p w:rsidR="00FC6859" w:rsidRPr="00295C1E" w:rsidRDefault="00FC6859" w:rsidP="00FC6859">
      <w:pPr>
        <w:pStyle w:val="DefaultText1"/>
        <w:jc w:val="both"/>
        <w:rPr>
          <w:rFonts w:ascii="UT Sans" w:hAnsi="UT Sans"/>
          <w:b/>
          <w:sz w:val="22"/>
          <w:szCs w:val="22"/>
          <w:lang w:val="it-IT"/>
        </w:rPr>
      </w:pPr>
      <w:r w:rsidRPr="00295C1E">
        <w:rPr>
          <w:rFonts w:ascii="UT Sans" w:hAnsi="UT Sans"/>
          <w:sz w:val="22"/>
          <w:szCs w:val="22"/>
          <w:lang w:val="ro-RO"/>
        </w:rPr>
        <w:t>20.4 - Executantul poate schimba oricare subcontractant numai dacă acesta nu şi-a îndeplinit partea sa din contract.</w:t>
      </w:r>
      <w:r w:rsidRPr="00295C1E">
        <w:rPr>
          <w:rFonts w:ascii="UT Sans" w:hAnsi="UT Sans"/>
          <w:b/>
          <w:sz w:val="22"/>
          <w:szCs w:val="22"/>
          <w:lang w:val="ro-RO"/>
        </w:rPr>
        <w:t xml:space="preserve"> </w:t>
      </w:r>
      <w:r w:rsidRPr="00295C1E">
        <w:rPr>
          <w:rFonts w:ascii="UT Sans" w:hAnsi="UT Sans"/>
          <w:sz w:val="22"/>
          <w:szCs w:val="22"/>
          <w:lang w:val="it-IT"/>
        </w:rPr>
        <w:t>Schimbarea subcontractantului nu va modifica pre</w:t>
      </w:r>
      <w:r w:rsidR="00295C1E" w:rsidRPr="00295C1E">
        <w:rPr>
          <w:rFonts w:ascii="UT Sans" w:hAnsi="UT Sans"/>
          <w:sz w:val="22"/>
          <w:szCs w:val="22"/>
          <w:lang w:val="it-IT"/>
        </w:rPr>
        <w:t>t</w:t>
      </w:r>
      <w:r w:rsidRPr="00295C1E">
        <w:rPr>
          <w:rFonts w:ascii="UT Sans" w:hAnsi="UT Sans"/>
          <w:sz w:val="22"/>
          <w:szCs w:val="22"/>
          <w:lang w:val="it-IT"/>
        </w:rPr>
        <w:t>ul contractului şi va fi notificată achizitorului</w:t>
      </w:r>
      <w:r w:rsidRPr="00295C1E">
        <w:rPr>
          <w:rFonts w:ascii="UT Sans" w:hAnsi="UT Sans"/>
          <w:b/>
          <w:sz w:val="22"/>
          <w:szCs w:val="22"/>
          <w:lang w:val="it-IT"/>
        </w:rPr>
        <w:t xml:space="preserve">. </w:t>
      </w:r>
    </w:p>
    <w:p w:rsidR="00FC6859" w:rsidRPr="00295C1E" w:rsidRDefault="00FC6859" w:rsidP="00FC6859">
      <w:pPr>
        <w:pStyle w:val="DefaultText2"/>
        <w:jc w:val="both"/>
        <w:rPr>
          <w:rFonts w:ascii="UT Sans" w:hAnsi="UT Sans"/>
          <w:b/>
          <w:sz w:val="22"/>
          <w:szCs w:val="22"/>
          <w:lang w:val="it-IT"/>
        </w:rPr>
      </w:pPr>
    </w:p>
    <w:p w:rsidR="00FC6859" w:rsidRPr="00295C1E" w:rsidRDefault="00FC6859" w:rsidP="00FC6859">
      <w:pPr>
        <w:pStyle w:val="DefaultText2"/>
        <w:jc w:val="both"/>
        <w:rPr>
          <w:rFonts w:ascii="UT Sans" w:hAnsi="UT Sans"/>
          <w:b/>
          <w:i/>
          <w:sz w:val="22"/>
          <w:szCs w:val="22"/>
          <w:lang w:val="pt-BR"/>
        </w:rPr>
      </w:pPr>
      <w:r w:rsidRPr="00295C1E">
        <w:rPr>
          <w:rFonts w:ascii="UT Sans" w:hAnsi="UT Sans"/>
          <w:b/>
          <w:i/>
          <w:sz w:val="22"/>
          <w:szCs w:val="22"/>
          <w:lang w:val="pt-BR"/>
        </w:rPr>
        <w:t>21. For</w:t>
      </w:r>
      <w:r w:rsidR="00295C1E" w:rsidRPr="00295C1E">
        <w:rPr>
          <w:rFonts w:ascii="UT Sans" w:hAnsi="UT Sans"/>
          <w:b/>
          <w:i/>
          <w:sz w:val="22"/>
          <w:szCs w:val="22"/>
          <w:lang w:val="pt-BR"/>
        </w:rPr>
        <w:t>t</w:t>
      </w:r>
      <w:r w:rsidRPr="00295C1E">
        <w:rPr>
          <w:rFonts w:ascii="UT Sans" w:hAnsi="UT Sans"/>
          <w:b/>
          <w:i/>
          <w:sz w:val="22"/>
          <w:szCs w:val="22"/>
          <w:lang w:val="pt-BR"/>
        </w:rPr>
        <w:t>a majoră</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pt-BR"/>
        </w:rPr>
        <w:t>21.1 - For</w:t>
      </w:r>
      <w:r w:rsidR="00295C1E" w:rsidRPr="00295C1E">
        <w:rPr>
          <w:rFonts w:ascii="UT Sans" w:hAnsi="UT Sans"/>
          <w:sz w:val="22"/>
          <w:szCs w:val="22"/>
          <w:lang w:val="pt-BR"/>
        </w:rPr>
        <w:t>t</w:t>
      </w:r>
      <w:r w:rsidRPr="00295C1E">
        <w:rPr>
          <w:rFonts w:ascii="UT Sans" w:hAnsi="UT Sans"/>
          <w:sz w:val="22"/>
          <w:szCs w:val="22"/>
          <w:lang w:val="pt-BR"/>
        </w:rPr>
        <w:t>a majoră este constatată de o autoritate competentă.</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pt-BR"/>
        </w:rPr>
        <w:t>21.2 - For</w:t>
      </w:r>
      <w:r w:rsidR="00295C1E" w:rsidRPr="00295C1E">
        <w:rPr>
          <w:rFonts w:ascii="UT Sans" w:hAnsi="UT Sans"/>
          <w:sz w:val="22"/>
          <w:szCs w:val="22"/>
          <w:lang w:val="pt-BR"/>
        </w:rPr>
        <w:t>t</w:t>
      </w:r>
      <w:r w:rsidRPr="00295C1E">
        <w:rPr>
          <w:rFonts w:ascii="UT Sans" w:hAnsi="UT Sans"/>
          <w:sz w:val="22"/>
          <w:szCs w:val="22"/>
          <w:lang w:val="pt-BR"/>
        </w:rPr>
        <w:t>a majoră exonerează păr</w:t>
      </w:r>
      <w:r w:rsidR="00295C1E" w:rsidRPr="00295C1E">
        <w:rPr>
          <w:rFonts w:ascii="UT Sans" w:hAnsi="UT Sans"/>
          <w:sz w:val="22"/>
          <w:szCs w:val="22"/>
          <w:lang w:val="pt-BR"/>
        </w:rPr>
        <w:t>t</w:t>
      </w:r>
      <w:r w:rsidRPr="00295C1E">
        <w:rPr>
          <w:rFonts w:ascii="UT Sans" w:hAnsi="UT Sans"/>
          <w:sz w:val="22"/>
          <w:szCs w:val="22"/>
          <w:lang w:val="pt-BR"/>
        </w:rPr>
        <w:t>ile contractante de îndeplinirea obliga</w:t>
      </w:r>
      <w:r w:rsidR="00295C1E" w:rsidRPr="00295C1E">
        <w:rPr>
          <w:rFonts w:ascii="UT Sans" w:hAnsi="UT Sans"/>
          <w:sz w:val="22"/>
          <w:szCs w:val="22"/>
          <w:lang w:val="pt-BR"/>
        </w:rPr>
        <w:t>t</w:t>
      </w:r>
      <w:r w:rsidRPr="00295C1E">
        <w:rPr>
          <w:rFonts w:ascii="UT Sans" w:hAnsi="UT Sans"/>
          <w:sz w:val="22"/>
          <w:szCs w:val="22"/>
          <w:lang w:val="pt-BR"/>
        </w:rPr>
        <w:t>iilor asumate prin prezentul contract, pe toată perioada în care aceasta ac</w:t>
      </w:r>
      <w:r w:rsidR="00295C1E" w:rsidRPr="00295C1E">
        <w:rPr>
          <w:rFonts w:ascii="UT Sans" w:hAnsi="UT Sans"/>
          <w:sz w:val="22"/>
          <w:szCs w:val="22"/>
          <w:lang w:val="pt-BR"/>
        </w:rPr>
        <w:t>t</w:t>
      </w:r>
      <w:r w:rsidRPr="00295C1E">
        <w:rPr>
          <w:rFonts w:ascii="UT Sans" w:hAnsi="UT Sans"/>
          <w:sz w:val="22"/>
          <w:szCs w:val="22"/>
          <w:lang w:val="pt-BR"/>
        </w:rPr>
        <w:t>ionează.</w:t>
      </w:r>
    </w:p>
    <w:p w:rsidR="00FC6859" w:rsidRPr="00295C1E" w:rsidRDefault="00FC6859" w:rsidP="00FC6859">
      <w:pPr>
        <w:pStyle w:val="DefaultText"/>
        <w:jc w:val="both"/>
        <w:rPr>
          <w:rFonts w:ascii="UT Sans" w:hAnsi="UT Sans"/>
          <w:b/>
          <w:sz w:val="22"/>
          <w:szCs w:val="22"/>
          <w:lang w:val="pt-BR"/>
        </w:rPr>
      </w:pPr>
      <w:r w:rsidRPr="00295C1E">
        <w:rPr>
          <w:rFonts w:ascii="UT Sans" w:hAnsi="UT Sans"/>
          <w:sz w:val="22"/>
          <w:szCs w:val="22"/>
          <w:lang w:val="pt-BR"/>
        </w:rPr>
        <w:t>21.3 - Îndeplinirea contractului va fi suspendată în perioada de ac</w:t>
      </w:r>
      <w:r w:rsidR="00295C1E" w:rsidRPr="00295C1E">
        <w:rPr>
          <w:rFonts w:ascii="UT Sans" w:hAnsi="UT Sans"/>
          <w:sz w:val="22"/>
          <w:szCs w:val="22"/>
          <w:lang w:val="pt-BR"/>
        </w:rPr>
        <w:t>t</w:t>
      </w:r>
      <w:r w:rsidRPr="00295C1E">
        <w:rPr>
          <w:rFonts w:ascii="UT Sans" w:hAnsi="UT Sans"/>
          <w:sz w:val="22"/>
          <w:szCs w:val="22"/>
          <w:lang w:val="pt-BR"/>
        </w:rPr>
        <w:t>iune a for</w:t>
      </w:r>
      <w:r w:rsidR="00295C1E" w:rsidRPr="00295C1E">
        <w:rPr>
          <w:rFonts w:ascii="UT Sans" w:hAnsi="UT Sans"/>
          <w:sz w:val="22"/>
          <w:szCs w:val="22"/>
          <w:lang w:val="pt-BR"/>
        </w:rPr>
        <w:t>t</w:t>
      </w:r>
      <w:r w:rsidRPr="00295C1E">
        <w:rPr>
          <w:rFonts w:ascii="UT Sans" w:hAnsi="UT Sans"/>
          <w:sz w:val="22"/>
          <w:szCs w:val="22"/>
          <w:lang w:val="pt-BR"/>
        </w:rPr>
        <w:t>ei majore, dar fară a prejudicia drepturile ce li se cuveneau păr</w:t>
      </w:r>
      <w:r w:rsidR="00295C1E" w:rsidRPr="00295C1E">
        <w:rPr>
          <w:rFonts w:ascii="UT Sans" w:hAnsi="UT Sans"/>
          <w:sz w:val="22"/>
          <w:szCs w:val="22"/>
          <w:lang w:val="pt-BR"/>
        </w:rPr>
        <w:t>t</w:t>
      </w:r>
      <w:r w:rsidRPr="00295C1E">
        <w:rPr>
          <w:rFonts w:ascii="UT Sans" w:hAnsi="UT Sans"/>
          <w:sz w:val="22"/>
          <w:szCs w:val="22"/>
          <w:lang w:val="pt-BR"/>
        </w:rPr>
        <w:t>ilor până la apari</w:t>
      </w:r>
      <w:r w:rsidR="00295C1E" w:rsidRPr="00295C1E">
        <w:rPr>
          <w:rFonts w:ascii="UT Sans" w:hAnsi="UT Sans"/>
          <w:sz w:val="22"/>
          <w:szCs w:val="22"/>
          <w:lang w:val="pt-BR"/>
        </w:rPr>
        <w:t>t</w:t>
      </w:r>
      <w:r w:rsidRPr="00295C1E">
        <w:rPr>
          <w:rFonts w:ascii="UT Sans" w:hAnsi="UT Sans"/>
          <w:sz w:val="22"/>
          <w:szCs w:val="22"/>
          <w:lang w:val="pt-BR"/>
        </w:rPr>
        <w:t>ia acesteia.</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pt-BR"/>
        </w:rPr>
        <w:t>21.4 - Partea contractantă care invocă for</w:t>
      </w:r>
      <w:r w:rsidR="00295C1E" w:rsidRPr="00295C1E">
        <w:rPr>
          <w:rFonts w:ascii="UT Sans" w:hAnsi="UT Sans"/>
          <w:sz w:val="22"/>
          <w:szCs w:val="22"/>
          <w:lang w:val="pt-BR"/>
        </w:rPr>
        <w:t>t</w:t>
      </w:r>
      <w:r w:rsidRPr="00295C1E">
        <w:rPr>
          <w:rFonts w:ascii="UT Sans" w:hAnsi="UT Sans"/>
          <w:sz w:val="22"/>
          <w:szCs w:val="22"/>
          <w:lang w:val="pt-BR"/>
        </w:rPr>
        <w:t>a majoră are obliga</w:t>
      </w:r>
      <w:r w:rsidR="00295C1E" w:rsidRPr="00295C1E">
        <w:rPr>
          <w:rFonts w:ascii="UT Sans" w:hAnsi="UT Sans"/>
          <w:sz w:val="22"/>
          <w:szCs w:val="22"/>
          <w:lang w:val="pt-BR"/>
        </w:rPr>
        <w:t>t</w:t>
      </w:r>
      <w:r w:rsidRPr="00295C1E">
        <w:rPr>
          <w:rFonts w:ascii="UT Sans" w:hAnsi="UT Sans"/>
          <w:sz w:val="22"/>
          <w:szCs w:val="22"/>
          <w:lang w:val="pt-BR"/>
        </w:rPr>
        <w:t>ia de a notifica celeilalte păr</w:t>
      </w:r>
      <w:r w:rsidR="00295C1E" w:rsidRPr="00295C1E">
        <w:rPr>
          <w:rFonts w:ascii="UT Sans" w:hAnsi="UT Sans"/>
          <w:sz w:val="22"/>
          <w:szCs w:val="22"/>
          <w:lang w:val="pt-BR"/>
        </w:rPr>
        <w:t>t</w:t>
      </w:r>
      <w:r w:rsidRPr="00295C1E">
        <w:rPr>
          <w:rFonts w:ascii="UT Sans" w:hAnsi="UT Sans"/>
          <w:sz w:val="22"/>
          <w:szCs w:val="22"/>
          <w:lang w:val="pt-BR"/>
        </w:rPr>
        <w:t>i, imediat şi în mod complet, producerea acesteia şi să ia orice măsuri care îi stau la dispozi</w:t>
      </w:r>
      <w:r w:rsidR="00295C1E" w:rsidRPr="00295C1E">
        <w:rPr>
          <w:rFonts w:ascii="UT Sans" w:hAnsi="UT Sans"/>
          <w:sz w:val="22"/>
          <w:szCs w:val="22"/>
          <w:lang w:val="pt-BR"/>
        </w:rPr>
        <w:t>t</w:t>
      </w:r>
      <w:r w:rsidRPr="00295C1E">
        <w:rPr>
          <w:rFonts w:ascii="UT Sans" w:hAnsi="UT Sans"/>
          <w:sz w:val="22"/>
          <w:szCs w:val="22"/>
          <w:lang w:val="pt-BR"/>
        </w:rPr>
        <w:t>ie în vederea limitării consecin</w:t>
      </w:r>
      <w:r w:rsidR="00295C1E" w:rsidRPr="00295C1E">
        <w:rPr>
          <w:rFonts w:ascii="UT Sans" w:hAnsi="UT Sans"/>
          <w:sz w:val="22"/>
          <w:szCs w:val="22"/>
          <w:lang w:val="pt-BR"/>
        </w:rPr>
        <w:t>t</w:t>
      </w:r>
      <w:r w:rsidRPr="00295C1E">
        <w:rPr>
          <w:rFonts w:ascii="UT Sans" w:hAnsi="UT Sans"/>
          <w:sz w:val="22"/>
          <w:szCs w:val="22"/>
          <w:lang w:val="pt-BR"/>
        </w:rPr>
        <w:t>elor.</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pt-BR"/>
        </w:rPr>
        <w:t>21.5 - Partea contractantă care invocă for</w:t>
      </w:r>
      <w:r w:rsidR="00295C1E" w:rsidRPr="00295C1E">
        <w:rPr>
          <w:rFonts w:ascii="UT Sans" w:hAnsi="UT Sans"/>
          <w:sz w:val="22"/>
          <w:szCs w:val="22"/>
          <w:lang w:val="pt-BR"/>
        </w:rPr>
        <w:t>t</w:t>
      </w:r>
      <w:r w:rsidRPr="00295C1E">
        <w:rPr>
          <w:rFonts w:ascii="UT Sans" w:hAnsi="UT Sans"/>
          <w:sz w:val="22"/>
          <w:szCs w:val="22"/>
          <w:lang w:val="pt-BR"/>
        </w:rPr>
        <w:t>a majoră are obliga</w:t>
      </w:r>
      <w:r w:rsidR="00295C1E" w:rsidRPr="00295C1E">
        <w:rPr>
          <w:rFonts w:ascii="UT Sans" w:hAnsi="UT Sans"/>
          <w:sz w:val="22"/>
          <w:szCs w:val="22"/>
          <w:lang w:val="pt-BR"/>
        </w:rPr>
        <w:t>t</w:t>
      </w:r>
      <w:r w:rsidRPr="00295C1E">
        <w:rPr>
          <w:rFonts w:ascii="UT Sans" w:hAnsi="UT Sans"/>
          <w:sz w:val="22"/>
          <w:szCs w:val="22"/>
          <w:lang w:val="pt-BR"/>
        </w:rPr>
        <w:t>ia de a notifica celeilalte păr</w:t>
      </w:r>
      <w:r w:rsidR="00295C1E" w:rsidRPr="00295C1E">
        <w:rPr>
          <w:rFonts w:ascii="UT Sans" w:hAnsi="UT Sans"/>
          <w:sz w:val="22"/>
          <w:szCs w:val="22"/>
          <w:lang w:val="pt-BR"/>
        </w:rPr>
        <w:t>t</w:t>
      </w:r>
      <w:r w:rsidRPr="00295C1E">
        <w:rPr>
          <w:rFonts w:ascii="UT Sans" w:hAnsi="UT Sans"/>
          <w:sz w:val="22"/>
          <w:szCs w:val="22"/>
          <w:lang w:val="pt-BR"/>
        </w:rPr>
        <w:t>i încetarea cauzei acesteia în maximum 15 zile de la încetare.</w:t>
      </w:r>
    </w:p>
    <w:p w:rsidR="00FC6859" w:rsidRPr="00295C1E" w:rsidRDefault="00FC6859" w:rsidP="00FC6859">
      <w:pPr>
        <w:pStyle w:val="DefaultText2"/>
        <w:jc w:val="both"/>
        <w:rPr>
          <w:rFonts w:ascii="UT Sans" w:hAnsi="UT Sans"/>
          <w:b/>
          <w:sz w:val="22"/>
          <w:szCs w:val="22"/>
          <w:lang w:val="pt-BR"/>
        </w:rPr>
      </w:pPr>
    </w:p>
    <w:p w:rsidR="00FC6859" w:rsidRPr="00295C1E" w:rsidRDefault="00FC6859" w:rsidP="00FC6859">
      <w:pPr>
        <w:pStyle w:val="DefaultText2"/>
        <w:jc w:val="both"/>
        <w:rPr>
          <w:rFonts w:ascii="UT Sans" w:hAnsi="UT Sans"/>
          <w:b/>
          <w:i/>
          <w:sz w:val="22"/>
          <w:szCs w:val="22"/>
          <w:lang w:val="pt-BR"/>
        </w:rPr>
      </w:pPr>
      <w:r w:rsidRPr="00295C1E">
        <w:rPr>
          <w:rFonts w:ascii="UT Sans" w:hAnsi="UT Sans"/>
          <w:b/>
          <w:i/>
          <w:sz w:val="22"/>
          <w:szCs w:val="22"/>
          <w:lang w:val="pt-BR"/>
        </w:rPr>
        <w:t>22. Solu</w:t>
      </w:r>
      <w:r w:rsidR="00295C1E" w:rsidRPr="00295C1E">
        <w:rPr>
          <w:rFonts w:ascii="UT Sans" w:hAnsi="UT Sans"/>
          <w:b/>
          <w:i/>
          <w:sz w:val="22"/>
          <w:szCs w:val="22"/>
          <w:lang w:val="pt-BR"/>
        </w:rPr>
        <w:t>t</w:t>
      </w:r>
      <w:r w:rsidRPr="00295C1E">
        <w:rPr>
          <w:rFonts w:ascii="UT Sans" w:hAnsi="UT Sans"/>
          <w:b/>
          <w:i/>
          <w:sz w:val="22"/>
          <w:szCs w:val="22"/>
          <w:lang w:val="pt-BR"/>
        </w:rPr>
        <w:t>ionarea litigiilor</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lastRenderedPageBreak/>
        <w:t>22.1 - Achizitorul şi executantul vor depune toate eforturile pentru a rezolva pe cale amiabilă, prin tratative directe, orice neîn</w:t>
      </w:r>
      <w:r w:rsidR="00295C1E" w:rsidRPr="00295C1E">
        <w:rPr>
          <w:rFonts w:ascii="UT Sans" w:hAnsi="UT Sans"/>
          <w:sz w:val="22"/>
          <w:szCs w:val="22"/>
          <w:lang w:val="pt-BR"/>
        </w:rPr>
        <w:t>t</w:t>
      </w:r>
      <w:r w:rsidRPr="00295C1E">
        <w:rPr>
          <w:rFonts w:ascii="UT Sans" w:hAnsi="UT Sans"/>
          <w:sz w:val="22"/>
          <w:szCs w:val="22"/>
          <w:lang w:val="pt-BR"/>
        </w:rPr>
        <w:t>elegere sau dispută care se poate ivi între ei în cadrul sau în legătură cu îndeplinirea contractului.</w:t>
      </w:r>
    </w:p>
    <w:p w:rsidR="00FC6859" w:rsidRPr="00295C1E" w:rsidRDefault="00FC6859" w:rsidP="00FC6859">
      <w:pPr>
        <w:pStyle w:val="DefaultText"/>
        <w:jc w:val="both"/>
        <w:rPr>
          <w:rFonts w:ascii="UT Sans" w:hAnsi="UT Sans"/>
          <w:sz w:val="22"/>
          <w:szCs w:val="22"/>
          <w:lang w:val="pt-BR"/>
        </w:rPr>
      </w:pPr>
      <w:r w:rsidRPr="00295C1E">
        <w:rPr>
          <w:rFonts w:ascii="UT Sans" w:hAnsi="UT Sans"/>
          <w:sz w:val="22"/>
          <w:szCs w:val="22"/>
          <w:lang w:val="pt-BR"/>
        </w:rPr>
        <w:t>22.2 - Dacă, după 15 zile de la începerea acestor tratative, achizitorul şi executantul nu reuşesc să rezolve în mod amiabil o divergen</w:t>
      </w:r>
      <w:r w:rsidR="00295C1E" w:rsidRPr="00295C1E">
        <w:rPr>
          <w:rFonts w:ascii="UT Sans" w:hAnsi="UT Sans"/>
          <w:sz w:val="22"/>
          <w:szCs w:val="22"/>
          <w:lang w:val="pt-BR"/>
        </w:rPr>
        <w:t>t</w:t>
      </w:r>
      <w:r w:rsidRPr="00295C1E">
        <w:rPr>
          <w:rFonts w:ascii="UT Sans" w:hAnsi="UT Sans"/>
          <w:sz w:val="22"/>
          <w:szCs w:val="22"/>
          <w:lang w:val="pt-BR"/>
        </w:rPr>
        <w:t>ă contractuală, fiecare poate solicita ca disputa să se solu</w:t>
      </w:r>
      <w:r w:rsidR="00295C1E" w:rsidRPr="00295C1E">
        <w:rPr>
          <w:rFonts w:ascii="UT Sans" w:hAnsi="UT Sans"/>
          <w:sz w:val="22"/>
          <w:szCs w:val="22"/>
          <w:lang w:val="pt-BR"/>
        </w:rPr>
        <w:t>t</w:t>
      </w:r>
      <w:r w:rsidRPr="00295C1E">
        <w:rPr>
          <w:rFonts w:ascii="UT Sans" w:hAnsi="UT Sans"/>
          <w:sz w:val="22"/>
          <w:szCs w:val="22"/>
          <w:lang w:val="pt-BR"/>
        </w:rPr>
        <w:t>ioneze solu</w:t>
      </w:r>
      <w:r w:rsidR="00295C1E" w:rsidRPr="00295C1E">
        <w:rPr>
          <w:rFonts w:ascii="UT Sans" w:hAnsi="UT Sans"/>
          <w:sz w:val="22"/>
          <w:szCs w:val="22"/>
          <w:lang w:val="pt-BR"/>
        </w:rPr>
        <w:t>t</w:t>
      </w:r>
      <w:r w:rsidRPr="00295C1E">
        <w:rPr>
          <w:rFonts w:ascii="UT Sans" w:hAnsi="UT Sans"/>
          <w:sz w:val="22"/>
          <w:szCs w:val="22"/>
          <w:lang w:val="pt-BR"/>
        </w:rPr>
        <w:t>ioneze  la Tribunalul Brasov - Sectia Comerciala si de Contencios Administrativ.</w:t>
      </w:r>
    </w:p>
    <w:p w:rsidR="00FC6859" w:rsidRPr="00295C1E" w:rsidRDefault="00FC6859" w:rsidP="00FC6859">
      <w:pPr>
        <w:pStyle w:val="DefaultText2"/>
        <w:jc w:val="both"/>
        <w:rPr>
          <w:rFonts w:ascii="UT Sans" w:hAnsi="UT Sans"/>
          <w:b/>
          <w:sz w:val="22"/>
          <w:szCs w:val="22"/>
          <w:lang w:val="pt-BR"/>
        </w:rPr>
      </w:pPr>
    </w:p>
    <w:p w:rsidR="00FC6859" w:rsidRPr="00295C1E" w:rsidRDefault="00FC6859" w:rsidP="00FC6859">
      <w:pPr>
        <w:pStyle w:val="DefaultText2"/>
        <w:jc w:val="both"/>
        <w:rPr>
          <w:rFonts w:ascii="UT Sans" w:hAnsi="UT Sans"/>
          <w:i/>
          <w:sz w:val="22"/>
          <w:szCs w:val="22"/>
          <w:lang w:val="pt-BR"/>
        </w:rPr>
      </w:pPr>
      <w:r w:rsidRPr="00295C1E">
        <w:rPr>
          <w:rFonts w:ascii="UT Sans" w:hAnsi="UT Sans"/>
          <w:b/>
          <w:i/>
          <w:sz w:val="22"/>
          <w:szCs w:val="22"/>
          <w:lang w:val="pt-BR"/>
        </w:rPr>
        <w:t>23. Limba care guvernează contractul</w:t>
      </w:r>
    </w:p>
    <w:p w:rsidR="00FC6859" w:rsidRPr="00295C1E" w:rsidRDefault="00FC6859" w:rsidP="00FC6859">
      <w:pPr>
        <w:pStyle w:val="DefaultText2"/>
        <w:jc w:val="both"/>
        <w:rPr>
          <w:rFonts w:ascii="UT Sans" w:hAnsi="UT Sans"/>
          <w:b/>
          <w:sz w:val="22"/>
          <w:szCs w:val="22"/>
          <w:lang w:val="pt-BR"/>
        </w:rPr>
      </w:pPr>
      <w:r w:rsidRPr="00295C1E">
        <w:rPr>
          <w:rFonts w:ascii="UT Sans" w:hAnsi="UT Sans"/>
          <w:sz w:val="22"/>
          <w:szCs w:val="22"/>
          <w:lang w:val="pt-BR"/>
        </w:rPr>
        <w:t>23.1 - Limba care guvernează contractul este limba română.</w:t>
      </w:r>
    </w:p>
    <w:p w:rsidR="00FC6859" w:rsidRPr="00295C1E" w:rsidRDefault="00FC6859" w:rsidP="00FC6859">
      <w:pPr>
        <w:pStyle w:val="DefaultText2"/>
        <w:rPr>
          <w:rFonts w:ascii="UT Sans" w:hAnsi="UT Sans"/>
          <w:b/>
          <w:sz w:val="22"/>
          <w:szCs w:val="22"/>
          <w:lang w:val="pt-BR"/>
        </w:rPr>
      </w:pPr>
    </w:p>
    <w:p w:rsidR="00FC6859" w:rsidRPr="00295C1E" w:rsidRDefault="00FC6859" w:rsidP="00FC6859">
      <w:pPr>
        <w:pStyle w:val="DefaultText2"/>
        <w:rPr>
          <w:rFonts w:ascii="UT Sans" w:hAnsi="UT Sans"/>
          <w:b/>
          <w:i/>
          <w:sz w:val="22"/>
          <w:szCs w:val="22"/>
          <w:lang w:val="pt-BR"/>
        </w:rPr>
      </w:pPr>
      <w:r w:rsidRPr="00295C1E">
        <w:rPr>
          <w:rFonts w:ascii="UT Sans" w:hAnsi="UT Sans"/>
          <w:b/>
          <w:i/>
          <w:sz w:val="22"/>
          <w:szCs w:val="22"/>
          <w:lang w:val="pt-BR"/>
        </w:rPr>
        <w:t>24. Comunicări</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24.1 - (1) Orice comunicare între păr</w:t>
      </w:r>
      <w:r w:rsidR="00295C1E" w:rsidRPr="00295C1E">
        <w:rPr>
          <w:rFonts w:ascii="UT Sans" w:hAnsi="UT Sans"/>
          <w:sz w:val="22"/>
          <w:szCs w:val="22"/>
          <w:lang w:val="pt-BR"/>
        </w:rPr>
        <w:t>t</w:t>
      </w:r>
      <w:r w:rsidRPr="00295C1E">
        <w:rPr>
          <w:rFonts w:ascii="UT Sans" w:hAnsi="UT Sans"/>
          <w:sz w:val="22"/>
          <w:szCs w:val="22"/>
          <w:lang w:val="pt-BR"/>
        </w:rPr>
        <w:t>i, referitoare la îndeplinirea prezentului contract, trebuie să fie transmisă în scris.</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(2) Orice document scris trebuie înregistrat atât în momentul transmiterii cât şi în momentul primirii.</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24.2 - Comunicările între păr</w:t>
      </w:r>
      <w:r w:rsidR="00295C1E" w:rsidRPr="00295C1E">
        <w:rPr>
          <w:rFonts w:ascii="UT Sans" w:hAnsi="UT Sans"/>
          <w:sz w:val="22"/>
          <w:szCs w:val="22"/>
          <w:lang w:val="pt-BR"/>
        </w:rPr>
        <w:t>t</w:t>
      </w:r>
      <w:r w:rsidRPr="00295C1E">
        <w:rPr>
          <w:rFonts w:ascii="UT Sans" w:hAnsi="UT Sans"/>
          <w:sz w:val="22"/>
          <w:szCs w:val="22"/>
          <w:lang w:val="pt-BR"/>
        </w:rPr>
        <w:t>i se pot face şi prin telefon, telegramă, telex, fax sau e-mail cu condi</w:t>
      </w:r>
      <w:r w:rsidR="00295C1E" w:rsidRPr="00295C1E">
        <w:rPr>
          <w:rFonts w:ascii="UT Sans" w:hAnsi="UT Sans"/>
          <w:sz w:val="22"/>
          <w:szCs w:val="22"/>
          <w:lang w:val="pt-BR"/>
        </w:rPr>
        <w:t>t</w:t>
      </w:r>
      <w:r w:rsidRPr="00295C1E">
        <w:rPr>
          <w:rFonts w:ascii="UT Sans" w:hAnsi="UT Sans"/>
          <w:sz w:val="22"/>
          <w:szCs w:val="22"/>
          <w:lang w:val="pt-BR"/>
        </w:rPr>
        <w:t>ia confirmării în scris a primirii comunicării.</w:t>
      </w:r>
    </w:p>
    <w:p w:rsidR="00FC6859" w:rsidRPr="00295C1E" w:rsidRDefault="00FC6859" w:rsidP="00FC6859">
      <w:pPr>
        <w:pStyle w:val="DefaultText2"/>
        <w:rPr>
          <w:rFonts w:ascii="UT Sans" w:hAnsi="UT Sans"/>
          <w:b/>
          <w:sz w:val="22"/>
          <w:szCs w:val="22"/>
          <w:lang w:val="pt-BR"/>
        </w:rPr>
      </w:pPr>
    </w:p>
    <w:p w:rsidR="00FC6859" w:rsidRPr="00295C1E" w:rsidRDefault="00FC6859" w:rsidP="00FC6859">
      <w:pPr>
        <w:pStyle w:val="DefaultText2"/>
        <w:rPr>
          <w:rFonts w:ascii="UT Sans" w:hAnsi="UT Sans"/>
          <w:i/>
          <w:sz w:val="22"/>
          <w:szCs w:val="22"/>
          <w:lang w:val="pt-BR"/>
        </w:rPr>
      </w:pPr>
      <w:r w:rsidRPr="00295C1E">
        <w:rPr>
          <w:rFonts w:ascii="UT Sans" w:hAnsi="UT Sans"/>
          <w:b/>
          <w:i/>
          <w:sz w:val="22"/>
          <w:szCs w:val="22"/>
          <w:lang w:val="pt-BR"/>
        </w:rPr>
        <w:t>25. Legea aplicabilă contractului</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25.1 - Contractul va fi interpretat conform legilor din România.</w:t>
      </w:r>
    </w:p>
    <w:p w:rsidR="00FC6859" w:rsidRPr="00295C1E" w:rsidRDefault="00FC6859" w:rsidP="00FC6859">
      <w:pPr>
        <w:pStyle w:val="DefaultText"/>
        <w:ind w:firstLine="900"/>
        <w:jc w:val="both"/>
        <w:rPr>
          <w:rFonts w:ascii="UT Sans" w:hAnsi="UT Sans"/>
          <w:sz w:val="22"/>
          <w:szCs w:val="22"/>
          <w:lang w:val="pt-BR"/>
        </w:rPr>
      </w:pPr>
      <w:r w:rsidRPr="00295C1E">
        <w:rPr>
          <w:rFonts w:ascii="UT Sans" w:hAnsi="UT Sans"/>
          <w:sz w:val="22"/>
          <w:szCs w:val="22"/>
          <w:lang w:val="pt-BR"/>
        </w:rPr>
        <w:t>Păr</w:t>
      </w:r>
      <w:r w:rsidR="00295C1E" w:rsidRPr="00295C1E">
        <w:rPr>
          <w:rFonts w:ascii="UT Sans" w:hAnsi="UT Sans"/>
          <w:sz w:val="22"/>
          <w:szCs w:val="22"/>
          <w:lang w:val="pt-BR"/>
        </w:rPr>
        <w:t>t</w:t>
      </w:r>
      <w:r w:rsidRPr="00295C1E">
        <w:rPr>
          <w:rFonts w:ascii="UT Sans" w:hAnsi="UT Sans"/>
          <w:sz w:val="22"/>
          <w:szCs w:val="22"/>
          <w:lang w:val="pt-BR"/>
        </w:rPr>
        <w:t>ile au în</w:t>
      </w:r>
      <w:r w:rsidR="00295C1E" w:rsidRPr="00295C1E">
        <w:rPr>
          <w:rFonts w:ascii="UT Sans" w:hAnsi="UT Sans"/>
          <w:sz w:val="22"/>
          <w:szCs w:val="22"/>
          <w:lang w:val="pt-BR"/>
        </w:rPr>
        <w:t>t</w:t>
      </w:r>
      <w:r w:rsidRPr="00295C1E">
        <w:rPr>
          <w:rFonts w:ascii="UT Sans" w:hAnsi="UT Sans"/>
          <w:sz w:val="22"/>
          <w:szCs w:val="22"/>
          <w:lang w:val="pt-BR"/>
        </w:rPr>
        <w:t xml:space="preserve">eles să încheie azi .............. prezentul contract în două exemplare, câte unul pentru fiecare parte. </w:t>
      </w:r>
    </w:p>
    <w:p w:rsidR="00FC6859" w:rsidRPr="00295C1E" w:rsidRDefault="00FC6859" w:rsidP="00FC6859">
      <w:pPr>
        <w:pStyle w:val="DefaultText"/>
        <w:jc w:val="both"/>
        <w:rPr>
          <w:rFonts w:ascii="UT Sans" w:hAnsi="UT Sans"/>
          <w:i/>
          <w:sz w:val="22"/>
          <w:szCs w:val="22"/>
          <w:lang w:val="pt-BR"/>
        </w:rPr>
      </w:pPr>
      <w:r w:rsidRPr="00295C1E">
        <w:rPr>
          <w:rFonts w:ascii="UT Sans" w:hAnsi="UT Sans"/>
          <w:i/>
          <w:sz w:val="22"/>
          <w:szCs w:val="22"/>
          <w:lang w:val="pt-BR"/>
        </w:rPr>
        <w:t>(se precizează data semnării de către păr</w:t>
      </w:r>
      <w:r w:rsidR="00295C1E" w:rsidRPr="00295C1E">
        <w:rPr>
          <w:rFonts w:ascii="UT Sans" w:hAnsi="UT Sans"/>
          <w:i/>
          <w:sz w:val="22"/>
          <w:szCs w:val="22"/>
          <w:lang w:val="pt-BR"/>
        </w:rPr>
        <w:t>t</w:t>
      </w:r>
      <w:r w:rsidRPr="00295C1E">
        <w:rPr>
          <w:rFonts w:ascii="UT Sans" w:hAnsi="UT Sans"/>
          <w:i/>
          <w:sz w:val="22"/>
          <w:szCs w:val="22"/>
          <w:lang w:val="pt-BR"/>
        </w:rPr>
        <w:t>i)</w:t>
      </w:r>
    </w:p>
    <w:p w:rsidR="00FC6859" w:rsidRPr="00295C1E" w:rsidRDefault="00FC6859" w:rsidP="00FC6859">
      <w:pPr>
        <w:pStyle w:val="DefaultText2"/>
        <w:jc w:val="both"/>
        <w:rPr>
          <w:rFonts w:ascii="UT Sans" w:hAnsi="UT Sans"/>
          <w:sz w:val="22"/>
          <w:szCs w:val="22"/>
          <w:lang w:val="pt-BR"/>
        </w:rPr>
      </w:pPr>
      <w:r w:rsidRPr="00295C1E">
        <w:rPr>
          <w:rFonts w:ascii="UT Sans" w:hAnsi="UT Sans"/>
          <w:sz w:val="22"/>
          <w:szCs w:val="22"/>
          <w:lang w:val="pt-BR"/>
        </w:rPr>
        <w:tab/>
      </w:r>
      <w:r w:rsidRPr="00295C1E">
        <w:rPr>
          <w:rFonts w:ascii="UT Sans" w:hAnsi="UT Sans"/>
          <w:sz w:val="22"/>
          <w:szCs w:val="22"/>
          <w:lang w:val="pt-BR"/>
        </w:rPr>
        <w:tab/>
        <w:t>Achizitor,</w:t>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t>Executant,</w:t>
      </w:r>
    </w:p>
    <w:p w:rsidR="00FC6859" w:rsidRPr="00295C1E" w:rsidRDefault="00FC6859" w:rsidP="00FC6859">
      <w:pPr>
        <w:pStyle w:val="DefaultText"/>
        <w:ind w:firstLine="720"/>
        <w:jc w:val="both"/>
        <w:rPr>
          <w:rFonts w:ascii="UT Sans" w:hAnsi="UT Sans"/>
          <w:sz w:val="22"/>
          <w:szCs w:val="22"/>
          <w:lang w:val="pt-BR"/>
        </w:rPr>
      </w:pPr>
      <w:r w:rsidRPr="00295C1E">
        <w:rPr>
          <w:rFonts w:ascii="UT Sans" w:hAnsi="UT Sans"/>
          <w:sz w:val="22"/>
          <w:szCs w:val="22"/>
          <w:lang w:val="pt-BR"/>
        </w:rPr>
        <w:t>.............................</w:t>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p>
    <w:p w:rsidR="008664A9" w:rsidRPr="00295C1E" w:rsidRDefault="00FC6859" w:rsidP="00FC6859">
      <w:pPr>
        <w:pStyle w:val="DefaultText"/>
        <w:ind w:firstLine="720"/>
        <w:jc w:val="both"/>
      </w:pPr>
      <w:r w:rsidRPr="00295C1E">
        <w:rPr>
          <w:rFonts w:ascii="UT Sans" w:hAnsi="UT Sans"/>
          <w:i/>
          <w:sz w:val="22"/>
          <w:szCs w:val="22"/>
          <w:lang w:val="pt-BR"/>
        </w:rPr>
        <w:t>(semnătură autorizată)</w:t>
      </w:r>
      <w:r w:rsidRPr="00295C1E">
        <w:rPr>
          <w:rFonts w:ascii="UT Sans" w:hAnsi="UT Sans"/>
          <w:i/>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i/>
          <w:sz w:val="22"/>
          <w:szCs w:val="22"/>
          <w:lang w:val="pt-BR"/>
        </w:rPr>
        <w:t>(semnătură autorizată)</w:t>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sz w:val="22"/>
          <w:szCs w:val="22"/>
          <w:lang w:val="pt-BR"/>
        </w:rPr>
        <w:tab/>
      </w:r>
      <w:r w:rsidRPr="00295C1E">
        <w:rPr>
          <w:rFonts w:ascii="UT Sans" w:hAnsi="UT Sans"/>
          <w:i/>
          <w:sz w:val="22"/>
          <w:szCs w:val="22"/>
          <w:lang w:val="pt-BR"/>
        </w:rPr>
        <w:t>LS</w:t>
      </w:r>
      <w:r w:rsidRPr="00295C1E">
        <w:rPr>
          <w:rFonts w:ascii="UT Sans" w:hAnsi="UT Sans"/>
          <w:i/>
          <w:sz w:val="22"/>
          <w:szCs w:val="22"/>
          <w:lang w:val="pt-BR"/>
        </w:rPr>
        <w:tab/>
      </w:r>
      <w:r w:rsidRPr="00295C1E">
        <w:rPr>
          <w:szCs w:val="24"/>
          <w:lang w:val="pt-BR"/>
        </w:rPr>
        <w:tab/>
      </w:r>
      <w:r w:rsidRPr="00295C1E">
        <w:rPr>
          <w:szCs w:val="24"/>
          <w:lang w:val="pt-BR"/>
        </w:rPr>
        <w:tab/>
      </w:r>
      <w:r w:rsidRPr="00295C1E">
        <w:rPr>
          <w:szCs w:val="24"/>
          <w:lang w:val="pt-BR"/>
        </w:rPr>
        <w:tab/>
      </w:r>
      <w:r w:rsidRPr="00295C1E">
        <w:rPr>
          <w:szCs w:val="24"/>
          <w:lang w:val="pt-BR"/>
        </w:rPr>
        <w:tab/>
      </w:r>
      <w:r w:rsidRPr="00295C1E">
        <w:rPr>
          <w:szCs w:val="24"/>
          <w:lang w:val="pt-BR"/>
        </w:rPr>
        <w:tab/>
      </w:r>
      <w:r w:rsidRPr="00295C1E">
        <w:rPr>
          <w:szCs w:val="24"/>
          <w:lang w:val="pt-BR"/>
        </w:rPr>
        <w:tab/>
      </w:r>
      <w:r w:rsidRPr="00295C1E">
        <w:rPr>
          <w:szCs w:val="24"/>
          <w:lang w:val="pt-BR"/>
        </w:rPr>
        <w:tab/>
      </w:r>
      <w:r w:rsidRPr="00295C1E">
        <w:rPr>
          <w:szCs w:val="24"/>
          <w:lang w:val="pt-BR"/>
        </w:rPr>
        <w:tab/>
      </w:r>
      <w:r w:rsidRPr="00295C1E">
        <w:rPr>
          <w:i/>
          <w:lang w:val="pt-BR"/>
        </w:rPr>
        <w:t>LS</w:t>
      </w:r>
    </w:p>
    <w:sectPr w:rsidR="008664A9" w:rsidRPr="00295C1E" w:rsidSect="0099373F">
      <w:pgSz w:w="11906" w:h="16838" w:code="9"/>
      <w:pgMar w:top="993" w:right="926" w:bottom="993" w:left="156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8F" w:rsidRDefault="00CB5A8F">
      <w:r>
        <w:separator/>
      </w:r>
    </w:p>
  </w:endnote>
  <w:endnote w:type="continuationSeparator" w:id="0">
    <w:p w:rsidR="00CB5A8F" w:rsidRDefault="00CB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T Sans">
    <w:panose1 w:val="00000000000000000000"/>
    <w:charset w:val="00"/>
    <w:family w:val="modern"/>
    <w:notTrueType/>
    <w:pitch w:val="variable"/>
    <w:sig w:usb0="00000007" w:usb1="00000001" w:usb2="00000000" w:usb3="00000000" w:csb0="00000093" w:csb1="00000000"/>
  </w:font>
  <w:font w:name="UT Sans Bold">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8F" w:rsidRDefault="00CB5A8F">
      <w:r>
        <w:separator/>
      </w:r>
    </w:p>
  </w:footnote>
  <w:footnote w:type="continuationSeparator" w:id="0">
    <w:p w:rsidR="00CB5A8F" w:rsidRDefault="00CB5A8F">
      <w:r>
        <w:continuationSeparator/>
      </w:r>
    </w:p>
  </w:footnote>
  <w:footnote w:id="1">
    <w:p w:rsidR="0055715F" w:rsidRPr="000C014D" w:rsidRDefault="0055715F" w:rsidP="00FC6859">
      <w:pPr>
        <w:pStyle w:val="FootnoteText"/>
        <w:rPr>
          <w:lang w:val="ro-RO"/>
        </w:rPr>
      </w:pPr>
      <w:r>
        <w:rPr>
          <w:rStyle w:val="FootnoteReference"/>
        </w:rPr>
        <w:footnoteRef/>
      </w:r>
      <w:r>
        <w:rPr>
          <w:lang w:val="ro-RO"/>
        </w:rPr>
        <w:t xml:space="preserve"> </w:t>
      </w:r>
      <w:r w:rsidRPr="00621EBD">
        <w:rPr>
          <w:lang w:val="ro-RO"/>
        </w:rPr>
        <w:t>Clauza se utilzează numai î</w:t>
      </w:r>
      <w:r>
        <w:rPr>
          <w:lang w:val="ro-RO"/>
        </w:rPr>
        <w:t>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4126"/>
    <w:multiLevelType w:val="hybridMultilevel"/>
    <w:tmpl w:val="EAF668B6"/>
    <w:lvl w:ilvl="0" w:tplc="04090001">
      <w:start w:val="1"/>
      <w:numFmt w:val="bullet"/>
      <w:lvlText w:val=""/>
      <w:lvlJc w:val="left"/>
      <w:pPr>
        <w:tabs>
          <w:tab w:val="num" w:pos="540"/>
        </w:tabs>
        <w:ind w:left="540" w:hanging="360"/>
      </w:pPr>
      <w:rPr>
        <w:rFonts w:ascii="Symbol" w:hAnsi="Symbol" w:hint="default"/>
      </w:rPr>
    </w:lvl>
    <w:lvl w:ilvl="1" w:tplc="0409000F">
      <w:start w:val="1"/>
      <w:numFmt w:val="decimal"/>
      <w:lvlText w:val="%2."/>
      <w:lvlJc w:val="left"/>
      <w:pPr>
        <w:tabs>
          <w:tab w:val="num" w:pos="2700"/>
        </w:tabs>
        <w:ind w:left="2700" w:hanging="360"/>
      </w:pPr>
      <w:rPr>
        <w:rFont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37E2E4C"/>
    <w:multiLevelType w:val="hybridMultilevel"/>
    <w:tmpl w:val="C1A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95BB9"/>
    <w:multiLevelType w:val="hybridMultilevel"/>
    <w:tmpl w:val="31E4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0B002731"/>
    <w:multiLevelType w:val="hybridMultilevel"/>
    <w:tmpl w:val="9B2A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8194D"/>
    <w:multiLevelType w:val="hybridMultilevel"/>
    <w:tmpl w:val="29B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F3F8A"/>
    <w:multiLevelType w:val="hybridMultilevel"/>
    <w:tmpl w:val="25F200FC"/>
    <w:lvl w:ilvl="0" w:tplc="408E0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F1FAB"/>
    <w:multiLevelType w:val="hybridMultilevel"/>
    <w:tmpl w:val="1A2EB572"/>
    <w:lvl w:ilvl="0" w:tplc="37761DEA">
      <w:numFmt w:val="bullet"/>
      <w:lvlText w:val="-"/>
      <w:lvlJc w:val="left"/>
      <w:pPr>
        <w:tabs>
          <w:tab w:val="num" w:pos="720"/>
        </w:tabs>
        <w:ind w:left="720" w:hanging="360"/>
      </w:pPr>
      <w:rPr>
        <w:rFonts w:ascii="Times New Roman" w:eastAsia="Times New Roman" w:hAnsi="Times New Roman" w:cs="Times New Roman" w:hint="default"/>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44B46"/>
    <w:multiLevelType w:val="hybridMultilevel"/>
    <w:tmpl w:val="1CC06FB0"/>
    <w:lvl w:ilvl="0" w:tplc="EC480B7E">
      <w:start w:val="1"/>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A8413E"/>
    <w:multiLevelType w:val="hybridMultilevel"/>
    <w:tmpl w:val="815658D8"/>
    <w:lvl w:ilvl="0" w:tplc="9F7E160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15:restartNumberingAfterBreak="0">
    <w:nsid w:val="243530F6"/>
    <w:multiLevelType w:val="hybridMultilevel"/>
    <w:tmpl w:val="F2204950"/>
    <w:lvl w:ilvl="0" w:tplc="670EE1C8">
      <w:start w:val="1"/>
      <w:numFmt w:val="bullet"/>
      <w:lvlText w:val=""/>
      <w:lvlJc w:val="left"/>
      <w:pPr>
        <w:tabs>
          <w:tab w:val="num" w:pos="360"/>
        </w:tabs>
        <w:ind w:left="0" w:firstLine="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522B9"/>
    <w:multiLevelType w:val="hybridMultilevel"/>
    <w:tmpl w:val="8BFCD762"/>
    <w:lvl w:ilvl="0" w:tplc="A37C3902">
      <w:start w:val="1"/>
      <w:numFmt w:val="bullet"/>
      <w:lvlText w:val=""/>
      <w:lvlJc w:val="left"/>
      <w:pPr>
        <w:tabs>
          <w:tab w:val="num" w:pos="360"/>
        </w:tabs>
        <w:ind w:left="0" w:firstLine="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8B6DF6"/>
    <w:multiLevelType w:val="hybridMultilevel"/>
    <w:tmpl w:val="C9E0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70F6B"/>
    <w:multiLevelType w:val="hybridMultilevel"/>
    <w:tmpl w:val="69B0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6" w15:restartNumberingAfterBreak="0">
    <w:nsid w:val="52CD3D40"/>
    <w:multiLevelType w:val="hybridMultilevel"/>
    <w:tmpl w:val="C2A4A902"/>
    <w:lvl w:ilvl="0" w:tplc="18F272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8" w15:restartNumberingAfterBreak="0">
    <w:nsid w:val="58BA12C7"/>
    <w:multiLevelType w:val="hybridMultilevel"/>
    <w:tmpl w:val="024EAC2E"/>
    <w:lvl w:ilvl="0" w:tplc="6FC68A00">
      <w:numFmt w:val="bullet"/>
      <w:lvlText w:val=""/>
      <w:lvlJc w:val="left"/>
      <w:pPr>
        <w:tabs>
          <w:tab w:val="num" w:pos="720"/>
        </w:tabs>
        <w:ind w:left="720" w:hanging="363"/>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C263B0"/>
    <w:multiLevelType w:val="hybridMultilevel"/>
    <w:tmpl w:val="6A0CBACC"/>
    <w:lvl w:ilvl="0" w:tplc="DAAA367A">
      <w:start w:val="1"/>
      <w:numFmt w:val="bullet"/>
      <w:lvlText w:val=""/>
      <w:lvlJc w:val="left"/>
      <w:pPr>
        <w:tabs>
          <w:tab w:val="num" w:pos="720"/>
        </w:tabs>
        <w:ind w:left="720" w:hanging="360"/>
      </w:pPr>
      <w:rPr>
        <w:rFonts w:ascii="Wingdings" w:hAnsi="Wingdings"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1"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2" w15:restartNumberingAfterBreak="0">
    <w:nsid w:val="659D7323"/>
    <w:multiLevelType w:val="hybridMultilevel"/>
    <w:tmpl w:val="8C901016"/>
    <w:lvl w:ilvl="0" w:tplc="9E2ED11A">
      <w:start w:val="2"/>
      <w:numFmt w:val="bullet"/>
      <w:lvlText w:val="-"/>
      <w:lvlJc w:val="left"/>
      <w:pPr>
        <w:tabs>
          <w:tab w:val="num" w:pos="720"/>
        </w:tabs>
        <w:ind w:left="720" w:hanging="360"/>
      </w:pPr>
      <w:rPr>
        <w:rFonts w:ascii="TimesNewRoman" w:eastAsia="Times New Roman" w:hAnsi="TimesNewRoman"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947324"/>
    <w:multiLevelType w:val="hybridMultilevel"/>
    <w:tmpl w:val="58927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5"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26" w15:restartNumberingAfterBreak="0">
    <w:nsid w:val="6ED234EF"/>
    <w:multiLevelType w:val="hybridMultilevel"/>
    <w:tmpl w:val="D2CEAA48"/>
    <w:lvl w:ilvl="0" w:tplc="6FC68A00">
      <w:numFmt w:val="bullet"/>
      <w:lvlText w:val=""/>
      <w:lvlJc w:val="left"/>
      <w:pPr>
        <w:tabs>
          <w:tab w:val="num" w:pos="720"/>
        </w:tabs>
        <w:ind w:left="720" w:hanging="363"/>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5512E"/>
    <w:multiLevelType w:val="hybridMultilevel"/>
    <w:tmpl w:val="10D8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9761D"/>
    <w:multiLevelType w:val="singleLevel"/>
    <w:tmpl w:val="2FFE8804"/>
    <w:lvl w:ilvl="0">
      <w:start w:val="1"/>
      <w:numFmt w:val="lowerLetter"/>
      <w:lvlText w:val="%1)"/>
      <w:legacy w:legacy="1" w:legacySpace="0" w:legacyIndent="259"/>
      <w:lvlJc w:val="left"/>
      <w:rPr>
        <w:rFonts w:ascii="Times New Roman" w:hAnsi="Times New Roman" w:cs="Times New Roman" w:hint="default"/>
      </w:rPr>
    </w:lvl>
  </w:abstractNum>
  <w:abstractNum w:abstractNumId="29" w15:restartNumberingAfterBreak="0">
    <w:nsid w:val="73AC6698"/>
    <w:multiLevelType w:val="hybridMultilevel"/>
    <w:tmpl w:val="2E1E89E8"/>
    <w:lvl w:ilvl="0" w:tplc="A28C82A2">
      <w:start w:val="1"/>
      <w:numFmt w:val="bullet"/>
      <w:lvlText w:val=""/>
      <w:lvlJc w:val="left"/>
      <w:pPr>
        <w:tabs>
          <w:tab w:val="num" w:pos="1440"/>
        </w:tabs>
        <w:ind w:left="1440" w:hanging="360"/>
      </w:pPr>
      <w:rPr>
        <w:rFonts w:ascii="Symbol" w:hAnsi="Symbol" w:hint="default"/>
        <w:sz w:val="28"/>
      </w:rPr>
    </w:lvl>
    <w:lvl w:ilvl="1" w:tplc="0409000F">
      <w:start w:val="1"/>
      <w:numFmt w:val="decimal"/>
      <w:lvlText w:val="%2."/>
      <w:lvlJc w:val="left"/>
      <w:pPr>
        <w:tabs>
          <w:tab w:val="num" w:pos="2160"/>
        </w:tabs>
        <w:ind w:left="2160" w:hanging="360"/>
      </w:pPr>
      <w:rPr>
        <w:rFonts w:cs="Times New Roman" w:hint="default"/>
        <w:sz w:val="28"/>
        <w:szCs w:val="28"/>
      </w:rPr>
    </w:lvl>
    <w:lvl w:ilvl="2" w:tplc="A28C82A2">
      <w:start w:val="1"/>
      <w:numFmt w:val="bullet"/>
      <w:lvlText w:val=""/>
      <w:lvlJc w:val="left"/>
      <w:pPr>
        <w:tabs>
          <w:tab w:val="num" w:pos="2880"/>
        </w:tabs>
        <w:ind w:left="2880" w:hanging="360"/>
      </w:pPr>
      <w:rPr>
        <w:rFonts w:ascii="Symbol" w:hAnsi="Symbol" w:hint="default"/>
        <w:sz w:val="28"/>
      </w:rPr>
    </w:lvl>
    <w:lvl w:ilvl="3" w:tplc="0409000F">
      <w:start w:val="1"/>
      <w:numFmt w:val="decimal"/>
      <w:lvlText w:val="%4."/>
      <w:lvlJc w:val="left"/>
      <w:pPr>
        <w:tabs>
          <w:tab w:val="num" w:pos="3600"/>
        </w:tabs>
        <w:ind w:left="3600" w:hanging="360"/>
      </w:pPr>
      <w:rPr>
        <w:rFonts w:cs="Times New Roman" w:hint="default"/>
        <w:sz w:val="28"/>
        <w:szCs w:val="28"/>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7705AE0"/>
    <w:multiLevelType w:val="hybridMultilevel"/>
    <w:tmpl w:val="FC0AC780"/>
    <w:lvl w:ilvl="0" w:tplc="6FC68A00">
      <w:numFmt w:val="bullet"/>
      <w:lvlText w:val=""/>
      <w:lvlJc w:val="left"/>
      <w:pPr>
        <w:tabs>
          <w:tab w:val="num" w:pos="720"/>
        </w:tabs>
        <w:ind w:left="720" w:hanging="363"/>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32" w15:restartNumberingAfterBreak="0">
    <w:nsid w:val="79A62CE0"/>
    <w:multiLevelType w:val="hybridMultilevel"/>
    <w:tmpl w:val="7B0E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F7E7F"/>
    <w:multiLevelType w:val="hybridMultilevel"/>
    <w:tmpl w:val="A9BAD16C"/>
    <w:lvl w:ilvl="0" w:tplc="04090001">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2146"/>
        </w:tabs>
        <w:ind w:left="2146" w:hanging="360"/>
      </w:pPr>
      <w:rPr>
        <w:rFonts w:ascii="Courier New" w:hAnsi="Courier New" w:cs="Courier New" w:hint="default"/>
      </w:rPr>
    </w:lvl>
    <w:lvl w:ilvl="2" w:tplc="04090005" w:tentative="1">
      <w:start w:val="1"/>
      <w:numFmt w:val="bullet"/>
      <w:lvlText w:val=""/>
      <w:lvlJc w:val="left"/>
      <w:pPr>
        <w:tabs>
          <w:tab w:val="num" w:pos="2866"/>
        </w:tabs>
        <w:ind w:left="2866" w:hanging="360"/>
      </w:pPr>
      <w:rPr>
        <w:rFonts w:ascii="Wingdings" w:hAnsi="Wingdings" w:hint="default"/>
      </w:rPr>
    </w:lvl>
    <w:lvl w:ilvl="3" w:tplc="04090001" w:tentative="1">
      <w:start w:val="1"/>
      <w:numFmt w:val="bullet"/>
      <w:lvlText w:val=""/>
      <w:lvlJc w:val="left"/>
      <w:pPr>
        <w:tabs>
          <w:tab w:val="num" w:pos="3586"/>
        </w:tabs>
        <w:ind w:left="3586" w:hanging="360"/>
      </w:pPr>
      <w:rPr>
        <w:rFonts w:ascii="Symbol" w:hAnsi="Symbol" w:hint="default"/>
      </w:rPr>
    </w:lvl>
    <w:lvl w:ilvl="4" w:tplc="04090003" w:tentative="1">
      <w:start w:val="1"/>
      <w:numFmt w:val="bullet"/>
      <w:lvlText w:val="o"/>
      <w:lvlJc w:val="left"/>
      <w:pPr>
        <w:tabs>
          <w:tab w:val="num" w:pos="4306"/>
        </w:tabs>
        <w:ind w:left="4306" w:hanging="360"/>
      </w:pPr>
      <w:rPr>
        <w:rFonts w:ascii="Courier New" w:hAnsi="Courier New" w:cs="Courier New" w:hint="default"/>
      </w:rPr>
    </w:lvl>
    <w:lvl w:ilvl="5" w:tplc="04090005" w:tentative="1">
      <w:start w:val="1"/>
      <w:numFmt w:val="bullet"/>
      <w:lvlText w:val=""/>
      <w:lvlJc w:val="left"/>
      <w:pPr>
        <w:tabs>
          <w:tab w:val="num" w:pos="5026"/>
        </w:tabs>
        <w:ind w:left="5026" w:hanging="360"/>
      </w:pPr>
      <w:rPr>
        <w:rFonts w:ascii="Wingdings" w:hAnsi="Wingdings" w:hint="default"/>
      </w:rPr>
    </w:lvl>
    <w:lvl w:ilvl="6" w:tplc="04090001" w:tentative="1">
      <w:start w:val="1"/>
      <w:numFmt w:val="bullet"/>
      <w:lvlText w:val=""/>
      <w:lvlJc w:val="left"/>
      <w:pPr>
        <w:tabs>
          <w:tab w:val="num" w:pos="5746"/>
        </w:tabs>
        <w:ind w:left="5746" w:hanging="360"/>
      </w:pPr>
      <w:rPr>
        <w:rFonts w:ascii="Symbol" w:hAnsi="Symbol" w:hint="default"/>
      </w:rPr>
    </w:lvl>
    <w:lvl w:ilvl="7" w:tplc="04090003" w:tentative="1">
      <w:start w:val="1"/>
      <w:numFmt w:val="bullet"/>
      <w:lvlText w:val="o"/>
      <w:lvlJc w:val="left"/>
      <w:pPr>
        <w:tabs>
          <w:tab w:val="num" w:pos="6466"/>
        </w:tabs>
        <w:ind w:left="6466" w:hanging="360"/>
      </w:pPr>
      <w:rPr>
        <w:rFonts w:ascii="Courier New" w:hAnsi="Courier New" w:cs="Courier New" w:hint="default"/>
      </w:rPr>
    </w:lvl>
    <w:lvl w:ilvl="8" w:tplc="04090005" w:tentative="1">
      <w:start w:val="1"/>
      <w:numFmt w:val="bullet"/>
      <w:lvlText w:val=""/>
      <w:lvlJc w:val="left"/>
      <w:pPr>
        <w:tabs>
          <w:tab w:val="num" w:pos="7186"/>
        </w:tabs>
        <w:ind w:left="7186" w:hanging="360"/>
      </w:pPr>
      <w:rPr>
        <w:rFonts w:ascii="Wingdings" w:hAnsi="Wingdings" w:hint="default"/>
      </w:rPr>
    </w:lvl>
  </w:abstractNum>
  <w:abstractNum w:abstractNumId="34" w15:restartNumberingAfterBreak="0">
    <w:nsid w:val="7CE941DA"/>
    <w:multiLevelType w:val="hybridMultilevel"/>
    <w:tmpl w:val="57D27F2C"/>
    <w:lvl w:ilvl="0" w:tplc="6966C690">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6"/>
  </w:num>
  <w:num w:numId="3">
    <w:abstractNumId w:val="30"/>
  </w:num>
  <w:num w:numId="4">
    <w:abstractNumId w:val="12"/>
  </w:num>
  <w:num w:numId="5">
    <w:abstractNumId w:val="11"/>
  </w:num>
  <w:num w:numId="6">
    <w:abstractNumId w:val="16"/>
  </w:num>
  <w:num w:numId="7">
    <w:abstractNumId w:val="7"/>
  </w:num>
  <w:num w:numId="8">
    <w:abstractNumId w:val="9"/>
  </w:num>
  <w:num w:numId="9">
    <w:abstractNumId w:val="29"/>
  </w:num>
  <w:num w:numId="10">
    <w:abstractNumId w:val="0"/>
  </w:num>
  <w:num w:numId="11">
    <w:abstractNumId w:val="33"/>
  </w:num>
  <w:num w:numId="12">
    <w:abstractNumId w:val="8"/>
  </w:num>
  <w:num w:numId="13">
    <w:abstractNumId w:val="22"/>
  </w:num>
  <w:num w:numId="14">
    <w:abstractNumId w:val="28"/>
  </w:num>
  <w:num w:numId="15">
    <w:abstractNumId w:val="6"/>
  </w:num>
  <w:num w:numId="16">
    <w:abstractNumId w:val="13"/>
  </w:num>
  <w:num w:numId="17">
    <w:abstractNumId w:val="23"/>
  </w:num>
  <w:num w:numId="18">
    <w:abstractNumId w:val="24"/>
  </w:num>
  <w:num w:numId="19">
    <w:abstractNumId w:val="21"/>
  </w:num>
  <w:num w:numId="20">
    <w:abstractNumId w:val="3"/>
  </w:num>
  <w:num w:numId="21">
    <w:abstractNumId w:val="10"/>
  </w:num>
  <w:num w:numId="22">
    <w:abstractNumId w:val="17"/>
  </w:num>
  <w:num w:numId="23">
    <w:abstractNumId w:val="15"/>
  </w:num>
  <w:num w:numId="24">
    <w:abstractNumId w:val="31"/>
  </w:num>
  <w:num w:numId="25">
    <w:abstractNumId w:val="25"/>
  </w:num>
  <w:num w:numId="26">
    <w:abstractNumId w:val="20"/>
  </w:num>
  <w:num w:numId="27">
    <w:abstractNumId w:val="34"/>
  </w:num>
  <w:num w:numId="28">
    <w:abstractNumId w:val="19"/>
  </w:num>
  <w:num w:numId="29">
    <w:abstractNumId w:val="14"/>
  </w:num>
  <w:num w:numId="30">
    <w:abstractNumId w:val="32"/>
  </w:num>
  <w:num w:numId="31">
    <w:abstractNumId w:val="1"/>
  </w:num>
  <w:num w:numId="32">
    <w:abstractNumId w:val="4"/>
  </w:num>
  <w:num w:numId="33">
    <w:abstractNumId w:val="27"/>
  </w:num>
  <w:num w:numId="34">
    <w:abstractNumId w:val="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EC"/>
    <w:rsid w:val="000002A7"/>
    <w:rsid w:val="00005C07"/>
    <w:rsid w:val="00010F5F"/>
    <w:rsid w:val="000127DB"/>
    <w:rsid w:val="00014E06"/>
    <w:rsid w:val="0002227E"/>
    <w:rsid w:val="00025326"/>
    <w:rsid w:val="000267F9"/>
    <w:rsid w:val="00030053"/>
    <w:rsid w:val="00032848"/>
    <w:rsid w:val="000329A6"/>
    <w:rsid w:val="00037C7E"/>
    <w:rsid w:val="00056F87"/>
    <w:rsid w:val="00067422"/>
    <w:rsid w:val="00075115"/>
    <w:rsid w:val="000768FB"/>
    <w:rsid w:val="0009548E"/>
    <w:rsid w:val="000A1688"/>
    <w:rsid w:val="000A68B1"/>
    <w:rsid w:val="000C3D1D"/>
    <w:rsid w:val="000D0D26"/>
    <w:rsid w:val="000D1665"/>
    <w:rsid w:val="000E0BC5"/>
    <w:rsid w:val="001102B4"/>
    <w:rsid w:val="001139DF"/>
    <w:rsid w:val="00116EF4"/>
    <w:rsid w:val="00117717"/>
    <w:rsid w:val="00122F7F"/>
    <w:rsid w:val="001325ED"/>
    <w:rsid w:val="001370E0"/>
    <w:rsid w:val="00151406"/>
    <w:rsid w:val="001515B4"/>
    <w:rsid w:val="00166761"/>
    <w:rsid w:val="0017133C"/>
    <w:rsid w:val="00176700"/>
    <w:rsid w:val="0017716D"/>
    <w:rsid w:val="00186EE5"/>
    <w:rsid w:val="001C45EB"/>
    <w:rsid w:val="001C5665"/>
    <w:rsid w:val="001E6F98"/>
    <w:rsid w:val="001F1E5D"/>
    <w:rsid w:val="00200E15"/>
    <w:rsid w:val="00206006"/>
    <w:rsid w:val="00214AD7"/>
    <w:rsid w:val="00220FAD"/>
    <w:rsid w:val="002214B3"/>
    <w:rsid w:val="00224512"/>
    <w:rsid w:val="002401B6"/>
    <w:rsid w:val="00261035"/>
    <w:rsid w:val="00274708"/>
    <w:rsid w:val="00274DC5"/>
    <w:rsid w:val="0029170A"/>
    <w:rsid w:val="00295C1E"/>
    <w:rsid w:val="002B085C"/>
    <w:rsid w:val="002C0356"/>
    <w:rsid w:val="002C3F9C"/>
    <w:rsid w:val="002E73FF"/>
    <w:rsid w:val="002F07D9"/>
    <w:rsid w:val="003013FA"/>
    <w:rsid w:val="0030716E"/>
    <w:rsid w:val="00316CE9"/>
    <w:rsid w:val="00317E16"/>
    <w:rsid w:val="00321DD2"/>
    <w:rsid w:val="0033136B"/>
    <w:rsid w:val="00331AB1"/>
    <w:rsid w:val="00331E12"/>
    <w:rsid w:val="00337629"/>
    <w:rsid w:val="003461A0"/>
    <w:rsid w:val="00353EE1"/>
    <w:rsid w:val="00354037"/>
    <w:rsid w:val="00361E83"/>
    <w:rsid w:val="003703C0"/>
    <w:rsid w:val="00384EB2"/>
    <w:rsid w:val="00386F6E"/>
    <w:rsid w:val="003975EC"/>
    <w:rsid w:val="003B4F00"/>
    <w:rsid w:val="003B7DC6"/>
    <w:rsid w:val="003C7173"/>
    <w:rsid w:val="003D01A1"/>
    <w:rsid w:val="003E7557"/>
    <w:rsid w:val="004317AA"/>
    <w:rsid w:val="004516F7"/>
    <w:rsid w:val="004701ED"/>
    <w:rsid w:val="00471199"/>
    <w:rsid w:val="004861BC"/>
    <w:rsid w:val="00492C53"/>
    <w:rsid w:val="00496521"/>
    <w:rsid w:val="004B2365"/>
    <w:rsid w:val="004B40A5"/>
    <w:rsid w:val="004C07F8"/>
    <w:rsid w:val="004C0CB2"/>
    <w:rsid w:val="004C4142"/>
    <w:rsid w:val="004C464A"/>
    <w:rsid w:val="004D5F70"/>
    <w:rsid w:val="004D6BF7"/>
    <w:rsid w:val="004F0FF1"/>
    <w:rsid w:val="00502A4A"/>
    <w:rsid w:val="005534D3"/>
    <w:rsid w:val="0055715F"/>
    <w:rsid w:val="00561679"/>
    <w:rsid w:val="00570B2C"/>
    <w:rsid w:val="00580351"/>
    <w:rsid w:val="00593778"/>
    <w:rsid w:val="005A7864"/>
    <w:rsid w:val="005B2DDB"/>
    <w:rsid w:val="005B7DC6"/>
    <w:rsid w:val="005C0790"/>
    <w:rsid w:val="005C3CC4"/>
    <w:rsid w:val="005F0CDB"/>
    <w:rsid w:val="00600A98"/>
    <w:rsid w:val="0060321F"/>
    <w:rsid w:val="0061686A"/>
    <w:rsid w:val="00626956"/>
    <w:rsid w:val="00642B37"/>
    <w:rsid w:val="006459CD"/>
    <w:rsid w:val="00686088"/>
    <w:rsid w:val="00687725"/>
    <w:rsid w:val="00697B58"/>
    <w:rsid w:val="006A2ED6"/>
    <w:rsid w:val="006A7773"/>
    <w:rsid w:val="006B064E"/>
    <w:rsid w:val="006D34A3"/>
    <w:rsid w:val="006E0532"/>
    <w:rsid w:val="006E40E2"/>
    <w:rsid w:val="006E4EAA"/>
    <w:rsid w:val="006E6269"/>
    <w:rsid w:val="006E7DA6"/>
    <w:rsid w:val="00710CC2"/>
    <w:rsid w:val="00714D89"/>
    <w:rsid w:val="0071618F"/>
    <w:rsid w:val="007225E1"/>
    <w:rsid w:val="00726F66"/>
    <w:rsid w:val="0073475F"/>
    <w:rsid w:val="00751187"/>
    <w:rsid w:val="00766E4F"/>
    <w:rsid w:val="00797A97"/>
    <w:rsid w:val="007A5556"/>
    <w:rsid w:val="007B2135"/>
    <w:rsid w:val="007B5D85"/>
    <w:rsid w:val="007D293C"/>
    <w:rsid w:val="00800B1C"/>
    <w:rsid w:val="008040A6"/>
    <w:rsid w:val="0081637E"/>
    <w:rsid w:val="008168AF"/>
    <w:rsid w:val="008333AE"/>
    <w:rsid w:val="00833DC6"/>
    <w:rsid w:val="008354C0"/>
    <w:rsid w:val="0083705D"/>
    <w:rsid w:val="008640CB"/>
    <w:rsid w:val="008663B3"/>
    <w:rsid w:val="008664A9"/>
    <w:rsid w:val="00873301"/>
    <w:rsid w:val="00884558"/>
    <w:rsid w:val="008B66AB"/>
    <w:rsid w:val="008B7665"/>
    <w:rsid w:val="008D234A"/>
    <w:rsid w:val="008D2CB8"/>
    <w:rsid w:val="008D497B"/>
    <w:rsid w:val="008D5E1E"/>
    <w:rsid w:val="008E3D13"/>
    <w:rsid w:val="008E5B8D"/>
    <w:rsid w:val="008F480C"/>
    <w:rsid w:val="008F5B69"/>
    <w:rsid w:val="0091002F"/>
    <w:rsid w:val="009177BD"/>
    <w:rsid w:val="009222D8"/>
    <w:rsid w:val="00926741"/>
    <w:rsid w:val="00926CAD"/>
    <w:rsid w:val="00931F31"/>
    <w:rsid w:val="009379DD"/>
    <w:rsid w:val="009422B5"/>
    <w:rsid w:val="0094641D"/>
    <w:rsid w:val="0096437C"/>
    <w:rsid w:val="009650A6"/>
    <w:rsid w:val="009715DF"/>
    <w:rsid w:val="00972028"/>
    <w:rsid w:val="0097206D"/>
    <w:rsid w:val="009761CB"/>
    <w:rsid w:val="0099373F"/>
    <w:rsid w:val="00995472"/>
    <w:rsid w:val="00996FE3"/>
    <w:rsid w:val="009A2782"/>
    <w:rsid w:val="009B4EB3"/>
    <w:rsid w:val="009B531B"/>
    <w:rsid w:val="009C1971"/>
    <w:rsid w:val="009C5CEB"/>
    <w:rsid w:val="009D58A6"/>
    <w:rsid w:val="009F73FD"/>
    <w:rsid w:val="00A37AB1"/>
    <w:rsid w:val="00A44BD5"/>
    <w:rsid w:val="00A44F2C"/>
    <w:rsid w:val="00A511D0"/>
    <w:rsid w:val="00A543C4"/>
    <w:rsid w:val="00A676CE"/>
    <w:rsid w:val="00A71219"/>
    <w:rsid w:val="00A77C2B"/>
    <w:rsid w:val="00A80F79"/>
    <w:rsid w:val="00AB4A94"/>
    <w:rsid w:val="00AC4C9D"/>
    <w:rsid w:val="00AD43FD"/>
    <w:rsid w:val="00AD647C"/>
    <w:rsid w:val="00AF2EF0"/>
    <w:rsid w:val="00AF4B99"/>
    <w:rsid w:val="00B06049"/>
    <w:rsid w:val="00B13AF8"/>
    <w:rsid w:val="00B16E66"/>
    <w:rsid w:val="00B256FA"/>
    <w:rsid w:val="00B3052F"/>
    <w:rsid w:val="00B522A2"/>
    <w:rsid w:val="00B52995"/>
    <w:rsid w:val="00B54C73"/>
    <w:rsid w:val="00B55336"/>
    <w:rsid w:val="00B664AC"/>
    <w:rsid w:val="00B7674F"/>
    <w:rsid w:val="00B77671"/>
    <w:rsid w:val="00B800BE"/>
    <w:rsid w:val="00B92C7E"/>
    <w:rsid w:val="00BA4575"/>
    <w:rsid w:val="00BC386E"/>
    <w:rsid w:val="00BD2DED"/>
    <w:rsid w:val="00BD7140"/>
    <w:rsid w:val="00BE3FF2"/>
    <w:rsid w:val="00BF15B0"/>
    <w:rsid w:val="00BF340A"/>
    <w:rsid w:val="00BF56E9"/>
    <w:rsid w:val="00BF68D9"/>
    <w:rsid w:val="00C12C0B"/>
    <w:rsid w:val="00C140CB"/>
    <w:rsid w:val="00C44890"/>
    <w:rsid w:val="00C630A3"/>
    <w:rsid w:val="00C6494E"/>
    <w:rsid w:val="00C8127C"/>
    <w:rsid w:val="00C82BC9"/>
    <w:rsid w:val="00C8665C"/>
    <w:rsid w:val="00C94C6A"/>
    <w:rsid w:val="00C9742B"/>
    <w:rsid w:val="00CA3633"/>
    <w:rsid w:val="00CB5A8F"/>
    <w:rsid w:val="00CB5E3A"/>
    <w:rsid w:val="00CC7E74"/>
    <w:rsid w:val="00CD2D74"/>
    <w:rsid w:val="00CF29E3"/>
    <w:rsid w:val="00CF402B"/>
    <w:rsid w:val="00D13018"/>
    <w:rsid w:val="00D1458B"/>
    <w:rsid w:val="00D16F36"/>
    <w:rsid w:val="00D200A3"/>
    <w:rsid w:val="00D26F7B"/>
    <w:rsid w:val="00D27AAD"/>
    <w:rsid w:val="00D43F7F"/>
    <w:rsid w:val="00D442E0"/>
    <w:rsid w:val="00D57B74"/>
    <w:rsid w:val="00D66844"/>
    <w:rsid w:val="00D74B5B"/>
    <w:rsid w:val="00D7662E"/>
    <w:rsid w:val="00DA7A2F"/>
    <w:rsid w:val="00DB0DAB"/>
    <w:rsid w:val="00DD2CD8"/>
    <w:rsid w:val="00DD50DB"/>
    <w:rsid w:val="00DD77B6"/>
    <w:rsid w:val="00DD7C27"/>
    <w:rsid w:val="00DE362D"/>
    <w:rsid w:val="00DE54C0"/>
    <w:rsid w:val="00DF2117"/>
    <w:rsid w:val="00DF42F3"/>
    <w:rsid w:val="00E0387D"/>
    <w:rsid w:val="00E03FD6"/>
    <w:rsid w:val="00E0557A"/>
    <w:rsid w:val="00E05D7C"/>
    <w:rsid w:val="00E14AB9"/>
    <w:rsid w:val="00E14B63"/>
    <w:rsid w:val="00E2349C"/>
    <w:rsid w:val="00E636CB"/>
    <w:rsid w:val="00E671A7"/>
    <w:rsid w:val="00E73CBE"/>
    <w:rsid w:val="00E77AE1"/>
    <w:rsid w:val="00E8361F"/>
    <w:rsid w:val="00E85AE6"/>
    <w:rsid w:val="00EA4978"/>
    <w:rsid w:val="00EA5888"/>
    <w:rsid w:val="00EA62C7"/>
    <w:rsid w:val="00EB15BA"/>
    <w:rsid w:val="00EB2B77"/>
    <w:rsid w:val="00EB5C3B"/>
    <w:rsid w:val="00EC5D0E"/>
    <w:rsid w:val="00ED3807"/>
    <w:rsid w:val="00EF21B1"/>
    <w:rsid w:val="00F051EC"/>
    <w:rsid w:val="00F1711D"/>
    <w:rsid w:val="00F22412"/>
    <w:rsid w:val="00F35F62"/>
    <w:rsid w:val="00F54CD7"/>
    <w:rsid w:val="00F624A4"/>
    <w:rsid w:val="00F9004C"/>
    <w:rsid w:val="00FA65CD"/>
    <w:rsid w:val="00FB3E24"/>
    <w:rsid w:val="00FC6859"/>
    <w:rsid w:val="00FD4E34"/>
    <w:rsid w:val="00FE538D"/>
    <w:rsid w:val="00FF5252"/>
    <w:rsid w:val="00F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608F83D-37EF-4C46-9F57-189235B2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54037"/>
    <w:pPr>
      <w:keepNext/>
      <w:jc w:val="center"/>
      <w:outlineLvl w:val="0"/>
    </w:pPr>
    <w:rPr>
      <w:b/>
      <w:bCs/>
      <w:sz w:val="32"/>
      <w:u w:val="single"/>
      <w:lang w:val="ro-RO"/>
    </w:rPr>
  </w:style>
  <w:style w:type="paragraph" w:styleId="Heading2">
    <w:name w:val="heading 2"/>
    <w:basedOn w:val="Normal"/>
    <w:next w:val="Normal"/>
    <w:qFormat/>
    <w:rsid w:val="00354037"/>
    <w:pPr>
      <w:keepNext/>
      <w:outlineLvl w:val="1"/>
    </w:pPr>
    <w:rPr>
      <w:b/>
      <w:bCs/>
      <w:i/>
      <w:iCs/>
      <w:sz w:val="20"/>
      <w:u w:val="single"/>
      <w:lang w:val="ro-RO"/>
    </w:rPr>
  </w:style>
  <w:style w:type="paragraph" w:styleId="Heading3">
    <w:name w:val="heading 3"/>
    <w:basedOn w:val="Normal"/>
    <w:next w:val="Normal"/>
    <w:qFormat/>
    <w:rsid w:val="00354037"/>
    <w:pPr>
      <w:keepNext/>
      <w:jc w:val="both"/>
      <w:outlineLvl w:val="2"/>
    </w:pPr>
    <w:rPr>
      <w:b/>
      <w:bCs/>
      <w:i/>
      <w:iCs/>
      <w:sz w:val="20"/>
      <w:u w:val="single"/>
      <w:lang w:val="ro-RO"/>
    </w:rPr>
  </w:style>
  <w:style w:type="paragraph" w:styleId="Heading9">
    <w:name w:val="heading 9"/>
    <w:basedOn w:val="Normal"/>
    <w:next w:val="Normal"/>
    <w:link w:val="Heading9Char"/>
    <w:semiHidden/>
    <w:unhideWhenUsed/>
    <w:qFormat/>
    <w:rsid w:val="008664A9"/>
    <w:p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C64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4641D"/>
    <w:pPr>
      <w:ind w:left="1410" w:hanging="705"/>
    </w:pPr>
    <w:rPr>
      <w:szCs w:val="20"/>
      <w:lang w:val="ro-RO"/>
    </w:rPr>
  </w:style>
  <w:style w:type="paragraph" w:styleId="Title">
    <w:name w:val="Title"/>
    <w:basedOn w:val="Normal"/>
    <w:qFormat/>
    <w:rsid w:val="0094641D"/>
    <w:pPr>
      <w:ind w:firstLine="990"/>
      <w:jc w:val="center"/>
    </w:pPr>
    <w:rPr>
      <w:b/>
      <w:caps/>
      <w:szCs w:val="20"/>
      <w:lang w:val="ro-RO" w:eastAsia="ro-RO"/>
    </w:rPr>
  </w:style>
  <w:style w:type="paragraph" w:styleId="Subtitle">
    <w:name w:val="Subtitle"/>
    <w:basedOn w:val="Normal"/>
    <w:qFormat/>
    <w:rsid w:val="0094641D"/>
    <w:pPr>
      <w:ind w:firstLine="990"/>
      <w:jc w:val="center"/>
    </w:pPr>
    <w:rPr>
      <w:rFonts w:ascii="Bookman Old Style" w:hAnsi="Bookman Old Style"/>
      <w:b/>
      <w:sz w:val="32"/>
      <w:szCs w:val="20"/>
      <w:lang w:val="ro-RO" w:eastAsia="ro-RO"/>
    </w:rPr>
  </w:style>
  <w:style w:type="character" w:styleId="Hyperlink">
    <w:name w:val="Hyperlink"/>
    <w:uiPriority w:val="99"/>
    <w:rsid w:val="0094641D"/>
    <w:rPr>
      <w:color w:val="0000FF"/>
      <w:u w:val="single"/>
    </w:rPr>
  </w:style>
  <w:style w:type="paragraph" w:styleId="BalloonText">
    <w:name w:val="Balloon Text"/>
    <w:basedOn w:val="Normal"/>
    <w:semiHidden/>
    <w:rsid w:val="00DD50DB"/>
    <w:rPr>
      <w:rFonts w:ascii="Tahoma" w:hAnsi="Tahoma" w:cs="Tahoma"/>
      <w:sz w:val="16"/>
      <w:szCs w:val="16"/>
    </w:rPr>
  </w:style>
  <w:style w:type="character" w:customStyle="1" w:styleId="labeldatatext">
    <w:name w:val="labeldatatext"/>
    <w:basedOn w:val="DefaultParagraphFont"/>
    <w:rsid w:val="0096437C"/>
  </w:style>
  <w:style w:type="paragraph" w:styleId="BodyText">
    <w:name w:val="Body Text"/>
    <w:basedOn w:val="Normal"/>
    <w:rsid w:val="005B2DDB"/>
    <w:pPr>
      <w:spacing w:after="120"/>
    </w:pPr>
  </w:style>
  <w:style w:type="paragraph" w:customStyle="1" w:styleId="NormalWeb2">
    <w:name w:val="Normal (Web)2"/>
    <w:basedOn w:val="Normal"/>
    <w:rsid w:val="00BA4575"/>
    <w:pPr>
      <w:spacing w:before="81" w:after="81"/>
      <w:ind w:left="81" w:right="81"/>
    </w:pPr>
    <w:rPr>
      <w:rFonts w:ascii="Arial Unicode MS" w:eastAsia="Arial Unicode MS" w:hAnsi="Arial Unicode MS"/>
      <w:szCs w:val="20"/>
    </w:rPr>
  </w:style>
  <w:style w:type="paragraph" w:customStyle="1" w:styleId="CharCharCharChar">
    <w:name w:val=" Char Char Char Char"/>
    <w:basedOn w:val="Normal"/>
    <w:rsid w:val="00A44BD5"/>
    <w:pPr>
      <w:spacing w:after="160" w:line="240" w:lineRule="exact"/>
    </w:pPr>
    <w:rPr>
      <w:rFonts w:ascii="Verdana" w:hAnsi="Verdana" w:cs="Verdana"/>
      <w:sz w:val="20"/>
      <w:szCs w:val="20"/>
    </w:rPr>
  </w:style>
  <w:style w:type="character" w:customStyle="1" w:styleId="uniqueidentificationcodelist">
    <w:name w:val="uniqueidentificationcodelist"/>
    <w:basedOn w:val="DefaultParagraphFont"/>
    <w:rsid w:val="00EB2B77"/>
  </w:style>
  <w:style w:type="character" w:customStyle="1" w:styleId="noticetext">
    <w:name w:val="noticetext"/>
    <w:basedOn w:val="DefaultParagraphFont"/>
    <w:rsid w:val="00F22412"/>
  </w:style>
  <w:style w:type="paragraph" w:customStyle="1" w:styleId="Default">
    <w:name w:val="Default"/>
    <w:rsid w:val="00E14AB9"/>
    <w:pPr>
      <w:autoSpaceDE w:val="0"/>
      <w:autoSpaceDN w:val="0"/>
      <w:adjustRightInd w:val="0"/>
    </w:pPr>
    <w:rPr>
      <w:color w:val="000000"/>
      <w:sz w:val="24"/>
      <w:szCs w:val="24"/>
    </w:rPr>
  </w:style>
  <w:style w:type="paragraph" w:customStyle="1" w:styleId="Char">
    <w:name w:val=" Char"/>
    <w:basedOn w:val="Normal"/>
    <w:rsid w:val="00166761"/>
    <w:pPr>
      <w:spacing w:after="160" w:line="240" w:lineRule="exact"/>
    </w:pPr>
    <w:rPr>
      <w:rFonts w:ascii="Verdana" w:hAnsi="Verdana"/>
      <w:sz w:val="20"/>
      <w:szCs w:val="20"/>
    </w:rPr>
  </w:style>
  <w:style w:type="paragraph" w:customStyle="1" w:styleId="CaracterCaracter1">
    <w:name w:val=" Caracter Caracter1"/>
    <w:basedOn w:val="Normal"/>
    <w:link w:val="DefaultParagraphFont"/>
    <w:rsid w:val="00B92C7E"/>
    <w:rPr>
      <w:lang w:val="pl-PL" w:eastAsia="pl-PL"/>
    </w:rPr>
  </w:style>
  <w:style w:type="character" w:customStyle="1" w:styleId="ln2tparagraf">
    <w:name w:val="ln2tparagraf"/>
    <w:rsid w:val="000329A6"/>
  </w:style>
  <w:style w:type="paragraph" w:styleId="Footer">
    <w:name w:val="footer"/>
    <w:basedOn w:val="Normal"/>
    <w:link w:val="FooterChar"/>
    <w:uiPriority w:val="99"/>
    <w:rsid w:val="000329A6"/>
    <w:pPr>
      <w:tabs>
        <w:tab w:val="center" w:pos="4536"/>
        <w:tab w:val="right" w:pos="9072"/>
      </w:tabs>
    </w:pPr>
  </w:style>
  <w:style w:type="character" w:customStyle="1" w:styleId="FooterChar">
    <w:name w:val="Footer Char"/>
    <w:link w:val="Footer"/>
    <w:uiPriority w:val="99"/>
    <w:rsid w:val="000329A6"/>
    <w:rPr>
      <w:sz w:val="24"/>
      <w:szCs w:val="24"/>
    </w:rPr>
  </w:style>
  <w:style w:type="character" w:styleId="PageNumber">
    <w:name w:val="page number"/>
    <w:rsid w:val="000329A6"/>
  </w:style>
  <w:style w:type="paragraph" w:customStyle="1" w:styleId="DefaultText">
    <w:name w:val="Default Text"/>
    <w:basedOn w:val="Normal"/>
    <w:rsid w:val="000329A6"/>
    <w:rPr>
      <w:noProof/>
      <w:szCs w:val="20"/>
    </w:rPr>
  </w:style>
  <w:style w:type="paragraph" w:styleId="BodyTextIndent3">
    <w:name w:val="Body Text Indent 3"/>
    <w:basedOn w:val="Normal"/>
    <w:link w:val="BodyTextIndent3Char"/>
    <w:rsid w:val="000329A6"/>
    <w:pPr>
      <w:spacing w:after="120"/>
      <w:ind w:left="283"/>
    </w:pPr>
    <w:rPr>
      <w:sz w:val="16"/>
      <w:szCs w:val="16"/>
    </w:rPr>
  </w:style>
  <w:style w:type="character" w:customStyle="1" w:styleId="BodyTextIndent3Char">
    <w:name w:val="Body Text Indent 3 Char"/>
    <w:link w:val="BodyTextIndent3"/>
    <w:rsid w:val="000329A6"/>
    <w:rPr>
      <w:sz w:val="16"/>
      <w:szCs w:val="16"/>
    </w:rPr>
  </w:style>
  <w:style w:type="paragraph" w:styleId="Header">
    <w:name w:val="header"/>
    <w:basedOn w:val="Normal"/>
    <w:link w:val="HeaderChar"/>
    <w:unhideWhenUsed/>
    <w:rsid w:val="008664A9"/>
    <w:pPr>
      <w:tabs>
        <w:tab w:val="center" w:pos="4320"/>
        <w:tab w:val="right" w:pos="8640"/>
      </w:tabs>
    </w:pPr>
  </w:style>
  <w:style w:type="character" w:customStyle="1" w:styleId="HeaderChar">
    <w:name w:val="Header Char"/>
    <w:link w:val="Header"/>
    <w:rsid w:val="008664A9"/>
    <w:rPr>
      <w:sz w:val="24"/>
      <w:szCs w:val="24"/>
    </w:rPr>
  </w:style>
  <w:style w:type="character" w:customStyle="1" w:styleId="Heading9Char">
    <w:name w:val="Heading 9 Char"/>
    <w:link w:val="Heading9"/>
    <w:semiHidden/>
    <w:rsid w:val="008664A9"/>
    <w:rPr>
      <w:rFonts w:ascii="Calibri Light" w:eastAsia="Times New Roman" w:hAnsi="Calibri Light" w:cs="Times New Roman"/>
      <w:sz w:val="22"/>
      <w:szCs w:val="22"/>
    </w:rPr>
  </w:style>
  <w:style w:type="paragraph" w:styleId="FootnoteText">
    <w:name w:val="footnote text"/>
    <w:basedOn w:val="Normal"/>
    <w:link w:val="FootnoteTextChar"/>
    <w:rsid w:val="008664A9"/>
    <w:rPr>
      <w:sz w:val="20"/>
      <w:szCs w:val="20"/>
    </w:rPr>
  </w:style>
  <w:style w:type="character" w:customStyle="1" w:styleId="FootnoteTextChar">
    <w:name w:val="Footnote Text Char"/>
    <w:basedOn w:val="DefaultParagraphFont"/>
    <w:link w:val="FootnoteText"/>
    <w:rsid w:val="008664A9"/>
  </w:style>
  <w:style w:type="character" w:styleId="FootnoteReference">
    <w:name w:val="footnote reference"/>
    <w:rsid w:val="008664A9"/>
    <w:rPr>
      <w:vertAlign w:val="superscript"/>
    </w:rPr>
  </w:style>
  <w:style w:type="character" w:styleId="FollowedHyperlink">
    <w:name w:val="FollowedHyperlink"/>
    <w:uiPriority w:val="99"/>
    <w:unhideWhenUsed/>
    <w:rsid w:val="00316CE9"/>
    <w:rPr>
      <w:color w:val="800080"/>
      <w:u w:val="single"/>
    </w:rPr>
  </w:style>
  <w:style w:type="paragraph" w:customStyle="1" w:styleId="font5">
    <w:name w:val="font5"/>
    <w:basedOn w:val="Normal"/>
    <w:rsid w:val="00316CE9"/>
    <w:pPr>
      <w:spacing w:before="100" w:beforeAutospacing="1" w:after="100" w:afterAutospacing="1"/>
    </w:pPr>
    <w:rPr>
      <w:rFonts w:ascii="Calibri" w:hAnsi="Calibri"/>
      <w:b/>
      <w:bCs/>
      <w:sz w:val="18"/>
      <w:szCs w:val="18"/>
    </w:rPr>
  </w:style>
  <w:style w:type="paragraph" w:customStyle="1" w:styleId="xl64">
    <w:name w:val="xl64"/>
    <w:basedOn w:val="Normal"/>
    <w:rsid w:val="00316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316C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8"/>
      <w:szCs w:val="18"/>
    </w:rPr>
  </w:style>
  <w:style w:type="paragraph" w:customStyle="1" w:styleId="xl66">
    <w:name w:val="xl66"/>
    <w:basedOn w:val="Normal"/>
    <w:rsid w:val="00316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67">
    <w:name w:val="xl67"/>
    <w:basedOn w:val="Normal"/>
    <w:rsid w:val="00316CE9"/>
    <w:pPr>
      <w:pBdr>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68">
    <w:name w:val="xl68"/>
    <w:basedOn w:val="Normal"/>
    <w:rsid w:val="00316CE9"/>
    <w:pPr>
      <w:pBdr>
        <w:left w:val="single" w:sz="4" w:space="0" w:color="000000"/>
      </w:pBdr>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316CE9"/>
    <w:pPr>
      <w:spacing w:before="100" w:beforeAutospacing="1" w:after="100" w:afterAutospacing="1"/>
      <w:textAlignment w:val="top"/>
    </w:pPr>
    <w:rPr>
      <w:rFonts w:ascii="Arial" w:hAnsi="Arial" w:cs="Arial"/>
      <w:b/>
      <w:bCs/>
      <w:sz w:val="18"/>
      <w:szCs w:val="18"/>
    </w:rPr>
  </w:style>
  <w:style w:type="paragraph" w:customStyle="1" w:styleId="xl70">
    <w:name w:val="xl70"/>
    <w:basedOn w:val="Normal"/>
    <w:rsid w:val="00316CE9"/>
    <w:pPr>
      <w:pBdr>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71">
    <w:name w:val="xl71"/>
    <w:basedOn w:val="Normal"/>
    <w:rsid w:val="00316CE9"/>
    <w:pPr>
      <w:pBdr>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72">
    <w:name w:val="xl72"/>
    <w:basedOn w:val="Normal"/>
    <w:rsid w:val="00316CE9"/>
    <w:pPr>
      <w:pBdr>
        <w:left w:val="single" w:sz="4" w:space="0" w:color="000000"/>
      </w:pBdr>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316CE9"/>
    <w:pPr>
      <w:spacing w:before="100" w:beforeAutospacing="1" w:after="100" w:afterAutospacing="1"/>
      <w:textAlignment w:val="top"/>
    </w:pPr>
    <w:rPr>
      <w:rFonts w:ascii="Arial" w:hAnsi="Arial" w:cs="Arial"/>
      <w:b/>
      <w:bCs/>
      <w:sz w:val="18"/>
      <w:szCs w:val="18"/>
    </w:rPr>
  </w:style>
  <w:style w:type="paragraph" w:customStyle="1" w:styleId="xl74">
    <w:name w:val="xl74"/>
    <w:basedOn w:val="Normal"/>
    <w:rsid w:val="00316CE9"/>
    <w:pPr>
      <w:pBdr>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75">
    <w:name w:val="xl75"/>
    <w:basedOn w:val="Normal"/>
    <w:rsid w:val="00316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76">
    <w:name w:val="xl76"/>
    <w:basedOn w:val="Normal"/>
    <w:rsid w:val="00316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316CE9"/>
    <w:pPr>
      <w:pBdr>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316CE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316CE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80">
    <w:name w:val="xl80"/>
    <w:basedOn w:val="Normal"/>
    <w:rsid w:val="00316CE9"/>
    <w:pPr>
      <w:pBdr>
        <w:top w:val="single" w:sz="4" w:space="0" w:color="auto"/>
        <w:left w:val="single" w:sz="4" w:space="0" w:color="000000"/>
        <w:bottom w:val="single" w:sz="4" w:space="0" w:color="000000"/>
      </w:pBdr>
      <w:spacing w:before="100" w:beforeAutospacing="1" w:after="100" w:afterAutospacing="1"/>
      <w:textAlignment w:val="top"/>
    </w:pPr>
    <w:rPr>
      <w:rFonts w:ascii="Arial" w:hAnsi="Arial" w:cs="Arial"/>
      <w:b/>
      <w:bCs/>
      <w:sz w:val="18"/>
      <w:szCs w:val="18"/>
    </w:rPr>
  </w:style>
  <w:style w:type="paragraph" w:customStyle="1" w:styleId="xl81">
    <w:name w:val="xl81"/>
    <w:basedOn w:val="Normal"/>
    <w:rsid w:val="00316CE9"/>
    <w:pPr>
      <w:pBdr>
        <w:top w:val="single" w:sz="4" w:space="0" w:color="auto"/>
        <w:bottom w:val="single" w:sz="4" w:space="0" w:color="000000"/>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316CE9"/>
    <w:pPr>
      <w:pBdr>
        <w:top w:val="single" w:sz="4" w:space="0" w:color="auto"/>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83">
    <w:name w:val="xl83"/>
    <w:basedOn w:val="Normal"/>
    <w:rsid w:val="00316CE9"/>
    <w:pPr>
      <w:spacing w:before="100" w:beforeAutospacing="1" w:after="100" w:afterAutospacing="1"/>
      <w:textAlignment w:val="top"/>
    </w:pPr>
    <w:rPr>
      <w:rFonts w:ascii="Arial" w:hAnsi="Arial" w:cs="Arial"/>
      <w:b/>
      <w:bCs/>
      <w:sz w:val="18"/>
      <w:szCs w:val="18"/>
    </w:rPr>
  </w:style>
  <w:style w:type="paragraph" w:customStyle="1" w:styleId="xl84">
    <w:name w:val="xl84"/>
    <w:basedOn w:val="Normal"/>
    <w:rsid w:val="00316CE9"/>
    <w:pPr>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316CE9"/>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86">
    <w:name w:val="xl86"/>
    <w:basedOn w:val="Normal"/>
    <w:rsid w:val="00316CE9"/>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316CE9"/>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88">
    <w:name w:val="xl88"/>
    <w:basedOn w:val="Normal"/>
    <w:rsid w:val="00316CE9"/>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89">
    <w:name w:val="xl89"/>
    <w:basedOn w:val="Normal"/>
    <w:rsid w:val="00316CE9"/>
    <w:pPr>
      <w:pBdr>
        <w:top w:val="single" w:sz="4" w:space="0" w:color="000000"/>
        <w:left w:val="single" w:sz="4" w:space="0" w:color="000000"/>
      </w:pBdr>
      <w:spacing w:before="100" w:beforeAutospacing="1" w:after="100" w:afterAutospacing="1"/>
      <w:textAlignment w:val="top"/>
    </w:pPr>
    <w:rPr>
      <w:rFonts w:ascii="Arial" w:hAnsi="Arial" w:cs="Arial"/>
      <w:b/>
      <w:bCs/>
      <w:sz w:val="18"/>
      <w:szCs w:val="18"/>
    </w:rPr>
  </w:style>
  <w:style w:type="paragraph" w:customStyle="1" w:styleId="xl90">
    <w:name w:val="xl90"/>
    <w:basedOn w:val="Normal"/>
    <w:rsid w:val="00316CE9"/>
    <w:pPr>
      <w:pBdr>
        <w:top w:val="single" w:sz="4" w:space="0" w:color="000000"/>
      </w:pBdr>
      <w:spacing w:before="100" w:beforeAutospacing="1" w:after="100" w:afterAutospacing="1"/>
      <w:textAlignment w:val="top"/>
    </w:pPr>
    <w:rPr>
      <w:rFonts w:ascii="Arial" w:hAnsi="Arial" w:cs="Arial"/>
      <w:b/>
      <w:bCs/>
      <w:sz w:val="18"/>
      <w:szCs w:val="18"/>
    </w:rPr>
  </w:style>
  <w:style w:type="paragraph" w:customStyle="1" w:styleId="xl91">
    <w:name w:val="xl91"/>
    <w:basedOn w:val="Normal"/>
    <w:rsid w:val="00316CE9"/>
    <w:pPr>
      <w:pBdr>
        <w:top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92">
    <w:name w:val="xl92"/>
    <w:basedOn w:val="Normal"/>
    <w:rsid w:val="00316CE9"/>
    <w:pPr>
      <w:pBdr>
        <w:left w:val="single" w:sz="4" w:space="0" w:color="000000"/>
        <w:bottom w:val="single" w:sz="4" w:space="0" w:color="000000"/>
      </w:pBdr>
      <w:spacing w:before="100" w:beforeAutospacing="1" w:after="100" w:afterAutospacing="1"/>
      <w:textAlignment w:val="top"/>
    </w:pPr>
    <w:rPr>
      <w:rFonts w:ascii="Arial" w:hAnsi="Arial" w:cs="Arial"/>
      <w:b/>
      <w:bCs/>
      <w:sz w:val="18"/>
      <w:szCs w:val="18"/>
    </w:rPr>
  </w:style>
  <w:style w:type="paragraph" w:customStyle="1" w:styleId="xl93">
    <w:name w:val="xl93"/>
    <w:basedOn w:val="Normal"/>
    <w:rsid w:val="00316CE9"/>
    <w:pPr>
      <w:pBdr>
        <w:bottom w:val="single" w:sz="4" w:space="0" w:color="000000"/>
      </w:pBdr>
      <w:spacing w:before="100" w:beforeAutospacing="1" w:after="100" w:afterAutospacing="1"/>
      <w:textAlignment w:val="top"/>
    </w:pPr>
    <w:rPr>
      <w:rFonts w:ascii="Arial" w:hAnsi="Arial" w:cs="Arial"/>
      <w:b/>
      <w:bCs/>
      <w:sz w:val="18"/>
      <w:szCs w:val="18"/>
    </w:rPr>
  </w:style>
  <w:style w:type="paragraph" w:customStyle="1" w:styleId="xl94">
    <w:name w:val="xl94"/>
    <w:basedOn w:val="Normal"/>
    <w:rsid w:val="00316CE9"/>
    <w:pPr>
      <w:pBdr>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95">
    <w:name w:val="xl95"/>
    <w:basedOn w:val="Normal"/>
    <w:rsid w:val="00316CE9"/>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18"/>
      <w:szCs w:val="18"/>
    </w:rPr>
  </w:style>
  <w:style w:type="paragraph" w:customStyle="1" w:styleId="xl96">
    <w:name w:val="xl96"/>
    <w:basedOn w:val="Normal"/>
    <w:rsid w:val="00316CE9"/>
    <w:pPr>
      <w:pBdr>
        <w:top w:val="single" w:sz="4" w:space="0" w:color="000000"/>
        <w:bottom w:val="single" w:sz="4" w:space="0" w:color="000000"/>
      </w:pBdr>
      <w:spacing w:before="100" w:beforeAutospacing="1" w:after="100" w:afterAutospacing="1"/>
      <w:jc w:val="center"/>
      <w:textAlignment w:val="center"/>
    </w:pPr>
    <w:rPr>
      <w:rFonts w:ascii="Arial" w:hAnsi="Arial" w:cs="Arial"/>
      <w:b/>
      <w:bCs/>
      <w:sz w:val="18"/>
      <w:szCs w:val="18"/>
    </w:rPr>
  </w:style>
  <w:style w:type="paragraph" w:customStyle="1" w:styleId="xl97">
    <w:name w:val="xl97"/>
    <w:basedOn w:val="Normal"/>
    <w:rsid w:val="00316CE9"/>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8"/>
      <w:szCs w:val="18"/>
    </w:rPr>
  </w:style>
  <w:style w:type="paragraph" w:customStyle="1" w:styleId="xl98">
    <w:name w:val="xl98"/>
    <w:basedOn w:val="Normal"/>
    <w:rsid w:val="00316CE9"/>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99">
    <w:name w:val="xl99"/>
    <w:basedOn w:val="Normal"/>
    <w:rsid w:val="00316CE9"/>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00">
    <w:name w:val="xl100"/>
    <w:basedOn w:val="Normal"/>
    <w:rsid w:val="00316CE9"/>
    <w:pPr>
      <w:pBdr>
        <w:top w:val="single" w:sz="4" w:space="0" w:color="000000"/>
        <w:left w:val="single" w:sz="4" w:space="0" w:color="000000"/>
      </w:pBdr>
      <w:spacing w:before="100" w:beforeAutospacing="1" w:after="100" w:afterAutospacing="1"/>
      <w:textAlignment w:val="top"/>
    </w:pPr>
    <w:rPr>
      <w:rFonts w:ascii="Arial" w:hAnsi="Arial" w:cs="Arial"/>
      <w:b/>
      <w:bCs/>
      <w:sz w:val="18"/>
      <w:szCs w:val="18"/>
    </w:rPr>
  </w:style>
  <w:style w:type="paragraph" w:customStyle="1" w:styleId="xl101">
    <w:name w:val="xl101"/>
    <w:basedOn w:val="Normal"/>
    <w:rsid w:val="00316CE9"/>
    <w:pPr>
      <w:pBdr>
        <w:top w:val="single" w:sz="4" w:space="0" w:color="000000"/>
      </w:pBdr>
      <w:spacing w:before="100" w:beforeAutospacing="1" w:after="100" w:afterAutospacing="1"/>
      <w:textAlignment w:val="top"/>
    </w:pPr>
    <w:rPr>
      <w:rFonts w:ascii="Arial" w:hAnsi="Arial" w:cs="Arial"/>
      <w:b/>
      <w:bCs/>
      <w:sz w:val="18"/>
      <w:szCs w:val="18"/>
    </w:rPr>
  </w:style>
  <w:style w:type="paragraph" w:customStyle="1" w:styleId="xl102">
    <w:name w:val="xl102"/>
    <w:basedOn w:val="Normal"/>
    <w:rsid w:val="00316CE9"/>
    <w:pPr>
      <w:pBdr>
        <w:top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03">
    <w:name w:val="xl103"/>
    <w:basedOn w:val="Normal"/>
    <w:rsid w:val="00316CE9"/>
    <w:pPr>
      <w:pBdr>
        <w:left w:val="single" w:sz="4" w:space="0" w:color="000000"/>
      </w:pBdr>
      <w:spacing w:before="100" w:beforeAutospacing="1" w:after="100" w:afterAutospacing="1"/>
      <w:textAlignment w:val="top"/>
    </w:pPr>
    <w:rPr>
      <w:rFonts w:ascii="Arial" w:hAnsi="Arial" w:cs="Arial"/>
      <w:b/>
      <w:bCs/>
      <w:sz w:val="18"/>
      <w:szCs w:val="18"/>
    </w:rPr>
  </w:style>
  <w:style w:type="paragraph" w:customStyle="1" w:styleId="xl104">
    <w:name w:val="xl104"/>
    <w:basedOn w:val="Normal"/>
    <w:rsid w:val="00316CE9"/>
    <w:pPr>
      <w:pBdr>
        <w:left w:val="single" w:sz="4" w:space="0" w:color="000000"/>
        <w:bottom w:val="single" w:sz="4" w:space="0" w:color="000000"/>
      </w:pBdr>
      <w:spacing w:before="100" w:beforeAutospacing="1" w:after="100" w:afterAutospacing="1"/>
      <w:textAlignment w:val="top"/>
    </w:pPr>
    <w:rPr>
      <w:rFonts w:ascii="Arial" w:hAnsi="Arial" w:cs="Arial"/>
      <w:b/>
      <w:bCs/>
      <w:sz w:val="18"/>
      <w:szCs w:val="18"/>
    </w:rPr>
  </w:style>
  <w:style w:type="paragraph" w:customStyle="1" w:styleId="xl105">
    <w:name w:val="xl105"/>
    <w:basedOn w:val="Normal"/>
    <w:rsid w:val="00316CE9"/>
    <w:pPr>
      <w:pBdr>
        <w:bottom w:val="single" w:sz="4" w:space="0" w:color="000000"/>
      </w:pBdr>
      <w:spacing w:before="100" w:beforeAutospacing="1" w:after="100" w:afterAutospacing="1"/>
      <w:textAlignment w:val="top"/>
    </w:pPr>
    <w:rPr>
      <w:rFonts w:ascii="Arial" w:hAnsi="Arial" w:cs="Arial"/>
      <w:b/>
      <w:bCs/>
      <w:sz w:val="18"/>
      <w:szCs w:val="18"/>
    </w:rPr>
  </w:style>
  <w:style w:type="paragraph" w:customStyle="1" w:styleId="xl106">
    <w:name w:val="xl106"/>
    <w:basedOn w:val="Normal"/>
    <w:rsid w:val="00316CE9"/>
    <w:pPr>
      <w:pBdr>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07">
    <w:name w:val="xl107"/>
    <w:basedOn w:val="Normal"/>
    <w:rsid w:val="00316CE9"/>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08">
    <w:name w:val="xl108"/>
    <w:basedOn w:val="Normal"/>
    <w:rsid w:val="00316CE9"/>
    <w:pPr>
      <w:pBdr>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09">
    <w:name w:val="xl109"/>
    <w:basedOn w:val="Normal"/>
    <w:rsid w:val="00316CE9"/>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10">
    <w:name w:val="xl110"/>
    <w:basedOn w:val="Normal"/>
    <w:rsid w:val="00316CE9"/>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11">
    <w:name w:val="xl111"/>
    <w:basedOn w:val="Normal"/>
    <w:rsid w:val="00316CE9"/>
    <w:pPr>
      <w:pBdr>
        <w:left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12">
    <w:name w:val="xl112"/>
    <w:basedOn w:val="Normal"/>
    <w:rsid w:val="00316CE9"/>
    <w:pPr>
      <w:pBdr>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13">
    <w:name w:val="xl113"/>
    <w:basedOn w:val="Normal"/>
    <w:rsid w:val="00316CE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4">
    <w:name w:val="xl114"/>
    <w:basedOn w:val="Normal"/>
    <w:rsid w:val="00316CE9"/>
    <w:pPr>
      <w:pBdr>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5">
    <w:name w:val="xl115"/>
    <w:basedOn w:val="Normal"/>
    <w:rsid w:val="00316CE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6">
    <w:name w:val="xl116"/>
    <w:basedOn w:val="Normal"/>
    <w:rsid w:val="00316CE9"/>
    <w:pPr>
      <w:pBdr>
        <w:top w:val="single" w:sz="4" w:space="0" w:color="000000"/>
        <w:left w:val="single" w:sz="4" w:space="0" w:color="000000"/>
      </w:pBdr>
      <w:spacing w:before="100" w:beforeAutospacing="1" w:after="100" w:afterAutospacing="1"/>
      <w:textAlignment w:val="top"/>
    </w:pPr>
    <w:rPr>
      <w:rFonts w:ascii="Arial" w:hAnsi="Arial" w:cs="Arial"/>
      <w:b/>
      <w:bCs/>
      <w:sz w:val="18"/>
      <w:szCs w:val="18"/>
    </w:rPr>
  </w:style>
  <w:style w:type="paragraph" w:customStyle="1" w:styleId="xl117">
    <w:name w:val="xl117"/>
    <w:basedOn w:val="Normal"/>
    <w:rsid w:val="00316CE9"/>
    <w:pPr>
      <w:pBdr>
        <w:top w:val="single" w:sz="4" w:space="0" w:color="000000"/>
      </w:pBdr>
      <w:spacing w:before="100" w:beforeAutospacing="1" w:after="100" w:afterAutospacing="1"/>
      <w:textAlignment w:val="top"/>
    </w:pPr>
    <w:rPr>
      <w:rFonts w:ascii="Arial" w:hAnsi="Arial" w:cs="Arial"/>
      <w:b/>
      <w:bCs/>
      <w:sz w:val="18"/>
      <w:szCs w:val="18"/>
    </w:rPr>
  </w:style>
  <w:style w:type="paragraph" w:customStyle="1" w:styleId="xl118">
    <w:name w:val="xl118"/>
    <w:basedOn w:val="Normal"/>
    <w:rsid w:val="00316CE9"/>
    <w:pPr>
      <w:pBdr>
        <w:top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19">
    <w:name w:val="xl119"/>
    <w:basedOn w:val="Normal"/>
    <w:rsid w:val="00316CE9"/>
    <w:pPr>
      <w:pBdr>
        <w:left w:val="single" w:sz="4" w:space="0" w:color="000000"/>
      </w:pBdr>
      <w:spacing w:before="100" w:beforeAutospacing="1" w:after="100" w:afterAutospacing="1"/>
      <w:textAlignment w:val="top"/>
    </w:pPr>
    <w:rPr>
      <w:rFonts w:ascii="Arial" w:hAnsi="Arial" w:cs="Arial"/>
      <w:b/>
      <w:bCs/>
      <w:sz w:val="18"/>
      <w:szCs w:val="18"/>
    </w:rPr>
  </w:style>
  <w:style w:type="paragraph" w:customStyle="1" w:styleId="xl120">
    <w:name w:val="xl120"/>
    <w:basedOn w:val="Normal"/>
    <w:rsid w:val="00316CE9"/>
    <w:pPr>
      <w:pBdr>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21">
    <w:name w:val="xl121"/>
    <w:basedOn w:val="Normal"/>
    <w:rsid w:val="00316CE9"/>
    <w:pPr>
      <w:pBdr>
        <w:left w:val="single" w:sz="4" w:space="0" w:color="000000"/>
        <w:bottom w:val="single" w:sz="4" w:space="0" w:color="000000"/>
      </w:pBdr>
      <w:spacing w:before="100" w:beforeAutospacing="1" w:after="100" w:afterAutospacing="1"/>
      <w:textAlignment w:val="top"/>
    </w:pPr>
    <w:rPr>
      <w:rFonts w:ascii="Arial" w:hAnsi="Arial" w:cs="Arial"/>
      <w:b/>
      <w:bCs/>
      <w:sz w:val="18"/>
      <w:szCs w:val="18"/>
    </w:rPr>
  </w:style>
  <w:style w:type="paragraph" w:customStyle="1" w:styleId="xl122">
    <w:name w:val="xl122"/>
    <w:basedOn w:val="Normal"/>
    <w:rsid w:val="00316CE9"/>
    <w:pPr>
      <w:pBdr>
        <w:bottom w:val="single" w:sz="4" w:space="0" w:color="000000"/>
      </w:pBdr>
      <w:spacing w:before="100" w:beforeAutospacing="1" w:after="100" w:afterAutospacing="1"/>
      <w:textAlignment w:val="top"/>
    </w:pPr>
    <w:rPr>
      <w:rFonts w:ascii="Arial" w:hAnsi="Arial" w:cs="Arial"/>
      <w:b/>
      <w:bCs/>
      <w:sz w:val="18"/>
      <w:szCs w:val="18"/>
    </w:rPr>
  </w:style>
  <w:style w:type="paragraph" w:customStyle="1" w:styleId="xl123">
    <w:name w:val="xl123"/>
    <w:basedOn w:val="Normal"/>
    <w:rsid w:val="00316CE9"/>
    <w:pPr>
      <w:pBdr>
        <w:bottom w:val="single" w:sz="4" w:space="0" w:color="000000"/>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24">
    <w:name w:val="xl124"/>
    <w:basedOn w:val="Normal"/>
    <w:rsid w:val="00316C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5">
    <w:name w:val="xl125"/>
    <w:basedOn w:val="Normal"/>
    <w:rsid w:val="00316CE9"/>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w:hAnsi="Arial" w:cs="Arial"/>
      <w:b/>
      <w:bCs/>
      <w:sz w:val="18"/>
      <w:szCs w:val="18"/>
    </w:rPr>
  </w:style>
  <w:style w:type="paragraph" w:customStyle="1" w:styleId="xl126">
    <w:name w:val="xl126"/>
    <w:basedOn w:val="Normal"/>
    <w:rsid w:val="00316CE9"/>
    <w:pPr>
      <w:pBdr>
        <w:left w:val="single" w:sz="4" w:space="0" w:color="000000"/>
        <w:right w:val="single" w:sz="4" w:space="0" w:color="000000"/>
      </w:pBdr>
      <w:spacing w:before="100" w:beforeAutospacing="1" w:after="100" w:afterAutospacing="1"/>
      <w:jc w:val="right"/>
      <w:textAlignment w:val="top"/>
    </w:pPr>
    <w:rPr>
      <w:rFonts w:ascii="Arial" w:hAnsi="Arial" w:cs="Arial"/>
      <w:b/>
      <w:bCs/>
      <w:sz w:val="18"/>
      <w:szCs w:val="18"/>
    </w:rPr>
  </w:style>
  <w:style w:type="paragraph" w:customStyle="1" w:styleId="xl127">
    <w:name w:val="xl127"/>
    <w:basedOn w:val="Normal"/>
    <w:rsid w:val="00316CE9"/>
    <w:pPr>
      <w:pBdr>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sz w:val="18"/>
      <w:szCs w:val="18"/>
    </w:rPr>
  </w:style>
  <w:style w:type="paragraph" w:customStyle="1" w:styleId="xl128">
    <w:name w:val="xl128"/>
    <w:basedOn w:val="Normal"/>
    <w:rsid w:val="00316CE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129">
    <w:name w:val="xl129"/>
    <w:basedOn w:val="Normal"/>
    <w:rsid w:val="00316CE9"/>
    <w:pPr>
      <w:pBdr>
        <w:left w:val="single" w:sz="4" w:space="0" w:color="000000"/>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130">
    <w:name w:val="xl130"/>
    <w:basedOn w:val="Normal"/>
    <w:rsid w:val="00316CE9"/>
    <w:pPr>
      <w:pBdr>
        <w:left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131">
    <w:name w:val="xl131"/>
    <w:basedOn w:val="Normal"/>
    <w:rsid w:val="00316CE9"/>
    <w:pPr>
      <w:pBdr>
        <w:top w:val="single" w:sz="4" w:space="0" w:color="000000"/>
        <w:left w:val="single" w:sz="4" w:space="0" w:color="000000"/>
        <w:bottom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32">
    <w:name w:val="xl132"/>
    <w:basedOn w:val="Normal"/>
    <w:rsid w:val="00316CE9"/>
    <w:pPr>
      <w:pBdr>
        <w:top w:val="single" w:sz="4" w:space="0" w:color="000000"/>
        <w:bottom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33">
    <w:name w:val="xl133"/>
    <w:basedOn w:val="Normal"/>
    <w:rsid w:val="00316CE9"/>
    <w:pPr>
      <w:pBdr>
        <w:top w:val="single" w:sz="4" w:space="0" w:color="000000"/>
        <w:bottom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134">
    <w:name w:val="xl134"/>
    <w:basedOn w:val="Normal"/>
    <w:rsid w:val="00316CE9"/>
    <w:pPr>
      <w:pBdr>
        <w:top w:val="single" w:sz="4" w:space="0" w:color="auto"/>
        <w:left w:val="single" w:sz="4" w:space="0" w:color="000000"/>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135">
    <w:name w:val="xl135"/>
    <w:basedOn w:val="Normal"/>
    <w:rsid w:val="00316CE9"/>
    <w:pPr>
      <w:pBdr>
        <w:top w:val="single" w:sz="4" w:space="0" w:color="auto"/>
        <w:left w:val="single" w:sz="4" w:space="0" w:color="000000"/>
      </w:pBdr>
      <w:spacing w:before="100" w:beforeAutospacing="1" w:after="100" w:afterAutospacing="1"/>
      <w:textAlignment w:val="top"/>
    </w:pPr>
    <w:rPr>
      <w:rFonts w:ascii="Arial" w:hAnsi="Arial" w:cs="Arial"/>
      <w:b/>
      <w:bCs/>
      <w:sz w:val="18"/>
      <w:szCs w:val="18"/>
    </w:rPr>
  </w:style>
  <w:style w:type="paragraph" w:customStyle="1" w:styleId="xl136">
    <w:name w:val="xl136"/>
    <w:basedOn w:val="Normal"/>
    <w:rsid w:val="00316CE9"/>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37">
    <w:name w:val="xl137"/>
    <w:basedOn w:val="Normal"/>
    <w:rsid w:val="00316CE9"/>
    <w:pPr>
      <w:pBdr>
        <w:top w:val="single" w:sz="4" w:space="0" w:color="auto"/>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xl138">
    <w:name w:val="xl138"/>
    <w:basedOn w:val="Normal"/>
    <w:rsid w:val="00316CE9"/>
    <w:pPr>
      <w:pBdr>
        <w:left w:val="single" w:sz="4" w:space="0" w:color="000000"/>
      </w:pBdr>
      <w:spacing w:before="100" w:beforeAutospacing="1" w:after="100" w:afterAutospacing="1"/>
      <w:textAlignment w:val="top"/>
    </w:pPr>
    <w:rPr>
      <w:rFonts w:ascii="Arial" w:hAnsi="Arial" w:cs="Arial"/>
      <w:b/>
      <w:bCs/>
      <w:sz w:val="18"/>
      <w:szCs w:val="18"/>
    </w:rPr>
  </w:style>
  <w:style w:type="paragraph" w:customStyle="1" w:styleId="xl139">
    <w:name w:val="xl139"/>
    <w:basedOn w:val="Normal"/>
    <w:rsid w:val="00316CE9"/>
    <w:pPr>
      <w:spacing w:before="100" w:beforeAutospacing="1" w:after="100" w:afterAutospacing="1"/>
      <w:textAlignment w:val="top"/>
    </w:pPr>
    <w:rPr>
      <w:rFonts w:ascii="Arial" w:hAnsi="Arial" w:cs="Arial"/>
      <w:b/>
      <w:bCs/>
      <w:sz w:val="18"/>
      <w:szCs w:val="18"/>
    </w:rPr>
  </w:style>
  <w:style w:type="paragraph" w:customStyle="1" w:styleId="xl140">
    <w:name w:val="xl140"/>
    <w:basedOn w:val="Normal"/>
    <w:rsid w:val="00316CE9"/>
    <w:pPr>
      <w:pBdr>
        <w:right w:val="single" w:sz="4" w:space="0" w:color="000000"/>
      </w:pBdr>
      <w:spacing w:before="100" w:beforeAutospacing="1" w:after="100" w:afterAutospacing="1"/>
      <w:textAlignment w:val="top"/>
    </w:pPr>
    <w:rPr>
      <w:rFonts w:ascii="Arial" w:hAnsi="Arial" w:cs="Arial"/>
      <w:b/>
      <w:bCs/>
      <w:sz w:val="18"/>
      <w:szCs w:val="18"/>
    </w:rPr>
  </w:style>
  <w:style w:type="paragraph" w:customStyle="1" w:styleId="DefaultText2">
    <w:name w:val="Default Text:2"/>
    <w:basedOn w:val="Normal"/>
    <w:rsid w:val="00FC6859"/>
    <w:rPr>
      <w:noProof/>
      <w:szCs w:val="20"/>
    </w:rPr>
  </w:style>
  <w:style w:type="paragraph" w:customStyle="1" w:styleId="DefaultText1">
    <w:name w:val="Default Text:1"/>
    <w:basedOn w:val="Normal"/>
    <w:link w:val="DefaultText1Char"/>
    <w:rsid w:val="00FC6859"/>
    <w:rPr>
      <w:noProof/>
      <w:szCs w:val="20"/>
    </w:rPr>
  </w:style>
  <w:style w:type="character" w:customStyle="1" w:styleId="DefaultText1Char">
    <w:name w:val="Default Text:1 Char"/>
    <w:link w:val="DefaultText1"/>
    <w:rsid w:val="00FC6859"/>
    <w:rPr>
      <w:noProof/>
      <w:sz w:val="24"/>
    </w:rPr>
  </w:style>
  <w:style w:type="paragraph" w:customStyle="1" w:styleId="WW-Indentcorptext3">
    <w:name w:val="WW-Indent corp text 3"/>
    <w:basedOn w:val="Normal"/>
    <w:rsid w:val="0055715F"/>
    <w:pPr>
      <w:suppressAutoHyphens/>
      <w:spacing w:after="120"/>
      <w:ind w:left="283"/>
    </w:pPr>
    <w:rPr>
      <w:sz w:val="16"/>
      <w:szCs w:val="16"/>
      <w:lang w:eastAsia="ar-SA"/>
    </w:rPr>
  </w:style>
  <w:style w:type="paragraph" w:styleId="ListParagraph">
    <w:name w:val="List Paragraph"/>
    <w:basedOn w:val="Normal"/>
    <w:uiPriority w:val="34"/>
    <w:qFormat/>
    <w:rsid w:val="0055715F"/>
    <w:pPr>
      <w:suppressAutoHyphens/>
      <w:ind w:left="720"/>
      <w:contextualSpacing/>
    </w:pPr>
    <w:rPr>
      <w:sz w:val="20"/>
      <w:szCs w:val="20"/>
      <w:lang w:eastAsia="ar-SA"/>
    </w:rPr>
  </w:style>
  <w:style w:type="paragraph" w:styleId="NormalWeb">
    <w:name w:val="Normal (Web)"/>
    <w:basedOn w:val="Normal"/>
    <w:uiPriority w:val="99"/>
    <w:unhideWhenUsed/>
    <w:rsid w:val="0055715F"/>
    <w:pPr>
      <w:spacing w:before="100" w:beforeAutospacing="1" w:after="100" w:afterAutospacing="1"/>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4026">
      <w:bodyDiv w:val="1"/>
      <w:marLeft w:val="0"/>
      <w:marRight w:val="0"/>
      <w:marTop w:val="0"/>
      <w:marBottom w:val="0"/>
      <w:divBdr>
        <w:top w:val="none" w:sz="0" w:space="0" w:color="auto"/>
        <w:left w:val="none" w:sz="0" w:space="0" w:color="auto"/>
        <w:bottom w:val="none" w:sz="0" w:space="0" w:color="auto"/>
        <w:right w:val="none" w:sz="0" w:space="0" w:color="auto"/>
      </w:divBdr>
    </w:div>
    <w:div w:id="268391660">
      <w:bodyDiv w:val="1"/>
      <w:marLeft w:val="0"/>
      <w:marRight w:val="0"/>
      <w:marTop w:val="0"/>
      <w:marBottom w:val="0"/>
      <w:divBdr>
        <w:top w:val="none" w:sz="0" w:space="0" w:color="auto"/>
        <w:left w:val="none" w:sz="0" w:space="0" w:color="auto"/>
        <w:bottom w:val="none" w:sz="0" w:space="0" w:color="auto"/>
        <w:right w:val="none" w:sz="0" w:space="0" w:color="auto"/>
      </w:divBdr>
    </w:div>
    <w:div w:id="278613140">
      <w:bodyDiv w:val="1"/>
      <w:marLeft w:val="0"/>
      <w:marRight w:val="0"/>
      <w:marTop w:val="0"/>
      <w:marBottom w:val="0"/>
      <w:divBdr>
        <w:top w:val="none" w:sz="0" w:space="0" w:color="auto"/>
        <w:left w:val="none" w:sz="0" w:space="0" w:color="auto"/>
        <w:bottom w:val="none" w:sz="0" w:space="0" w:color="auto"/>
        <w:right w:val="none" w:sz="0" w:space="0" w:color="auto"/>
      </w:divBdr>
    </w:div>
    <w:div w:id="409273386">
      <w:bodyDiv w:val="1"/>
      <w:marLeft w:val="0"/>
      <w:marRight w:val="0"/>
      <w:marTop w:val="0"/>
      <w:marBottom w:val="0"/>
      <w:divBdr>
        <w:top w:val="none" w:sz="0" w:space="0" w:color="auto"/>
        <w:left w:val="none" w:sz="0" w:space="0" w:color="auto"/>
        <w:bottom w:val="none" w:sz="0" w:space="0" w:color="auto"/>
        <w:right w:val="none" w:sz="0" w:space="0" w:color="auto"/>
      </w:divBdr>
    </w:div>
    <w:div w:id="442114816">
      <w:bodyDiv w:val="1"/>
      <w:marLeft w:val="0"/>
      <w:marRight w:val="0"/>
      <w:marTop w:val="0"/>
      <w:marBottom w:val="0"/>
      <w:divBdr>
        <w:top w:val="none" w:sz="0" w:space="0" w:color="auto"/>
        <w:left w:val="none" w:sz="0" w:space="0" w:color="auto"/>
        <w:bottom w:val="none" w:sz="0" w:space="0" w:color="auto"/>
        <w:right w:val="none" w:sz="0" w:space="0" w:color="auto"/>
      </w:divBdr>
    </w:div>
    <w:div w:id="734662168">
      <w:bodyDiv w:val="1"/>
      <w:marLeft w:val="0"/>
      <w:marRight w:val="0"/>
      <w:marTop w:val="0"/>
      <w:marBottom w:val="0"/>
      <w:divBdr>
        <w:top w:val="none" w:sz="0" w:space="0" w:color="auto"/>
        <w:left w:val="none" w:sz="0" w:space="0" w:color="auto"/>
        <w:bottom w:val="none" w:sz="0" w:space="0" w:color="auto"/>
        <w:right w:val="none" w:sz="0" w:space="0" w:color="auto"/>
      </w:divBdr>
    </w:div>
    <w:div w:id="769350004">
      <w:bodyDiv w:val="1"/>
      <w:marLeft w:val="0"/>
      <w:marRight w:val="0"/>
      <w:marTop w:val="0"/>
      <w:marBottom w:val="0"/>
      <w:divBdr>
        <w:top w:val="none" w:sz="0" w:space="0" w:color="auto"/>
        <w:left w:val="none" w:sz="0" w:space="0" w:color="auto"/>
        <w:bottom w:val="none" w:sz="0" w:space="0" w:color="auto"/>
        <w:right w:val="none" w:sz="0" w:space="0" w:color="auto"/>
      </w:divBdr>
    </w:div>
    <w:div w:id="1111364263">
      <w:bodyDiv w:val="1"/>
      <w:marLeft w:val="0"/>
      <w:marRight w:val="0"/>
      <w:marTop w:val="0"/>
      <w:marBottom w:val="0"/>
      <w:divBdr>
        <w:top w:val="none" w:sz="0" w:space="0" w:color="auto"/>
        <w:left w:val="none" w:sz="0" w:space="0" w:color="auto"/>
        <w:bottom w:val="none" w:sz="0" w:space="0" w:color="auto"/>
        <w:right w:val="none" w:sz="0" w:space="0" w:color="auto"/>
      </w:divBdr>
    </w:div>
    <w:div w:id="1152330738">
      <w:bodyDiv w:val="1"/>
      <w:marLeft w:val="0"/>
      <w:marRight w:val="0"/>
      <w:marTop w:val="0"/>
      <w:marBottom w:val="0"/>
      <w:divBdr>
        <w:top w:val="none" w:sz="0" w:space="0" w:color="auto"/>
        <w:left w:val="none" w:sz="0" w:space="0" w:color="auto"/>
        <w:bottom w:val="none" w:sz="0" w:space="0" w:color="auto"/>
        <w:right w:val="none" w:sz="0" w:space="0" w:color="auto"/>
      </w:divBdr>
    </w:div>
    <w:div w:id="1184586966">
      <w:bodyDiv w:val="1"/>
      <w:marLeft w:val="0"/>
      <w:marRight w:val="0"/>
      <w:marTop w:val="0"/>
      <w:marBottom w:val="0"/>
      <w:divBdr>
        <w:top w:val="none" w:sz="0" w:space="0" w:color="auto"/>
        <w:left w:val="none" w:sz="0" w:space="0" w:color="auto"/>
        <w:bottom w:val="none" w:sz="0" w:space="0" w:color="auto"/>
        <w:right w:val="none" w:sz="0" w:space="0" w:color="auto"/>
      </w:divBdr>
    </w:div>
    <w:div w:id="1207373058">
      <w:bodyDiv w:val="1"/>
      <w:marLeft w:val="0"/>
      <w:marRight w:val="0"/>
      <w:marTop w:val="0"/>
      <w:marBottom w:val="0"/>
      <w:divBdr>
        <w:top w:val="none" w:sz="0" w:space="0" w:color="auto"/>
        <w:left w:val="none" w:sz="0" w:space="0" w:color="auto"/>
        <w:bottom w:val="none" w:sz="0" w:space="0" w:color="auto"/>
        <w:right w:val="none" w:sz="0" w:space="0" w:color="auto"/>
      </w:divBdr>
    </w:div>
    <w:div w:id="1282683991">
      <w:bodyDiv w:val="1"/>
      <w:marLeft w:val="0"/>
      <w:marRight w:val="0"/>
      <w:marTop w:val="0"/>
      <w:marBottom w:val="0"/>
      <w:divBdr>
        <w:top w:val="none" w:sz="0" w:space="0" w:color="auto"/>
        <w:left w:val="none" w:sz="0" w:space="0" w:color="auto"/>
        <w:bottom w:val="none" w:sz="0" w:space="0" w:color="auto"/>
        <w:right w:val="none" w:sz="0" w:space="0" w:color="auto"/>
      </w:divBdr>
    </w:div>
    <w:div w:id="1323772162">
      <w:bodyDiv w:val="1"/>
      <w:marLeft w:val="0"/>
      <w:marRight w:val="0"/>
      <w:marTop w:val="0"/>
      <w:marBottom w:val="0"/>
      <w:divBdr>
        <w:top w:val="none" w:sz="0" w:space="0" w:color="auto"/>
        <w:left w:val="none" w:sz="0" w:space="0" w:color="auto"/>
        <w:bottom w:val="none" w:sz="0" w:space="0" w:color="auto"/>
        <w:right w:val="none" w:sz="0" w:space="0" w:color="auto"/>
      </w:divBdr>
    </w:div>
    <w:div w:id="1382050370">
      <w:bodyDiv w:val="1"/>
      <w:marLeft w:val="0"/>
      <w:marRight w:val="0"/>
      <w:marTop w:val="0"/>
      <w:marBottom w:val="0"/>
      <w:divBdr>
        <w:top w:val="none" w:sz="0" w:space="0" w:color="auto"/>
        <w:left w:val="none" w:sz="0" w:space="0" w:color="auto"/>
        <w:bottom w:val="none" w:sz="0" w:space="0" w:color="auto"/>
        <w:right w:val="none" w:sz="0" w:space="0" w:color="auto"/>
      </w:divBdr>
    </w:div>
    <w:div w:id="1440105111">
      <w:bodyDiv w:val="1"/>
      <w:marLeft w:val="0"/>
      <w:marRight w:val="0"/>
      <w:marTop w:val="0"/>
      <w:marBottom w:val="0"/>
      <w:divBdr>
        <w:top w:val="none" w:sz="0" w:space="0" w:color="auto"/>
        <w:left w:val="none" w:sz="0" w:space="0" w:color="auto"/>
        <w:bottom w:val="none" w:sz="0" w:space="0" w:color="auto"/>
        <w:right w:val="none" w:sz="0" w:space="0" w:color="auto"/>
      </w:divBdr>
    </w:div>
    <w:div w:id="1538277592">
      <w:bodyDiv w:val="1"/>
      <w:marLeft w:val="0"/>
      <w:marRight w:val="0"/>
      <w:marTop w:val="0"/>
      <w:marBottom w:val="0"/>
      <w:divBdr>
        <w:top w:val="none" w:sz="0" w:space="0" w:color="auto"/>
        <w:left w:val="none" w:sz="0" w:space="0" w:color="auto"/>
        <w:bottom w:val="none" w:sz="0" w:space="0" w:color="auto"/>
        <w:right w:val="none" w:sz="0" w:space="0" w:color="auto"/>
      </w:divBdr>
    </w:div>
    <w:div w:id="1583954697">
      <w:bodyDiv w:val="1"/>
      <w:marLeft w:val="0"/>
      <w:marRight w:val="0"/>
      <w:marTop w:val="0"/>
      <w:marBottom w:val="0"/>
      <w:divBdr>
        <w:top w:val="none" w:sz="0" w:space="0" w:color="auto"/>
        <w:left w:val="none" w:sz="0" w:space="0" w:color="auto"/>
        <w:bottom w:val="none" w:sz="0" w:space="0" w:color="auto"/>
        <w:right w:val="none" w:sz="0" w:space="0" w:color="auto"/>
      </w:divBdr>
    </w:div>
    <w:div w:id="1679304931">
      <w:bodyDiv w:val="1"/>
      <w:marLeft w:val="0"/>
      <w:marRight w:val="0"/>
      <w:marTop w:val="0"/>
      <w:marBottom w:val="0"/>
      <w:divBdr>
        <w:top w:val="none" w:sz="0" w:space="0" w:color="auto"/>
        <w:left w:val="none" w:sz="0" w:space="0" w:color="auto"/>
        <w:bottom w:val="none" w:sz="0" w:space="0" w:color="auto"/>
        <w:right w:val="none" w:sz="0" w:space="0" w:color="auto"/>
      </w:divBdr>
    </w:div>
    <w:div w:id="1687518668">
      <w:bodyDiv w:val="1"/>
      <w:marLeft w:val="0"/>
      <w:marRight w:val="0"/>
      <w:marTop w:val="0"/>
      <w:marBottom w:val="0"/>
      <w:divBdr>
        <w:top w:val="none" w:sz="0" w:space="0" w:color="auto"/>
        <w:left w:val="none" w:sz="0" w:space="0" w:color="auto"/>
        <w:bottom w:val="none" w:sz="0" w:space="0" w:color="auto"/>
        <w:right w:val="none" w:sz="0" w:space="0" w:color="auto"/>
      </w:divBdr>
    </w:div>
    <w:div w:id="1851606625">
      <w:bodyDiv w:val="1"/>
      <w:marLeft w:val="0"/>
      <w:marRight w:val="0"/>
      <w:marTop w:val="0"/>
      <w:marBottom w:val="0"/>
      <w:divBdr>
        <w:top w:val="none" w:sz="0" w:space="0" w:color="auto"/>
        <w:left w:val="none" w:sz="0" w:space="0" w:color="auto"/>
        <w:bottom w:val="none" w:sz="0" w:space="0" w:color="auto"/>
        <w:right w:val="none" w:sz="0" w:space="0" w:color="auto"/>
      </w:divBdr>
    </w:div>
    <w:div w:id="1958754259">
      <w:bodyDiv w:val="1"/>
      <w:marLeft w:val="0"/>
      <w:marRight w:val="0"/>
      <w:marTop w:val="0"/>
      <w:marBottom w:val="0"/>
      <w:divBdr>
        <w:top w:val="none" w:sz="0" w:space="0" w:color="auto"/>
        <w:left w:val="none" w:sz="0" w:space="0" w:color="auto"/>
        <w:bottom w:val="none" w:sz="0" w:space="0" w:color="auto"/>
        <w:right w:val="none" w:sz="0" w:space="0" w:color="auto"/>
      </w:divBdr>
    </w:div>
    <w:div w:id="21311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ehnic@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315C-B72A-4A12-903E-21CC5D2E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10949</Words>
  <Characters>62413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3</vt:lpstr>
    </vt:vector>
  </TitlesOfParts>
  <Company>ELTERM PROIECT</Company>
  <LinksUpToDate>false</LinksUpToDate>
  <CharactersWithSpaces>73216</CharactersWithSpaces>
  <SharedDoc>false</SharedDoc>
  <HLinks>
    <vt:vector size="6" baseType="variant">
      <vt:variant>
        <vt:i4>4784242</vt:i4>
      </vt:variant>
      <vt:variant>
        <vt:i4>0</vt:i4>
      </vt:variant>
      <vt:variant>
        <vt:i4>0</vt:i4>
      </vt:variant>
      <vt:variant>
        <vt:i4>5</vt:i4>
      </vt:variant>
      <vt:variant>
        <vt:lpwstr>mailto:tehnic@unitbv.ro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George</dc:creator>
  <cp:keywords/>
  <dc:description/>
  <cp:lastModifiedBy>User</cp:lastModifiedBy>
  <cp:revision>3</cp:revision>
  <cp:lastPrinted>2016-04-28T11:04:00Z</cp:lastPrinted>
  <dcterms:created xsi:type="dcterms:W3CDTF">2018-07-11T08:58:00Z</dcterms:created>
  <dcterms:modified xsi:type="dcterms:W3CDTF">2018-07-11T08:58:00Z</dcterms:modified>
</cp:coreProperties>
</file>