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32"/>
        <w:gridCol w:w="1236"/>
        <w:gridCol w:w="1058"/>
        <w:gridCol w:w="1212"/>
        <w:gridCol w:w="1087"/>
        <w:gridCol w:w="1250"/>
        <w:gridCol w:w="2230"/>
        <w:gridCol w:w="1951"/>
      </w:tblGrid>
      <w:tr w:rsidR="00335864" w14:paraId="5C213BDF" w14:textId="77777777" w:rsidTr="009C5B5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23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058"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9C5B5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236"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9C5B5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A5B4CE9"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p>
        </w:tc>
        <w:tc>
          <w:tcPr>
            <w:tcW w:w="1236"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058"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9C5B5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236" w:type="dxa"/>
            <w:tcBorders>
              <w:top w:val="single" w:sz="8" w:space="0" w:color="000000"/>
              <w:bottom w:val="double" w:sz="6" w:space="0" w:color="000000"/>
              <w:right w:val="single" w:sz="8" w:space="0" w:color="000000"/>
            </w:tcBorders>
            <w:shd w:val="clear" w:color="auto" w:fill="auto"/>
            <w:vAlign w:val="center"/>
          </w:tcPr>
          <w:p w14:paraId="3E0966F5" w14:textId="785D2296" w:rsidR="00335864" w:rsidRPr="002557F8" w:rsidRDefault="009C5B57">
            <w:pPr>
              <w:widowControl w:val="0"/>
              <w:spacing w:after="0" w:line="240" w:lineRule="auto"/>
              <w:jc w:val="center"/>
              <w:rPr>
                <w:rFonts w:eastAsia="Times New Roman" w:cstheme="minorHAnsi"/>
                <w:color w:val="000000"/>
                <w:sz w:val="16"/>
                <w:szCs w:val="16"/>
                <w:highlight w:val="yellow"/>
                <w:lang w:val="fr-BE" w:eastAsia="en-GB"/>
              </w:rPr>
            </w:pPr>
            <w:proofErr w:type="spellStart"/>
            <w:r w:rsidRPr="002557F8">
              <w:rPr>
                <w:rFonts w:eastAsia="Times New Roman" w:cstheme="minorHAnsi"/>
                <w:bCs/>
                <w:color w:val="002060"/>
                <w:sz w:val="16"/>
                <w:szCs w:val="16"/>
                <w:lang w:val="en-GB"/>
              </w:rPr>
              <w:t>Transilvania</w:t>
            </w:r>
            <w:proofErr w:type="spellEnd"/>
            <w:r w:rsidRPr="002557F8">
              <w:rPr>
                <w:rFonts w:eastAsia="Times New Roman" w:cstheme="minorHAnsi"/>
                <w:bCs/>
                <w:color w:val="002060"/>
                <w:sz w:val="16"/>
                <w:szCs w:val="16"/>
                <w:lang w:val="en-GB"/>
              </w:rPr>
              <w:t xml:space="preserve"> University of Brasov</w:t>
            </w:r>
          </w:p>
        </w:tc>
        <w:tc>
          <w:tcPr>
            <w:tcW w:w="1058"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2557F8"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177FB32B" w14:textId="1DC08E90" w:rsidR="00335864" w:rsidRPr="002557F8" w:rsidRDefault="009C5B57">
            <w:pPr>
              <w:widowControl w:val="0"/>
              <w:spacing w:after="0" w:line="240" w:lineRule="auto"/>
              <w:jc w:val="center"/>
              <w:rPr>
                <w:rFonts w:eastAsia="Times New Roman" w:cstheme="minorHAnsi"/>
                <w:color w:val="000000"/>
                <w:sz w:val="16"/>
                <w:szCs w:val="16"/>
                <w:highlight w:val="yellow"/>
                <w:lang w:val="fr-BE" w:eastAsia="en-GB"/>
              </w:rPr>
            </w:pPr>
            <w:r w:rsidRPr="002557F8">
              <w:rPr>
                <w:rFonts w:eastAsia="Times New Roman" w:cstheme="minorHAnsi"/>
                <w:bCs/>
                <w:color w:val="002060"/>
                <w:sz w:val="16"/>
                <w:szCs w:val="16"/>
                <w:lang w:val="en-GB"/>
              </w:rPr>
              <w:t>RO BRASOV01</w:t>
            </w:r>
          </w:p>
        </w:tc>
        <w:tc>
          <w:tcPr>
            <w:tcW w:w="1087" w:type="dxa"/>
            <w:tcBorders>
              <w:top w:val="single" w:sz="8" w:space="0" w:color="000000"/>
              <w:bottom w:val="double" w:sz="6" w:space="0" w:color="000000"/>
              <w:right w:val="single" w:sz="8" w:space="0" w:color="000000"/>
            </w:tcBorders>
            <w:shd w:val="clear" w:color="auto" w:fill="auto"/>
            <w:vAlign w:val="center"/>
          </w:tcPr>
          <w:p w14:paraId="19093FF5" w14:textId="77777777" w:rsidR="00335864" w:rsidRPr="002557F8"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12E74A7C" w14:textId="77777777" w:rsidR="00335864" w:rsidRPr="002557F8" w:rsidRDefault="00335864">
            <w:pPr>
              <w:widowControl w:val="0"/>
              <w:spacing w:after="0" w:line="240" w:lineRule="auto"/>
              <w:jc w:val="center"/>
              <w:rPr>
                <w:rFonts w:eastAsia="Times New Roman" w:cstheme="minorHAnsi"/>
                <w:color w:val="000000"/>
                <w:sz w:val="16"/>
                <w:szCs w:val="16"/>
                <w:highlight w:val="yellow"/>
                <w:lang w:val="fr-BE" w:eastAsia="en-GB"/>
              </w:rPr>
            </w:pP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74BDE162" w14:textId="77777777" w:rsidR="009C5B57" w:rsidRPr="002557F8" w:rsidRDefault="009C5B57" w:rsidP="009C5B57">
            <w:pPr>
              <w:spacing w:after="0" w:line="240" w:lineRule="auto"/>
              <w:ind w:right="28"/>
              <w:jc w:val="center"/>
              <w:rPr>
                <w:rFonts w:eastAsia="Times New Roman" w:cstheme="minorHAnsi"/>
                <w:bCs/>
                <w:color w:val="002060"/>
                <w:sz w:val="16"/>
                <w:szCs w:val="16"/>
                <w:lang w:val="en-GB"/>
              </w:rPr>
            </w:pPr>
            <w:r w:rsidRPr="002557F8">
              <w:rPr>
                <w:rFonts w:eastAsia="Times New Roman" w:cstheme="minorHAnsi"/>
                <w:bCs/>
                <w:color w:val="002060"/>
                <w:sz w:val="16"/>
                <w:szCs w:val="16"/>
                <w:lang w:val="en-GB"/>
              </w:rPr>
              <w:t xml:space="preserve">Ioana NIȚĂ </w:t>
            </w:r>
            <w:hyperlink r:id="rId11" w:history="1">
              <w:r w:rsidRPr="002557F8">
                <w:rPr>
                  <w:rStyle w:val="Hyperlink"/>
                  <w:rFonts w:eastAsia="Times New Roman" w:cstheme="minorHAnsi"/>
                  <w:bCs/>
                  <w:sz w:val="16"/>
                  <w:szCs w:val="16"/>
                  <w:lang w:val="en-GB"/>
                </w:rPr>
                <w:t>outgoing@unitbv.ro</w:t>
              </w:r>
            </w:hyperlink>
            <w:r w:rsidRPr="002557F8">
              <w:rPr>
                <w:rFonts w:eastAsia="Times New Roman" w:cstheme="minorHAnsi"/>
                <w:bCs/>
                <w:color w:val="002060"/>
                <w:sz w:val="16"/>
                <w:szCs w:val="16"/>
                <w:lang w:val="en-GB"/>
              </w:rPr>
              <w:t xml:space="preserve">, </w:t>
            </w:r>
          </w:p>
          <w:p w14:paraId="4E213E87" w14:textId="337C7366" w:rsidR="00335864" w:rsidRPr="002557F8" w:rsidRDefault="009C5B57" w:rsidP="009C5B57">
            <w:pPr>
              <w:widowControl w:val="0"/>
              <w:spacing w:after="0" w:line="240" w:lineRule="auto"/>
              <w:jc w:val="center"/>
              <w:rPr>
                <w:rFonts w:eastAsia="Times New Roman" w:cstheme="minorHAnsi"/>
                <w:color w:val="000000"/>
                <w:sz w:val="16"/>
                <w:szCs w:val="16"/>
                <w:highlight w:val="yellow"/>
                <w:lang w:val="fr-BE" w:eastAsia="en-GB"/>
              </w:rPr>
            </w:pPr>
            <w:r w:rsidRPr="002557F8">
              <w:rPr>
                <w:rFonts w:eastAsia="Times New Roman" w:cstheme="minorHAnsi"/>
                <w:bCs/>
                <w:color w:val="002060"/>
                <w:sz w:val="16"/>
                <w:szCs w:val="16"/>
                <w:lang w:val="en-GB"/>
              </w:rPr>
              <w:t>+40 737 659 651</w:t>
            </w:r>
          </w:p>
        </w:tc>
      </w:tr>
      <w:tr w:rsidR="00335864" w14:paraId="030F16CB" w14:textId="77777777" w:rsidTr="009C5B5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23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058"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9C5B5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236"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58"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3237A9">
        <w:trPr>
          <w:trHeight w:val="5058"/>
        </w:trPr>
        <w:tc>
          <w:tcPr>
            <w:tcW w:w="11056" w:type="dxa"/>
            <w:gridSpan w:val="8"/>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80BDE87" w14:textId="77777777" w:rsidR="00EB3162" w:rsidRDefault="00EB3162">
            <w:pPr>
              <w:widowControl w:val="0"/>
              <w:spacing w:after="0" w:line="240" w:lineRule="auto"/>
              <w:jc w:val="center"/>
              <w:rPr>
                <w:rFonts w:eastAsia="Times New Roman" w:cs="Times New Roman"/>
                <w:b/>
                <w:color w:val="000000"/>
                <w:sz w:val="28"/>
                <w:szCs w:val="28"/>
                <w:lang w:val="en-GB" w:eastAsia="en-GB"/>
              </w:rPr>
            </w:pPr>
          </w:p>
          <w:p w14:paraId="4CBCE406" w14:textId="161112D3" w:rsidR="004304E5" w:rsidRDefault="00E4169B">
            <w:pPr>
              <w:widowControl w:val="0"/>
              <w:spacing w:after="0" w:line="240" w:lineRule="auto"/>
              <w:jc w:val="center"/>
              <w:rPr>
                <w:rFonts w:eastAsia="Times New Roman" w:cs="Times New Roman"/>
                <w:b/>
                <w:color w:val="000000"/>
                <w:sz w:val="28"/>
                <w:szCs w:val="28"/>
                <w:lang w:val="en-GB" w:eastAsia="en-GB"/>
              </w:rPr>
            </w:pPr>
            <w:r>
              <w:rPr>
                <w:rFonts w:eastAsia="Times New Roman" w:cs="Times New Roman"/>
                <w:b/>
                <w:color w:val="000000"/>
                <w:sz w:val="28"/>
                <w:szCs w:val="28"/>
                <w:lang w:val="en-GB" w:eastAsia="en-GB"/>
              </w:rPr>
              <w:t>After</w:t>
            </w:r>
            <w:r w:rsidR="00043873" w:rsidRPr="001C0C15">
              <w:rPr>
                <w:rFonts w:eastAsia="Times New Roman" w:cs="Times New Roman"/>
                <w:b/>
                <w:color w:val="000000"/>
                <w:sz w:val="28"/>
                <w:szCs w:val="28"/>
                <w:lang w:val="en-GB" w:eastAsia="en-GB"/>
              </w:rPr>
              <w:t xml:space="preserve"> the mobility</w:t>
            </w:r>
          </w:p>
          <w:p w14:paraId="333D7A0D" w14:textId="77777777" w:rsidR="004304E5" w:rsidRPr="003316CA" w:rsidRDefault="004304E5" w:rsidP="004304E5">
            <w:pPr>
              <w:spacing w:after="0"/>
              <w:jc w:val="center"/>
              <w:rPr>
                <w:b/>
                <w:sz w:val="16"/>
                <w:szCs w:val="16"/>
                <w:lang w:val="en-GB"/>
              </w:rPr>
            </w:pPr>
          </w:p>
          <w:tbl>
            <w:tblPr>
              <w:tblW w:w="10786" w:type="dxa"/>
              <w:tblLayout w:type="fixed"/>
              <w:tblLook w:val="04A0" w:firstRow="1" w:lastRow="0" w:firstColumn="1" w:lastColumn="0" w:noHBand="0" w:noVBand="1"/>
            </w:tblPr>
            <w:tblGrid>
              <w:gridCol w:w="10786"/>
            </w:tblGrid>
            <w:tr w:rsidR="004304E5" w:rsidRPr="009C141E" w14:paraId="41BA7EAE" w14:textId="77777777" w:rsidTr="00252A69">
              <w:trPr>
                <w:trHeight w:val="70"/>
              </w:trPr>
              <w:tc>
                <w:tcPr>
                  <w:tcW w:w="10786" w:type="dxa"/>
                  <w:tcBorders>
                    <w:top w:val="double" w:sz="6" w:space="0" w:color="000000"/>
                    <w:left w:val="double" w:sz="6" w:space="0" w:color="auto"/>
                    <w:bottom w:val="double" w:sz="6" w:space="0" w:color="auto"/>
                    <w:right w:val="double" w:sz="6" w:space="0" w:color="000000"/>
                  </w:tcBorders>
                  <w:shd w:val="clear" w:color="auto" w:fill="auto"/>
                  <w:noWrap/>
                </w:tcPr>
                <w:p w14:paraId="58800130" w14:textId="77777777" w:rsidR="004304E5" w:rsidRPr="009C141E" w:rsidRDefault="004304E5" w:rsidP="004304E5">
                  <w:pPr>
                    <w:pStyle w:val="CommentText"/>
                    <w:spacing w:before="80" w:after="80"/>
                    <w:jc w:val="center"/>
                    <w:rPr>
                      <w:rFonts w:ascii="Calibri" w:hAnsi="Calibri" w:cs="Calibri"/>
                      <w:b/>
                      <w:lang w:val="en-GB"/>
                    </w:rPr>
                  </w:pPr>
                  <w:r w:rsidRPr="000D3306">
                    <w:rPr>
                      <w:rFonts w:ascii="Calibri" w:hAnsi="Calibri"/>
                      <w:b/>
                      <w:bCs/>
                      <w:i/>
                      <w:iCs/>
                      <w:color w:val="000000"/>
                      <w:lang w:val="en-GB" w:eastAsia="en-GB"/>
                    </w:rPr>
                    <w:t>Table D - Traineeship Certificate by the Receiving Organisation/Enterprise</w:t>
                  </w:r>
                </w:p>
              </w:tc>
            </w:tr>
            <w:tr w:rsidR="004304E5" w:rsidRPr="009C141E" w14:paraId="0C6384EF" w14:textId="77777777" w:rsidTr="00252A69">
              <w:trPr>
                <w:trHeight w:val="170"/>
              </w:trPr>
              <w:tc>
                <w:tcPr>
                  <w:tcW w:w="10786" w:type="dxa"/>
                  <w:tcBorders>
                    <w:top w:val="nil"/>
                    <w:left w:val="double" w:sz="6" w:space="0" w:color="auto"/>
                    <w:bottom w:val="double" w:sz="6" w:space="0" w:color="auto"/>
                    <w:right w:val="double" w:sz="6" w:space="0" w:color="000000"/>
                  </w:tcBorders>
                  <w:shd w:val="clear" w:color="auto" w:fill="auto"/>
                  <w:noWrap/>
                </w:tcPr>
                <w:p w14:paraId="2A9AB6CC" w14:textId="77777777" w:rsidR="004304E5" w:rsidRPr="009C141E" w:rsidRDefault="004304E5" w:rsidP="004304E5">
                  <w:pPr>
                    <w:pStyle w:val="CommentText"/>
                    <w:tabs>
                      <w:tab w:val="left" w:pos="5812"/>
                    </w:tabs>
                    <w:spacing w:before="80" w:after="80"/>
                    <w:rPr>
                      <w:rFonts w:ascii="Calibri" w:hAnsi="Calibri" w:cs="Calibri"/>
                      <w:b/>
                      <w:sz w:val="24"/>
                      <w:szCs w:val="24"/>
                      <w:lang w:val="en-GB"/>
                    </w:rPr>
                  </w:pPr>
                  <w:r w:rsidRPr="009C141E">
                    <w:rPr>
                      <w:rFonts w:ascii="Calibri" w:hAnsi="Calibri" w:cs="Calibri"/>
                      <w:b/>
                      <w:sz w:val="24"/>
                      <w:szCs w:val="24"/>
                      <w:lang w:val="en-GB"/>
                    </w:rPr>
                    <w:t xml:space="preserve">Name of the trainee: </w:t>
                  </w:r>
                </w:p>
              </w:tc>
            </w:tr>
            <w:tr w:rsidR="004304E5" w:rsidRPr="009C141E" w14:paraId="5BB38CFE" w14:textId="77777777" w:rsidTr="00252A69">
              <w:trPr>
                <w:trHeight w:val="170"/>
              </w:trPr>
              <w:tc>
                <w:tcPr>
                  <w:tcW w:w="10786" w:type="dxa"/>
                  <w:tcBorders>
                    <w:top w:val="nil"/>
                    <w:left w:val="double" w:sz="6" w:space="0" w:color="auto"/>
                    <w:bottom w:val="double" w:sz="6" w:space="0" w:color="auto"/>
                    <w:right w:val="double" w:sz="6" w:space="0" w:color="000000"/>
                  </w:tcBorders>
                  <w:shd w:val="clear" w:color="auto" w:fill="auto"/>
                  <w:noWrap/>
                </w:tcPr>
                <w:p w14:paraId="60EF699D" w14:textId="77777777" w:rsidR="004304E5" w:rsidRPr="009C141E" w:rsidRDefault="004304E5" w:rsidP="004304E5">
                  <w:pPr>
                    <w:pStyle w:val="CommentText"/>
                    <w:tabs>
                      <w:tab w:val="left" w:pos="5812"/>
                    </w:tabs>
                    <w:spacing w:before="80" w:after="80"/>
                    <w:rPr>
                      <w:rFonts w:ascii="Calibri" w:hAnsi="Calibri" w:cs="Calibri"/>
                      <w:b/>
                      <w:sz w:val="16"/>
                      <w:szCs w:val="16"/>
                      <w:lang w:val="en-GB"/>
                    </w:rPr>
                  </w:pPr>
                  <w:r w:rsidRPr="009C141E">
                    <w:rPr>
                      <w:rFonts w:ascii="Calibri" w:hAnsi="Calibri" w:cs="Calibri"/>
                      <w:b/>
                      <w:sz w:val="16"/>
                      <w:szCs w:val="16"/>
                      <w:lang w:val="en-GB"/>
                    </w:rPr>
                    <w:t>Name of the Receiving Organisation/Enterprise:</w:t>
                  </w:r>
                </w:p>
              </w:tc>
            </w:tr>
            <w:tr w:rsidR="004304E5" w:rsidRPr="009C141E" w14:paraId="0DE0555D" w14:textId="77777777" w:rsidTr="00252A69">
              <w:trPr>
                <w:trHeight w:val="170"/>
              </w:trPr>
              <w:tc>
                <w:tcPr>
                  <w:tcW w:w="10786" w:type="dxa"/>
                  <w:tcBorders>
                    <w:top w:val="nil"/>
                    <w:left w:val="double" w:sz="6" w:space="0" w:color="auto"/>
                    <w:bottom w:val="double" w:sz="6" w:space="0" w:color="auto"/>
                    <w:right w:val="double" w:sz="6" w:space="0" w:color="000000"/>
                  </w:tcBorders>
                  <w:shd w:val="clear" w:color="auto" w:fill="auto"/>
                  <w:noWrap/>
                </w:tcPr>
                <w:p w14:paraId="1234C7C4" w14:textId="77777777" w:rsidR="004304E5" w:rsidRPr="009C141E" w:rsidRDefault="004304E5" w:rsidP="004304E5">
                  <w:pPr>
                    <w:pStyle w:val="CommentText"/>
                    <w:tabs>
                      <w:tab w:val="left" w:pos="5812"/>
                    </w:tabs>
                    <w:spacing w:before="80" w:after="80"/>
                    <w:rPr>
                      <w:rFonts w:ascii="Calibri" w:hAnsi="Calibri" w:cs="Calibri"/>
                      <w:b/>
                      <w:sz w:val="16"/>
                      <w:szCs w:val="16"/>
                      <w:lang w:val="en-GB"/>
                    </w:rPr>
                  </w:pPr>
                  <w:r w:rsidRPr="009C141E">
                    <w:rPr>
                      <w:rFonts w:ascii="Calibri" w:hAnsi="Calibri" w:cs="Calibri"/>
                      <w:b/>
                      <w:sz w:val="16"/>
                      <w:szCs w:val="16"/>
                      <w:lang w:val="en-GB"/>
                    </w:rPr>
                    <w:t>Sector of the Receiving Organisation/Enterprise:</w:t>
                  </w:r>
                </w:p>
              </w:tc>
            </w:tr>
            <w:tr w:rsidR="004304E5" w:rsidRPr="009C141E" w14:paraId="551239A4" w14:textId="77777777" w:rsidTr="00252A69">
              <w:trPr>
                <w:trHeight w:val="170"/>
              </w:trPr>
              <w:tc>
                <w:tcPr>
                  <w:tcW w:w="10786" w:type="dxa"/>
                  <w:tcBorders>
                    <w:top w:val="nil"/>
                    <w:left w:val="double" w:sz="6" w:space="0" w:color="auto"/>
                    <w:bottom w:val="double" w:sz="6" w:space="0" w:color="auto"/>
                    <w:right w:val="double" w:sz="6" w:space="0" w:color="000000"/>
                  </w:tcBorders>
                  <w:shd w:val="clear" w:color="auto" w:fill="auto"/>
                  <w:noWrap/>
                </w:tcPr>
                <w:p w14:paraId="72379C3C" w14:textId="77777777" w:rsidR="004304E5" w:rsidRPr="009C141E" w:rsidRDefault="004304E5" w:rsidP="004304E5">
                  <w:pPr>
                    <w:pStyle w:val="CommentText"/>
                    <w:tabs>
                      <w:tab w:val="left" w:pos="5812"/>
                    </w:tabs>
                    <w:spacing w:before="80" w:after="80"/>
                    <w:rPr>
                      <w:rFonts w:ascii="Calibri" w:hAnsi="Calibri" w:cs="Calibri"/>
                      <w:b/>
                      <w:sz w:val="16"/>
                      <w:szCs w:val="16"/>
                      <w:lang w:val="en-GB"/>
                    </w:rPr>
                  </w:pPr>
                  <w:r w:rsidRPr="009C141E">
                    <w:rPr>
                      <w:rFonts w:ascii="Calibri" w:hAnsi="Calibri" w:cs="Calibri"/>
                      <w:b/>
                      <w:sz w:val="16"/>
                      <w:szCs w:val="16"/>
                      <w:lang w:val="en-GB"/>
                    </w:rPr>
                    <w:t xml:space="preserve">Address of the Receiving Organisation/Enterprise </w:t>
                  </w:r>
                  <w:r w:rsidRPr="009C141E">
                    <w:rPr>
                      <w:rFonts w:ascii="Calibri" w:hAnsi="Calibri" w:cs="Calibri"/>
                      <w:sz w:val="16"/>
                      <w:szCs w:val="16"/>
                      <w:lang w:val="en-GB"/>
                    </w:rPr>
                    <w:t>[street, city, country, phone, e-mail address]</w:t>
                  </w:r>
                  <w:r w:rsidRPr="009C141E">
                    <w:rPr>
                      <w:rFonts w:ascii="Calibri" w:hAnsi="Calibri" w:cs="Calibri"/>
                      <w:b/>
                      <w:sz w:val="16"/>
                      <w:szCs w:val="16"/>
                      <w:lang w:val="en-GB"/>
                    </w:rPr>
                    <w:t>, website:</w:t>
                  </w:r>
                </w:p>
                <w:p w14:paraId="5A71A6A0" w14:textId="77777777" w:rsidR="004304E5" w:rsidRPr="009C141E" w:rsidRDefault="004304E5" w:rsidP="004304E5">
                  <w:pPr>
                    <w:pStyle w:val="CommentText"/>
                    <w:tabs>
                      <w:tab w:val="left" w:pos="5812"/>
                    </w:tabs>
                    <w:spacing w:before="80" w:after="80"/>
                    <w:rPr>
                      <w:rFonts w:ascii="Calibri" w:hAnsi="Calibri" w:cs="Calibri"/>
                      <w:b/>
                      <w:sz w:val="16"/>
                      <w:szCs w:val="16"/>
                      <w:lang w:val="en-GB"/>
                    </w:rPr>
                  </w:pPr>
                </w:p>
              </w:tc>
            </w:tr>
            <w:tr w:rsidR="004304E5" w:rsidRPr="009C141E" w14:paraId="4D584842"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373A2989" w14:textId="77777777" w:rsidR="004304E5" w:rsidRPr="009C141E" w:rsidRDefault="004304E5" w:rsidP="004304E5">
                  <w:pPr>
                    <w:spacing w:before="80" w:after="80"/>
                    <w:ind w:right="-993"/>
                    <w:rPr>
                      <w:rFonts w:cs="Calibri"/>
                      <w:sz w:val="24"/>
                      <w:szCs w:val="24"/>
                      <w:lang w:val="en-GB"/>
                    </w:rPr>
                  </w:pPr>
                  <w:r w:rsidRPr="009C141E">
                    <w:rPr>
                      <w:rFonts w:cs="Calibri"/>
                      <w:b/>
                      <w:sz w:val="24"/>
                      <w:szCs w:val="24"/>
                      <w:lang w:val="en-GB"/>
                    </w:rPr>
                    <w:t xml:space="preserve">Start date and end date of traineeship:  from </w:t>
                  </w:r>
                  <w:r w:rsidRPr="00A149C3">
                    <w:rPr>
                      <w:rFonts w:eastAsia="Times New Roman"/>
                      <w:b/>
                      <w:bCs/>
                      <w:iCs/>
                      <w:color w:val="000000"/>
                      <w:sz w:val="24"/>
                      <w:szCs w:val="24"/>
                      <w:lang w:val="en-GB" w:eastAsia="en-GB"/>
                    </w:rPr>
                    <w:t>………………….</w:t>
                  </w:r>
                  <w:r w:rsidRPr="009C141E">
                    <w:rPr>
                      <w:rFonts w:cs="Calibri"/>
                      <w:b/>
                      <w:sz w:val="24"/>
                      <w:szCs w:val="24"/>
                      <w:lang w:val="en-GB"/>
                    </w:rPr>
                    <w:t xml:space="preserve"> to </w:t>
                  </w:r>
                  <w:r w:rsidRPr="00A149C3">
                    <w:rPr>
                      <w:rFonts w:eastAsia="Times New Roman"/>
                      <w:b/>
                      <w:bCs/>
                      <w:iCs/>
                      <w:color w:val="000000"/>
                      <w:sz w:val="24"/>
                      <w:szCs w:val="24"/>
                      <w:lang w:val="en-GB" w:eastAsia="en-GB"/>
                    </w:rPr>
                    <w:t>……………</w:t>
                  </w:r>
                  <w:proofErr w:type="gramStart"/>
                  <w:r w:rsidRPr="00A149C3">
                    <w:rPr>
                      <w:rFonts w:eastAsia="Times New Roman"/>
                      <w:b/>
                      <w:bCs/>
                      <w:iCs/>
                      <w:color w:val="000000"/>
                      <w:sz w:val="24"/>
                      <w:szCs w:val="24"/>
                      <w:lang w:val="en-GB" w:eastAsia="en-GB"/>
                    </w:rPr>
                    <w:t>…..</w:t>
                  </w:r>
                  <w:proofErr w:type="gramEnd"/>
                  <w:r w:rsidRPr="009C141E">
                    <w:rPr>
                      <w:rFonts w:cs="Calibri"/>
                      <w:b/>
                      <w:sz w:val="18"/>
                      <w:szCs w:val="18"/>
                      <w:lang w:val="en-GB"/>
                    </w:rPr>
                    <w:t xml:space="preserve">   [day/month/year -day/month/year]</w:t>
                  </w:r>
                  <w:r w:rsidRPr="009C141E">
                    <w:rPr>
                      <w:rFonts w:cs="Calibri"/>
                      <w:b/>
                      <w:sz w:val="24"/>
                      <w:szCs w:val="24"/>
                      <w:lang w:val="en-GB"/>
                    </w:rPr>
                    <w:t xml:space="preserve"> </w:t>
                  </w:r>
                </w:p>
              </w:tc>
            </w:tr>
            <w:tr w:rsidR="004304E5" w:rsidRPr="009C141E" w14:paraId="1D213A54"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4ED8DD7F" w14:textId="77777777" w:rsidR="004304E5" w:rsidRPr="009C141E" w:rsidRDefault="004304E5" w:rsidP="004304E5">
                  <w:pPr>
                    <w:spacing w:before="80" w:after="80"/>
                    <w:ind w:right="-107"/>
                    <w:rPr>
                      <w:rFonts w:cs="Calibri"/>
                      <w:b/>
                      <w:sz w:val="16"/>
                      <w:szCs w:val="16"/>
                      <w:lang w:val="en-GB"/>
                    </w:rPr>
                  </w:pPr>
                  <w:r w:rsidRPr="009C141E">
                    <w:rPr>
                      <w:rFonts w:cs="Calibri"/>
                      <w:b/>
                      <w:sz w:val="16"/>
                      <w:szCs w:val="16"/>
                      <w:lang w:val="en-GB"/>
                    </w:rPr>
                    <w:t xml:space="preserve">Traineeship title: </w:t>
                  </w:r>
                </w:p>
                <w:p w14:paraId="70B642F3" w14:textId="77777777" w:rsidR="004304E5" w:rsidRPr="009C141E" w:rsidRDefault="004304E5" w:rsidP="004304E5">
                  <w:pPr>
                    <w:spacing w:before="80" w:after="80"/>
                    <w:ind w:right="-107"/>
                    <w:rPr>
                      <w:rFonts w:cs="Calibri"/>
                      <w:b/>
                      <w:sz w:val="16"/>
                      <w:szCs w:val="16"/>
                      <w:lang w:val="en-GB"/>
                    </w:rPr>
                  </w:pPr>
                </w:p>
                <w:p w14:paraId="1B33611C" w14:textId="77777777" w:rsidR="004304E5" w:rsidRPr="009C141E" w:rsidRDefault="004304E5" w:rsidP="004304E5">
                  <w:pPr>
                    <w:spacing w:before="80" w:after="80"/>
                    <w:ind w:right="-993"/>
                    <w:rPr>
                      <w:rFonts w:cs="Calibri"/>
                      <w:b/>
                      <w:sz w:val="16"/>
                      <w:szCs w:val="16"/>
                      <w:lang w:val="en-GB"/>
                    </w:rPr>
                  </w:pPr>
                </w:p>
              </w:tc>
            </w:tr>
            <w:tr w:rsidR="004304E5" w:rsidRPr="009C141E" w14:paraId="07B2B2BA"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1EC7631D" w14:textId="77777777" w:rsidR="004304E5" w:rsidRPr="009C141E" w:rsidRDefault="004304E5" w:rsidP="004304E5">
                  <w:pPr>
                    <w:spacing w:before="80" w:after="80"/>
                    <w:ind w:right="-993"/>
                    <w:rPr>
                      <w:rFonts w:cs="Arial"/>
                      <w:sz w:val="16"/>
                      <w:szCs w:val="16"/>
                      <w:lang w:val="en-GB"/>
                    </w:rPr>
                  </w:pPr>
                  <w:r w:rsidRPr="009C141E">
                    <w:rPr>
                      <w:rFonts w:cs="Calibri"/>
                      <w:b/>
                      <w:sz w:val="16"/>
                      <w:szCs w:val="16"/>
                      <w:lang w:val="en-GB"/>
                    </w:rPr>
                    <w:t>Detailed programme of the traineeship period</w:t>
                  </w:r>
                  <w:r w:rsidRPr="009C141E">
                    <w:rPr>
                      <w:rFonts w:cs="Arial"/>
                      <w:b/>
                      <w:sz w:val="16"/>
                      <w:szCs w:val="16"/>
                      <w:lang w:val="en-GB"/>
                    </w:rPr>
                    <w:t xml:space="preserve"> including tasks carried out by the trainee: </w:t>
                  </w:r>
                </w:p>
                <w:p w14:paraId="623204A8" w14:textId="77777777" w:rsidR="004304E5" w:rsidRPr="009C141E" w:rsidRDefault="004304E5" w:rsidP="004304E5">
                  <w:pPr>
                    <w:spacing w:before="80" w:after="80"/>
                    <w:ind w:right="-107"/>
                    <w:rPr>
                      <w:rFonts w:cs="Arial"/>
                      <w:sz w:val="16"/>
                      <w:szCs w:val="16"/>
                      <w:lang w:val="en-GB"/>
                    </w:rPr>
                  </w:pPr>
                </w:p>
                <w:p w14:paraId="33E998EB" w14:textId="77777777" w:rsidR="004304E5" w:rsidRPr="009C141E" w:rsidRDefault="004304E5" w:rsidP="004304E5">
                  <w:pPr>
                    <w:spacing w:before="80" w:after="80"/>
                    <w:ind w:right="-107"/>
                    <w:rPr>
                      <w:rFonts w:cs="Arial"/>
                      <w:sz w:val="16"/>
                      <w:szCs w:val="16"/>
                      <w:lang w:val="en-GB"/>
                    </w:rPr>
                  </w:pPr>
                </w:p>
                <w:p w14:paraId="239C3AD3" w14:textId="77777777" w:rsidR="004304E5" w:rsidRPr="009C141E" w:rsidRDefault="004304E5" w:rsidP="004304E5">
                  <w:pPr>
                    <w:spacing w:before="80" w:after="80"/>
                    <w:ind w:right="-107"/>
                    <w:rPr>
                      <w:rFonts w:cs="Arial"/>
                      <w:sz w:val="16"/>
                      <w:szCs w:val="16"/>
                      <w:lang w:val="en-GB"/>
                    </w:rPr>
                  </w:pPr>
                </w:p>
                <w:p w14:paraId="3B89871F" w14:textId="77777777" w:rsidR="004304E5" w:rsidRPr="009C141E" w:rsidRDefault="004304E5" w:rsidP="004304E5">
                  <w:pPr>
                    <w:spacing w:before="80" w:after="80"/>
                    <w:ind w:right="-107"/>
                    <w:rPr>
                      <w:rFonts w:cs="Arial"/>
                      <w:sz w:val="16"/>
                      <w:szCs w:val="16"/>
                      <w:lang w:val="en-GB"/>
                    </w:rPr>
                  </w:pPr>
                </w:p>
                <w:p w14:paraId="26117B44" w14:textId="77777777" w:rsidR="004304E5" w:rsidRPr="009C141E" w:rsidRDefault="004304E5" w:rsidP="004304E5">
                  <w:pPr>
                    <w:spacing w:before="80" w:after="80"/>
                    <w:ind w:right="-993"/>
                    <w:rPr>
                      <w:rFonts w:cs="Arial"/>
                      <w:sz w:val="16"/>
                      <w:szCs w:val="16"/>
                      <w:lang w:val="en-GB"/>
                    </w:rPr>
                  </w:pPr>
                </w:p>
              </w:tc>
            </w:tr>
            <w:tr w:rsidR="004304E5" w:rsidRPr="009C141E" w14:paraId="1277693F"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6D7F46EF" w14:textId="77777777" w:rsidR="004304E5" w:rsidRPr="009C141E" w:rsidRDefault="004304E5" w:rsidP="004304E5">
                  <w:pPr>
                    <w:spacing w:before="80" w:after="80"/>
                    <w:ind w:right="-107"/>
                    <w:rPr>
                      <w:rFonts w:cs="Calibri"/>
                      <w:b/>
                      <w:sz w:val="16"/>
                      <w:szCs w:val="16"/>
                      <w:lang w:val="en-GB"/>
                    </w:rPr>
                  </w:pPr>
                  <w:r w:rsidRPr="009C141E">
                    <w:rPr>
                      <w:rFonts w:cs="Calibri"/>
                      <w:b/>
                      <w:sz w:val="16"/>
                      <w:szCs w:val="16"/>
                      <w:lang w:val="en-GB"/>
                    </w:rPr>
                    <w:t xml:space="preserve">Knowledge, skills (intellectual and practical) and competences acquired (achieved Learning Outcomes): </w:t>
                  </w:r>
                </w:p>
                <w:p w14:paraId="46D135F6" w14:textId="77777777" w:rsidR="004304E5" w:rsidRPr="009C141E" w:rsidRDefault="004304E5" w:rsidP="004304E5">
                  <w:pPr>
                    <w:spacing w:before="80" w:after="80"/>
                    <w:ind w:right="-107"/>
                    <w:rPr>
                      <w:rFonts w:cs="Calibri"/>
                      <w:b/>
                      <w:sz w:val="16"/>
                      <w:szCs w:val="16"/>
                      <w:lang w:val="en-GB"/>
                    </w:rPr>
                  </w:pPr>
                </w:p>
                <w:p w14:paraId="630FF103" w14:textId="77777777" w:rsidR="004304E5" w:rsidRPr="009C141E" w:rsidRDefault="004304E5" w:rsidP="004304E5">
                  <w:pPr>
                    <w:spacing w:before="80" w:after="80"/>
                    <w:ind w:right="-107"/>
                    <w:rPr>
                      <w:rFonts w:cs="Calibri"/>
                      <w:b/>
                      <w:sz w:val="16"/>
                      <w:szCs w:val="16"/>
                      <w:lang w:val="en-GB"/>
                    </w:rPr>
                  </w:pPr>
                </w:p>
                <w:p w14:paraId="45C0D9FC" w14:textId="77777777" w:rsidR="004304E5" w:rsidRPr="009C141E" w:rsidRDefault="004304E5" w:rsidP="004304E5">
                  <w:pPr>
                    <w:spacing w:before="80" w:after="80"/>
                    <w:ind w:right="-992"/>
                    <w:rPr>
                      <w:rFonts w:cs="Calibri"/>
                      <w:b/>
                      <w:sz w:val="16"/>
                      <w:szCs w:val="16"/>
                      <w:lang w:val="en-GB"/>
                    </w:rPr>
                  </w:pPr>
                </w:p>
              </w:tc>
            </w:tr>
            <w:tr w:rsidR="004304E5" w:rsidRPr="009C141E" w14:paraId="2FF91112"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0A0D616B" w14:textId="77777777" w:rsidR="004304E5" w:rsidRPr="009C141E" w:rsidRDefault="004304E5" w:rsidP="00252A69">
                  <w:pPr>
                    <w:spacing w:before="80" w:after="80"/>
                    <w:ind w:right="313"/>
                    <w:rPr>
                      <w:rFonts w:cs="Arial"/>
                      <w:sz w:val="16"/>
                      <w:szCs w:val="16"/>
                      <w:lang w:val="en-GB"/>
                    </w:rPr>
                  </w:pPr>
                  <w:r w:rsidRPr="009C141E">
                    <w:rPr>
                      <w:rFonts w:cs="Calibri"/>
                      <w:b/>
                      <w:sz w:val="16"/>
                      <w:szCs w:val="16"/>
                      <w:lang w:val="en-GB"/>
                    </w:rPr>
                    <w:lastRenderedPageBreak/>
                    <w:t xml:space="preserve">Evaluation of the trainee: </w:t>
                  </w:r>
                </w:p>
                <w:p w14:paraId="3E5EFCF2" w14:textId="77777777" w:rsidR="004304E5" w:rsidRPr="009C141E" w:rsidRDefault="004304E5" w:rsidP="00252A69">
                  <w:pPr>
                    <w:spacing w:before="80" w:after="80"/>
                    <w:ind w:right="29"/>
                    <w:rPr>
                      <w:rFonts w:cs="Arial"/>
                      <w:sz w:val="16"/>
                      <w:szCs w:val="16"/>
                      <w:lang w:val="en-GB"/>
                    </w:rPr>
                  </w:pPr>
                </w:p>
                <w:p w14:paraId="5D1A96CB" w14:textId="77777777" w:rsidR="004304E5" w:rsidRPr="009C141E" w:rsidRDefault="004304E5" w:rsidP="004304E5">
                  <w:pPr>
                    <w:spacing w:before="80" w:after="80"/>
                    <w:ind w:right="-107"/>
                    <w:rPr>
                      <w:rFonts w:cs="Arial"/>
                      <w:sz w:val="16"/>
                      <w:szCs w:val="16"/>
                      <w:lang w:val="en-GB"/>
                    </w:rPr>
                  </w:pPr>
                </w:p>
                <w:p w14:paraId="6017E381" w14:textId="77777777" w:rsidR="004304E5" w:rsidRPr="009C141E" w:rsidRDefault="004304E5" w:rsidP="004304E5">
                  <w:pPr>
                    <w:spacing w:before="80" w:after="80"/>
                    <w:ind w:right="-107"/>
                    <w:rPr>
                      <w:rFonts w:cs="Arial"/>
                      <w:sz w:val="16"/>
                      <w:szCs w:val="16"/>
                      <w:lang w:val="en-GB"/>
                    </w:rPr>
                  </w:pPr>
                </w:p>
                <w:p w14:paraId="0F7FAC13" w14:textId="77777777" w:rsidR="004304E5" w:rsidRPr="009C141E" w:rsidRDefault="004304E5" w:rsidP="004304E5">
                  <w:pPr>
                    <w:spacing w:before="80" w:after="80"/>
                    <w:ind w:right="-993"/>
                    <w:rPr>
                      <w:rFonts w:cs="Arial"/>
                      <w:sz w:val="16"/>
                      <w:szCs w:val="16"/>
                      <w:lang w:val="en-GB"/>
                    </w:rPr>
                  </w:pPr>
                </w:p>
              </w:tc>
            </w:tr>
            <w:tr w:rsidR="004304E5" w:rsidRPr="009C141E" w14:paraId="78D2B959"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0110B3EA" w14:textId="77777777" w:rsidR="004304E5" w:rsidRPr="009C141E" w:rsidRDefault="004304E5" w:rsidP="004304E5">
                  <w:pPr>
                    <w:spacing w:before="80" w:after="80"/>
                    <w:ind w:right="-107"/>
                    <w:rPr>
                      <w:rFonts w:cs="Calibri"/>
                      <w:b/>
                      <w:sz w:val="16"/>
                      <w:szCs w:val="16"/>
                      <w:lang w:val="en-GB"/>
                    </w:rPr>
                  </w:pPr>
                  <w:r w:rsidRPr="009C141E">
                    <w:rPr>
                      <w:rFonts w:cs="Calibri"/>
                      <w:b/>
                      <w:sz w:val="16"/>
                      <w:szCs w:val="16"/>
                      <w:lang w:val="en-GB"/>
                    </w:rPr>
                    <w:t>Date:</w:t>
                  </w:r>
                </w:p>
              </w:tc>
            </w:tr>
            <w:tr w:rsidR="004304E5" w:rsidRPr="009C141E" w14:paraId="741B6ECB" w14:textId="77777777" w:rsidTr="00252A69">
              <w:trPr>
                <w:trHeight w:val="125"/>
              </w:trPr>
              <w:tc>
                <w:tcPr>
                  <w:tcW w:w="10786" w:type="dxa"/>
                  <w:tcBorders>
                    <w:top w:val="nil"/>
                    <w:left w:val="double" w:sz="6" w:space="0" w:color="auto"/>
                    <w:bottom w:val="double" w:sz="6" w:space="0" w:color="auto"/>
                    <w:right w:val="double" w:sz="6" w:space="0" w:color="000000"/>
                  </w:tcBorders>
                  <w:shd w:val="clear" w:color="auto" w:fill="auto"/>
                  <w:noWrap/>
                </w:tcPr>
                <w:p w14:paraId="471D8504" w14:textId="77777777" w:rsidR="004304E5" w:rsidRPr="009C141E" w:rsidRDefault="004304E5" w:rsidP="004304E5">
                  <w:pPr>
                    <w:spacing w:before="80" w:after="80"/>
                    <w:rPr>
                      <w:rFonts w:cs="Calibri"/>
                      <w:b/>
                      <w:sz w:val="16"/>
                      <w:szCs w:val="16"/>
                      <w:lang w:val="en-GB"/>
                    </w:rPr>
                  </w:pPr>
                  <w:r w:rsidRPr="009C141E">
                    <w:rPr>
                      <w:rFonts w:cs="Calibri"/>
                      <w:b/>
                      <w:sz w:val="16"/>
                      <w:szCs w:val="16"/>
                      <w:lang w:val="en-GB"/>
                    </w:rPr>
                    <w:t>Name and signature of the Supervisor at the Receiving Organisation/Enterprise:                                                                                                           Stamp:</w:t>
                  </w:r>
                </w:p>
                <w:p w14:paraId="5284CF3B" w14:textId="77777777" w:rsidR="004304E5" w:rsidRPr="009C141E" w:rsidRDefault="004304E5" w:rsidP="004304E5">
                  <w:pPr>
                    <w:spacing w:before="80" w:after="80"/>
                    <w:rPr>
                      <w:rFonts w:cs="Calibri"/>
                      <w:b/>
                      <w:sz w:val="16"/>
                      <w:szCs w:val="16"/>
                      <w:lang w:val="en-GB"/>
                    </w:rPr>
                  </w:pPr>
                </w:p>
                <w:p w14:paraId="4C0EF009" w14:textId="77777777" w:rsidR="004304E5" w:rsidRPr="009C141E" w:rsidRDefault="004304E5" w:rsidP="004304E5">
                  <w:pPr>
                    <w:spacing w:before="80" w:after="80"/>
                    <w:ind w:right="-993"/>
                    <w:rPr>
                      <w:rFonts w:cs="Calibri"/>
                      <w:b/>
                      <w:sz w:val="16"/>
                      <w:szCs w:val="16"/>
                      <w:lang w:val="en-GB"/>
                    </w:rPr>
                  </w:pPr>
                </w:p>
              </w:tc>
            </w:tr>
          </w:tbl>
          <w:p w14:paraId="4D8DAEB1" w14:textId="77777777" w:rsidR="004304E5" w:rsidRPr="004304E5" w:rsidRDefault="004304E5" w:rsidP="004304E5">
            <w:pPr>
              <w:widowControl w:val="0"/>
              <w:spacing w:after="0" w:line="240" w:lineRule="auto"/>
              <w:rPr>
                <w:rFonts w:eastAsia="Times New Roman" w:cs="Times New Roman"/>
                <w:b/>
                <w:color w:val="000000"/>
                <w:sz w:val="28"/>
                <w:szCs w:val="28"/>
                <w:lang w:eastAsia="en-GB"/>
              </w:rPr>
            </w:pPr>
          </w:p>
          <w:p w14:paraId="1EF50488" w14:textId="77777777" w:rsidR="004304E5" w:rsidRPr="004304E5" w:rsidRDefault="004304E5">
            <w:pPr>
              <w:widowControl w:val="0"/>
              <w:spacing w:after="0" w:line="240" w:lineRule="auto"/>
              <w:jc w:val="center"/>
              <w:rPr>
                <w:rFonts w:eastAsia="Times New Roman" w:cs="Times New Roman"/>
                <w:b/>
                <w:color w:val="000000"/>
                <w:sz w:val="28"/>
                <w:szCs w:val="28"/>
                <w:lang w:eastAsia="en-GB"/>
              </w:rPr>
            </w:pPr>
          </w:p>
          <w:p w14:paraId="2BE4D77F" w14:textId="41B2B2FF" w:rsidR="004304E5" w:rsidRPr="001C0C15" w:rsidRDefault="004304E5">
            <w:pPr>
              <w:widowControl w:val="0"/>
              <w:spacing w:after="0" w:line="240" w:lineRule="auto"/>
              <w:jc w:val="center"/>
              <w:rPr>
                <w:rFonts w:ascii="Calibri" w:eastAsia="Times New Roman" w:hAnsi="Calibri" w:cs="Times New Roman"/>
                <w:b/>
                <w:color w:val="000000"/>
                <w:sz w:val="28"/>
                <w:szCs w:val="28"/>
                <w:lang w:val="en-GB" w:eastAsia="en-GB"/>
              </w:rPr>
            </w:pPr>
          </w:p>
        </w:tc>
      </w:tr>
    </w:tbl>
    <w:p w14:paraId="54BDA7AC" w14:textId="1FF6388C" w:rsidR="00335864" w:rsidRDefault="00335864" w:rsidP="008D6B25">
      <w:pPr>
        <w:spacing w:after="0"/>
        <w:rPr>
          <w:b/>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9A1A0" w14:textId="77777777" w:rsidR="004D5E36" w:rsidRDefault="004D5E36">
      <w:r>
        <w:separator/>
      </w:r>
    </w:p>
  </w:endnote>
  <w:endnote w:type="continuationSeparator" w:id="0">
    <w:p w14:paraId="1E64311A" w14:textId="77777777" w:rsidR="004D5E36" w:rsidRDefault="004D5E36">
      <w:r>
        <w:continuationSeparator/>
      </w:r>
    </w:p>
  </w:endnote>
  <w:endnote w:id="1">
    <w:p w14:paraId="1AB5F7D1" w14:textId="5E9B58E4" w:rsidR="004368A1" w:rsidRPr="001C0C15" w:rsidRDefault="004368A1" w:rsidP="00BA7024">
      <w:pPr>
        <w:pStyle w:val="FootnoteText"/>
        <w:widowControl w:val="0"/>
        <w:spacing w:before="120" w:after="120"/>
        <w:ind w:left="284" w:firstLine="0"/>
        <w:rPr>
          <w:rFonts w:asciiTheme="minorHAnsi" w:hAnsiTheme="minorHAnsi"/>
          <w:sz w:val="16"/>
          <w:szCs w:val="16"/>
          <w:lang w:val="en-IE"/>
        </w:rPr>
      </w:pPr>
      <w:r w:rsidRPr="004368A1">
        <w:rPr>
          <w:rStyle w:val="EndnoteReference"/>
          <w:lang w:val="en-IE"/>
        </w:rPr>
        <w:endnoteRef/>
      </w:r>
      <w:r w:rsidRPr="004368A1">
        <w:rPr>
          <w:lang w:val="en-IE"/>
        </w:rPr>
        <w:t xml:space="preserve"> </w:t>
      </w:r>
      <w:r w:rsidRPr="001C0C15">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1C0C15" w:rsidRDefault="004368A1" w:rsidP="004368A1">
      <w:pPr>
        <w:pStyle w:val="EndnoteText"/>
        <w:ind w:left="284"/>
        <w:rPr>
          <w:sz w:val="16"/>
          <w:szCs w:val="16"/>
          <w:lang w:val="en-IE"/>
        </w:rPr>
      </w:pPr>
      <w:r w:rsidRPr="001C0C15">
        <w:rPr>
          <w:rStyle w:val="EndnoteReference"/>
          <w:sz w:val="16"/>
          <w:szCs w:val="16"/>
          <w:lang w:val="en-IE"/>
        </w:rPr>
        <w:endnoteRef/>
      </w:r>
      <w:r w:rsidRPr="001C0C15">
        <w:rPr>
          <w:sz w:val="16"/>
          <w:szCs w:val="16"/>
          <w:lang w:val="en-IE"/>
        </w:rPr>
        <w:t xml:space="preserve"> Country to which the person belongs administratively and that issues the ID card and/or passport.</w:t>
      </w:r>
    </w:p>
  </w:endnote>
  <w:endnote w:id="3">
    <w:p w14:paraId="1C03CE04" w14:textId="2040C33C" w:rsidR="00335864" w:rsidRPr="001C0C15" w:rsidRDefault="00043873">
      <w:pPr>
        <w:pStyle w:val="FootnoteText"/>
        <w:widowControl w:val="0"/>
        <w:spacing w:before="120" w:after="120"/>
        <w:ind w:left="284" w:firstLine="0"/>
        <w:rPr>
          <w:rFonts w:asciiTheme="minorHAnsi" w:hAnsiTheme="minorHAnsi"/>
          <w:sz w:val="16"/>
          <w:szCs w:val="16"/>
          <w:lang w:val="en-IE"/>
        </w:rPr>
      </w:pPr>
      <w:r w:rsidRPr="001C0C15">
        <w:rPr>
          <w:rStyle w:val="EndnoteCharacters"/>
          <w:sz w:val="16"/>
          <w:szCs w:val="16"/>
          <w:lang w:val="en-IE"/>
        </w:rPr>
        <w:endnoteRef/>
      </w:r>
      <w:r w:rsidRPr="001C0C15">
        <w:rPr>
          <w:rFonts w:asciiTheme="minorHAnsi" w:hAnsiTheme="minorHAnsi"/>
          <w:sz w:val="16"/>
          <w:szCs w:val="16"/>
          <w:lang w:val="en-IE"/>
        </w:rPr>
        <w:t xml:space="preserve"> </w:t>
      </w:r>
      <w:r w:rsidR="008A55F9" w:rsidRPr="001C0C15">
        <w:rPr>
          <w:rFonts w:asciiTheme="minorHAnsi" w:hAnsiTheme="minorHAnsi" w:cs="Arial"/>
          <w:b/>
          <w:sz w:val="16"/>
          <w:szCs w:val="16"/>
          <w:lang w:val="en-IE"/>
        </w:rPr>
        <w:t>Level of education</w:t>
      </w:r>
      <w:r w:rsidRPr="001C0C15">
        <w:rPr>
          <w:rFonts w:asciiTheme="minorHAnsi" w:hAnsiTheme="minorHAnsi" w:cs="Arial"/>
          <w:b/>
          <w:sz w:val="16"/>
          <w:szCs w:val="16"/>
          <w:lang w:val="en-IE"/>
        </w:rPr>
        <w:t>:</w:t>
      </w:r>
      <w:r w:rsidRPr="001C0C15">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1C0C15">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1C0C15" w:rsidRDefault="00043873">
      <w:pPr>
        <w:widowControl w:val="0"/>
        <w:spacing w:before="120" w:after="120"/>
        <w:ind w:left="284"/>
        <w:jc w:val="both"/>
        <w:rPr>
          <w:sz w:val="16"/>
          <w:szCs w:val="16"/>
          <w:lang w:val="en-IE"/>
        </w:rPr>
      </w:pPr>
      <w:r w:rsidRPr="001C0C15">
        <w:rPr>
          <w:rStyle w:val="EndnoteCharacters"/>
          <w:sz w:val="16"/>
          <w:szCs w:val="16"/>
          <w:lang w:val="en-IE"/>
        </w:rPr>
        <w:endnoteRef/>
      </w:r>
      <w:r w:rsidRPr="001C0C15">
        <w:rPr>
          <w:sz w:val="16"/>
          <w:szCs w:val="16"/>
          <w:lang w:val="en-IE"/>
        </w:rPr>
        <w:t xml:space="preserve"> </w:t>
      </w:r>
      <w:r w:rsidRPr="001C0C15">
        <w:rPr>
          <w:b/>
          <w:sz w:val="16"/>
          <w:szCs w:val="16"/>
          <w:lang w:val="en-IE"/>
        </w:rPr>
        <w:t>Field of education:</w:t>
      </w:r>
      <w:r w:rsidRPr="001C0C15">
        <w:rPr>
          <w:sz w:val="16"/>
          <w:szCs w:val="16"/>
          <w:lang w:val="en-IE"/>
        </w:rPr>
        <w:t xml:space="preserve"> T</w:t>
      </w:r>
      <w:r w:rsidRPr="001C0C15">
        <w:rPr>
          <w:color w:val="000080"/>
          <w:sz w:val="16"/>
          <w:szCs w:val="16"/>
          <w:lang w:val="en-IE" w:eastAsia="en-GB"/>
        </w:rPr>
        <w:t>he</w:t>
      </w:r>
      <w:r w:rsidRPr="001C0C15">
        <w:rPr>
          <w:sz w:val="16"/>
          <w:szCs w:val="16"/>
          <w:lang w:val="en-IE"/>
        </w:rPr>
        <w:t xml:space="preserve"> </w:t>
      </w:r>
      <w:hyperlink r:id="rId1">
        <w:r w:rsidRPr="001C0C15">
          <w:rPr>
            <w:rStyle w:val="Hyperlink"/>
            <w:sz w:val="16"/>
            <w:szCs w:val="16"/>
            <w:lang w:val="en-IE"/>
          </w:rPr>
          <w:t>ISCED-F 2013 search tool</w:t>
        </w:r>
      </w:hyperlink>
      <w:r w:rsidRPr="001C0C15">
        <w:rPr>
          <w:sz w:val="16"/>
          <w:szCs w:val="16"/>
          <w:lang w:val="en-IE"/>
        </w:rPr>
        <w:t xml:space="preserve"> available at </w:t>
      </w:r>
      <w:hyperlink r:id="rId2">
        <w:r w:rsidRPr="001C0C15">
          <w:rPr>
            <w:rStyle w:val="Hyperlink"/>
            <w:sz w:val="16"/>
            <w:szCs w:val="16"/>
            <w:lang w:val="en-IE"/>
          </w:rPr>
          <w:t>http://ec.europa.eu/education/tools/isced-f_en.htm</w:t>
        </w:r>
      </w:hyperlink>
      <w:r w:rsidRPr="001C0C15">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1C0C15" w:rsidRDefault="00043873">
      <w:pPr>
        <w:pStyle w:val="EndnoteText"/>
        <w:widowControl w:val="0"/>
        <w:spacing w:before="120" w:after="120"/>
        <w:ind w:left="284"/>
        <w:jc w:val="both"/>
        <w:rPr>
          <w:sz w:val="16"/>
          <w:szCs w:val="16"/>
          <w:lang w:val="en-IE"/>
        </w:rPr>
      </w:pPr>
      <w:r w:rsidRPr="001C0C15">
        <w:rPr>
          <w:rStyle w:val="EndnoteCharacters"/>
          <w:sz w:val="16"/>
          <w:szCs w:val="16"/>
          <w:lang w:val="en-IE"/>
        </w:rPr>
        <w:endnoteRef/>
      </w:r>
      <w:r w:rsidRPr="001C0C15">
        <w:rPr>
          <w:rStyle w:val="EndnoteCharacters"/>
          <w:sz w:val="16"/>
          <w:szCs w:val="16"/>
          <w:lang w:val="en-IE"/>
        </w:rPr>
        <w:t xml:space="preserve"> </w:t>
      </w:r>
      <w:r w:rsidRPr="001C0C15">
        <w:rPr>
          <w:b/>
          <w:sz w:val="16"/>
          <w:szCs w:val="16"/>
          <w:lang w:val="en-IE"/>
        </w:rPr>
        <w:t xml:space="preserve">Contact person at the </w:t>
      </w:r>
      <w:r w:rsidR="00903F18" w:rsidRPr="001C0C15">
        <w:rPr>
          <w:b/>
          <w:sz w:val="16"/>
          <w:szCs w:val="16"/>
          <w:lang w:val="en-IE"/>
        </w:rPr>
        <w:t>r</w:t>
      </w:r>
      <w:r w:rsidRPr="001C0C15">
        <w:rPr>
          <w:b/>
          <w:sz w:val="16"/>
          <w:szCs w:val="16"/>
          <w:lang w:val="en-IE"/>
        </w:rPr>
        <w:t xml:space="preserve">eceiving </w:t>
      </w:r>
      <w:r w:rsidR="00903F18" w:rsidRPr="001C0C15">
        <w:rPr>
          <w:b/>
          <w:sz w:val="16"/>
          <w:szCs w:val="16"/>
          <w:lang w:val="en-IE"/>
        </w:rPr>
        <w:t>o</w:t>
      </w:r>
      <w:r w:rsidRPr="001C0C15">
        <w:rPr>
          <w:b/>
          <w:sz w:val="16"/>
          <w:szCs w:val="16"/>
          <w:lang w:val="en-IE"/>
        </w:rPr>
        <w:t>rganisation</w:t>
      </w:r>
      <w:r w:rsidRPr="001C0C15">
        <w:rPr>
          <w:sz w:val="16"/>
          <w:szCs w:val="16"/>
          <w:lang w:val="en-IE"/>
        </w:rPr>
        <w:t>: a person who can provide administrative information within the framework of Erasmus+ traineeships.</w:t>
      </w:r>
    </w:p>
  </w:endnote>
  <w:endnote w:id="6">
    <w:p w14:paraId="1E72DAD8" w14:textId="5FA7FD84" w:rsidR="00335864" w:rsidRPr="001C0C15" w:rsidRDefault="00043873">
      <w:pPr>
        <w:pStyle w:val="EndnoteText"/>
        <w:widowControl w:val="0"/>
        <w:spacing w:before="120" w:after="120"/>
        <w:ind w:left="284"/>
        <w:jc w:val="both"/>
        <w:rPr>
          <w:rFonts w:cstheme="minorHAnsi"/>
          <w:sz w:val="16"/>
          <w:szCs w:val="16"/>
          <w:lang w:val="en-IE"/>
        </w:rPr>
      </w:pPr>
      <w:r w:rsidRPr="001C0C15">
        <w:rPr>
          <w:rStyle w:val="EndnoteCharacters"/>
          <w:sz w:val="16"/>
          <w:szCs w:val="16"/>
          <w:lang w:val="en-IE"/>
        </w:rPr>
        <w:endnoteRef/>
      </w:r>
      <w:r w:rsidRPr="001C0C15">
        <w:rPr>
          <w:rStyle w:val="EndnoteCharacters"/>
          <w:sz w:val="16"/>
          <w:szCs w:val="16"/>
          <w:lang w:val="en-IE"/>
        </w:rPr>
        <w:t xml:space="preserve"> </w:t>
      </w:r>
      <w:r w:rsidRPr="001C0C15">
        <w:rPr>
          <w:b/>
          <w:sz w:val="16"/>
          <w:szCs w:val="16"/>
          <w:lang w:val="en-IE"/>
        </w:rPr>
        <w:t>Mentor</w:t>
      </w:r>
      <w:r w:rsidRPr="001C0C15">
        <w:rPr>
          <w:sz w:val="16"/>
          <w:szCs w:val="16"/>
          <w:lang w:val="en-IE"/>
        </w:rPr>
        <w:t xml:space="preserve">: the role of the mentor is to provide support, encouragement and information to the trainee on the life and experience relative to the </w:t>
      </w:r>
      <w:r w:rsidR="0049492E" w:rsidRPr="001C0C15">
        <w:rPr>
          <w:sz w:val="16"/>
          <w:szCs w:val="16"/>
          <w:lang w:val="en-IE"/>
        </w:rPr>
        <w:t>organisation</w:t>
      </w:r>
      <w:r w:rsidRPr="001C0C15">
        <w:rPr>
          <w:sz w:val="16"/>
          <w:szCs w:val="16"/>
          <w:lang w:val="en-IE"/>
        </w:rPr>
        <w:t xml:space="preserve"> (culture of the </w:t>
      </w:r>
      <w:r w:rsidR="0049492E" w:rsidRPr="001C0C15">
        <w:rPr>
          <w:sz w:val="16"/>
          <w:szCs w:val="16"/>
          <w:lang w:val="en-IE"/>
        </w:rPr>
        <w:t>organisation</w:t>
      </w:r>
      <w:r w:rsidRPr="001C0C15">
        <w:rPr>
          <w:sz w:val="16"/>
          <w:szCs w:val="16"/>
          <w:lang w:val="en-IE"/>
        </w:rPr>
        <w:t xml:space="preserve">, informal codes and conducts, etc.). Normally, the mentor </w:t>
      </w:r>
      <w:r w:rsidRPr="001C0C15">
        <w:rPr>
          <w:rFonts w:cstheme="minorHAnsi"/>
          <w:sz w:val="16"/>
          <w:szCs w:val="16"/>
          <w:lang w:val="en-IE"/>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1398" w14:textId="77777777" w:rsidR="004D5E36" w:rsidRDefault="004D5E36">
      <w:pPr>
        <w:spacing w:after="0" w:line="240" w:lineRule="auto"/>
      </w:pPr>
      <w:r>
        <w:separator/>
      </w:r>
    </w:p>
  </w:footnote>
  <w:footnote w:type="continuationSeparator" w:id="0">
    <w:p w14:paraId="515C36D9" w14:textId="77777777" w:rsidR="004D5E36" w:rsidRDefault="004D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1A0530D5" w:rsidR="00335864" w:rsidRDefault="00252A69">
    <w:pPr>
      <w:pStyle w:val="Header"/>
    </w:pPr>
    <w:r>
      <w:rPr>
        <w:noProof/>
      </w:rPr>
      <mc:AlternateContent>
        <mc:Choice Requires="wps">
          <w:drawing>
            <wp:anchor distT="0" distB="0" distL="114300" distR="114300" simplePos="0" relativeHeight="251657728" behindDoc="1" locked="0" layoutInCell="0" allowOverlap="1" wp14:anchorId="49C86566" wp14:editId="4E547B26">
              <wp:simplePos x="0" y="0"/>
              <wp:positionH relativeFrom="column">
                <wp:posOffset>5290185</wp:posOffset>
              </wp:positionH>
              <wp:positionV relativeFrom="paragraph">
                <wp:posOffset>-180340</wp:posOffset>
              </wp:positionV>
              <wp:extent cx="1905000" cy="762000"/>
              <wp:effectExtent l="0" t="0" r="0" b="0"/>
              <wp:wrapNone/>
              <wp:docPr id="3313876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0E246C"/>
    <w:rsid w:val="000F5B54"/>
    <w:rsid w:val="001A144E"/>
    <w:rsid w:val="001C0C15"/>
    <w:rsid w:val="001D58B2"/>
    <w:rsid w:val="00216922"/>
    <w:rsid w:val="00252A69"/>
    <w:rsid w:val="00252C9D"/>
    <w:rsid w:val="00254E54"/>
    <w:rsid w:val="002557F8"/>
    <w:rsid w:val="002B21B5"/>
    <w:rsid w:val="002C7419"/>
    <w:rsid w:val="002E63E6"/>
    <w:rsid w:val="003237A9"/>
    <w:rsid w:val="00331F74"/>
    <w:rsid w:val="00335864"/>
    <w:rsid w:val="00341694"/>
    <w:rsid w:val="00395046"/>
    <w:rsid w:val="004304E5"/>
    <w:rsid w:val="004368A1"/>
    <w:rsid w:val="00492960"/>
    <w:rsid w:val="0049492E"/>
    <w:rsid w:val="004A21A7"/>
    <w:rsid w:val="004D31EE"/>
    <w:rsid w:val="004D5E36"/>
    <w:rsid w:val="0052402C"/>
    <w:rsid w:val="00534B53"/>
    <w:rsid w:val="0054077E"/>
    <w:rsid w:val="005A3646"/>
    <w:rsid w:val="005C1E4F"/>
    <w:rsid w:val="00660D3A"/>
    <w:rsid w:val="006F1DD5"/>
    <w:rsid w:val="007524AE"/>
    <w:rsid w:val="007753F5"/>
    <w:rsid w:val="007B612D"/>
    <w:rsid w:val="0087754E"/>
    <w:rsid w:val="008A35E2"/>
    <w:rsid w:val="008A55F9"/>
    <w:rsid w:val="008B5AD0"/>
    <w:rsid w:val="008D6B25"/>
    <w:rsid w:val="00903F18"/>
    <w:rsid w:val="009C5B57"/>
    <w:rsid w:val="009F7FC0"/>
    <w:rsid w:val="00B21243"/>
    <w:rsid w:val="00BA7024"/>
    <w:rsid w:val="00CE4BEB"/>
    <w:rsid w:val="00DB1241"/>
    <w:rsid w:val="00DB1553"/>
    <w:rsid w:val="00DD68B3"/>
    <w:rsid w:val="00E4169B"/>
    <w:rsid w:val="00E54129"/>
    <w:rsid w:val="00EB3162"/>
    <w:rsid w:val="00F60A62"/>
    <w:rsid w:val="00F75123"/>
    <w:rsid w:val="00F77951"/>
    <w:rsid w:val="00FA25F7"/>
    <w:rsid w:val="00FD3847"/>
    <w:rsid w:val="00FD6065"/>
    <w:rsid w:val="00FE457A"/>
    <w:rsid w:val="00FF1BD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unitbv.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Erasmus Office</cp:lastModifiedBy>
  <cp:revision>6</cp:revision>
  <cp:lastPrinted>2015-04-10T09:51:00Z</cp:lastPrinted>
  <dcterms:created xsi:type="dcterms:W3CDTF">2024-09-30T10:03:00Z</dcterms:created>
  <dcterms:modified xsi:type="dcterms:W3CDTF">2024-09-30T10:06:00Z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