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B2234B" w:rsidRPr="00B2234B">
        <w:rPr>
          <w:b/>
          <w:lang w:val="ro-RO"/>
        </w:rPr>
        <w:t>pentru achiziția de bunuri</w:t>
      </w:r>
      <w:r w:rsidR="00B2234B">
        <w:rPr>
          <w:b/>
          <w:lang w:val="ro-RO"/>
        </w:rPr>
        <w:t xml:space="preserve"> - mobilier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037B50">
        <w:rPr>
          <w:b/>
          <w:lang w:val="ro-RO"/>
        </w:rPr>
        <w:t xml:space="preserve">- </w:t>
      </w:r>
      <w:r w:rsidR="00ED44DB" w:rsidRPr="00ED44DB">
        <w:rPr>
          <w:b/>
          <w:lang w:val="ro-RO"/>
        </w:rPr>
        <w:t>ROSE)</w:t>
      </w: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B2234B" w:rsidRDefault="00761BC3" w:rsidP="00B2234B">
      <w:pPr>
        <w:spacing w:after="0" w:line="240" w:lineRule="auto"/>
        <w:rPr>
          <w:b/>
          <w:lang w:val="ro-RO"/>
        </w:rPr>
      </w:pPr>
      <w:r>
        <w:t>OB</w:t>
      </w:r>
      <w:r w:rsidR="00ED44DB">
        <w:t xml:space="preserve">IECTUL CONTRACTULUI: </w:t>
      </w:r>
      <w:r w:rsidR="00392A04" w:rsidRPr="00037B50">
        <w:rPr>
          <w:b/>
          <w:lang w:val="ro-RO"/>
        </w:rPr>
        <w:t xml:space="preserve">achiziția </w:t>
      </w:r>
      <w:r w:rsidR="00B2234B" w:rsidRPr="00B2234B">
        <w:rPr>
          <w:b/>
          <w:lang w:val="ro-RO"/>
        </w:rPr>
        <w:t>de bunuri</w:t>
      </w:r>
      <w:r w:rsidR="004644D2" w:rsidRPr="00037B50">
        <w:rPr>
          <w:b/>
          <w:lang w:val="ro-RO"/>
        </w:rPr>
        <w:t xml:space="preserve"> </w:t>
      </w:r>
      <w:r w:rsidR="00B2234B">
        <w:rPr>
          <w:b/>
          <w:lang w:val="ro-RO"/>
        </w:rPr>
        <w:t xml:space="preserve">– mobilier </w:t>
      </w:r>
    </w:p>
    <w:p w:rsidR="00B2234B" w:rsidRPr="00B2234B" w:rsidRDefault="00B2234B" w:rsidP="00B2234B">
      <w:pPr>
        <w:spacing w:after="0" w:line="240" w:lineRule="auto"/>
        <w:rPr>
          <w:rFonts w:cstheme="minorHAnsi"/>
          <w:i/>
          <w:szCs w:val="24"/>
          <w:lang w:val="ro-RO"/>
        </w:rPr>
      </w:pPr>
      <w:r>
        <w:rPr>
          <w:rFonts w:cstheme="minorHAnsi"/>
          <w:i/>
          <w:szCs w:val="24"/>
          <w:lang w:val="ro-RO"/>
        </w:rPr>
        <w:t>L</w:t>
      </w:r>
      <w:r w:rsidRPr="00B2234B">
        <w:rPr>
          <w:rFonts w:cstheme="minorHAnsi"/>
          <w:i/>
          <w:szCs w:val="24"/>
          <w:lang w:val="ro-RO"/>
        </w:rPr>
        <w:t>ot 1 Masă student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 xml:space="preserve">- 12 buc, </w:t>
      </w:r>
    </w:p>
    <w:p w:rsidR="00B2234B" w:rsidRPr="00B2234B" w:rsidRDefault="00B2234B" w:rsidP="00B2234B">
      <w:pPr>
        <w:spacing w:after="0" w:line="240" w:lineRule="auto"/>
        <w:rPr>
          <w:rFonts w:cstheme="minorHAnsi"/>
          <w:i/>
          <w:szCs w:val="24"/>
          <w:lang w:val="ro-RO"/>
        </w:rPr>
      </w:pPr>
      <w:r w:rsidRPr="00B2234B">
        <w:rPr>
          <w:rFonts w:cstheme="minorHAnsi"/>
          <w:i/>
          <w:szCs w:val="24"/>
          <w:lang w:val="ro-RO"/>
        </w:rPr>
        <w:t>Lot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>2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>Dulap pentru materiale și documente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 xml:space="preserve">- 2 buc, </w:t>
      </w:r>
    </w:p>
    <w:p w:rsidR="00ED44DB" w:rsidRPr="00037B50" w:rsidRDefault="00B2234B" w:rsidP="00B2234B">
      <w:pPr>
        <w:spacing w:after="0" w:line="240" w:lineRule="auto"/>
        <w:rPr>
          <w:i/>
          <w:lang w:val="ro-RO"/>
        </w:rPr>
      </w:pPr>
      <w:r w:rsidRPr="00B2234B">
        <w:rPr>
          <w:rFonts w:cstheme="minorHAnsi"/>
          <w:i/>
          <w:szCs w:val="24"/>
          <w:lang w:val="ro-RO"/>
        </w:rPr>
        <w:t>Lot 3</w:t>
      </w:r>
      <w:r>
        <w:rPr>
          <w:rFonts w:cstheme="minorHAnsi"/>
          <w:i/>
          <w:szCs w:val="24"/>
          <w:lang w:val="ro-RO"/>
        </w:rPr>
        <w:t xml:space="preserve"> </w:t>
      </w:r>
      <w:r w:rsidRPr="00B2234B">
        <w:rPr>
          <w:rFonts w:cstheme="minorHAnsi"/>
          <w:i/>
          <w:szCs w:val="24"/>
          <w:lang w:val="ro-RO"/>
        </w:rPr>
        <w:t>Scaun tip vizitator</w:t>
      </w:r>
      <w:r w:rsidRPr="00B2234B">
        <w:rPr>
          <w:rFonts w:cstheme="minorHAnsi"/>
          <w:i/>
          <w:szCs w:val="24"/>
          <w:lang w:val="ro-RO"/>
        </w:rPr>
        <w:tab/>
        <w:t xml:space="preserve">- 30 buc, </w:t>
      </w:r>
    </w:p>
    <w:p w:rsidR="0094502B" w:rsidRDefault="0094502B" w:rsidP="00B5040B">
      <w:pPr>
        <w:spacing w:after="120"/>
        <w:jc w:val="both"/>
      </w:pPr>
    </w:p>
    <w:p w:rsidR="00761BC3" w:rsidRDefault="00761BC3" w:rsidP="00B5040B">
      <w:pPr>
        <w:spacing w:after="120"/>
        <w:jc w:val="both"/>
      </w:pPr>
      <w:bookmarkStart w:id="0" w:name="_GoBack"/>
      <w:bookmarkEnd w:id="0"/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B2234B" w:rsidRDefault="00B2234B" w:rsidP="00B5040B">
      <w:pPr>
        <w:spacing w:after="120"/>
        <w:jc w:val="both"/>
      </w:pPr>
      <w:r w:rsidRPr="00B2234B">
        <w:rPr>
          <w:i/>
          <w:lang w:val="ro-RO"/>
        </w:rPr>
        <w:t>Lot 3 Scaun tip vizitator</w:t>
      </w:r>
      <w:r w:rsidRPr="00B2234B">
        <w:rPr>
          <w:i/>
          <w:lang w:val="ro-RO"/>
        </w:rPr>
        <w:tab/>
        <w:t xml:space="preserve">- 30 buc, </w:t>
      </w:r>
    </w:p>
    <w:p w:rsidR="00B2234B" w:rsidRDefault="00B2234B" w:rsidP="00B5040B">
      <w:pPr>
        <w:spacing w:after="120"/>
        <w:jc w:val="both"/>
      </w:pPr>
      <w:r>
        <w:rPr>
          <w:i/>
          <w:lang w:val="ro-RO"/>
        </w:rPr>
        <w:t>V</w:t>
      </w:r>
      <w:r w:rsidRPr="00B2234B">
        <w:rPr>
          <w:i/>
          <w:lang w:val="ro-RO"/>
        </w:rPr>
        <w:t>aloare totală estimată 2521,008 lei fără TVA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037B50">
        <w:t>3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A2E0E">
        <w:rPr>
          <w:lang w:val="ro-RO"/>
        </w:rPr>
        <w:t>7</w:t>
      </w:r>
      <w:r w:rsidR="00037B50">
        <w:rPr>
          <w:lang w:val="ro-RO"/>
        </w:rPr>
        <w:t>0</w:t>
      </w:r>
      <w:r w:rsidR="00B2234B">
        <w:rPr>
          <w:lang w:val="ro-RO"/>
        </w:rPr>
        <w:t>57</w:t>
      </w:r>
      <w:r w:rsidR="00F71639" w:rsidRPr="00F71639">
        <w:rPr>
          <w:lang w:val="ro-RO"/>
        </w:rPr>
        <w:t>/1</w:t>
      </w:r>
      <w:r w:rsidR="00037B50">
        <w:rPr>
          <w:lang w:val="ro-RO"/>
        </w:rPr>
        <w:t>2</w:t>
      </w:r>
      <w:r w:rsidR="00F71639" w:rsidRPr="00F71639">
        <w:rPr>
          <w:lang w:val="ro-RO"/>
        </w:rPr>
        <w:t>.0</w:t>
      </w:r>
      <w:r w:rsidR="005A2E0E">
        <w:rPr>
          <w:lang w:val="ro-RO"/>
        </w:rPr>
        <w:t>6</w:t>
      </w:r>
      <w:r w:rsidR="00F71639" w:rsidRPr="00F71639">
        <w:rPr>
          <w:lang w:val="ro-RO"/>
        </w:rPr>
        <w:t>.2018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E0E" w:rsidP="00B5040B">
      <w:pPr>
        <w:spacing w:after="120"/>
        <w:jc w:val="both"/>
        <w:rPr>
          <w:lang w:val="ro-RO"/>
        </w:rPr>
      </w:pPr>
      <w:r w:rsidRPr="004644D2">
        <w:rPr>
          <w:bCs/>
          <w:lang w:val="ro-RO"/>
        </w:rPr>
        <w:t xml:space="preserve">SC </w:t>
      </w:r>
      <w:r w:rsidR="00B2234B">
        <w:rPr>
          <w:bCs/>
          <w:lang w:val="ro-RO"/>
        </w:rPr>
        <w:t>PROMOTION</w:t>
      </w:r>
      <w:r w:rsidR="00037B50">
        <w:rPr>
          <w:bCs/>
          <w:lang w:val="ro-RO"/>
        </w:rPr>
        <w:t xml:space="preserve"> </w:t>
      </w:r>
      <w:r w:rsidRPr="004644D2">
        <w:rPr>
          <w:bCs/>
          <w:lang w:val="ro-RO"/>
        </w:rPr>
        <w:t xml:space="preserve"> SRL</w:t>
      </w:r>
      <w:r w:rsidRPr="005A2E0E">
        <w:rPr>
          <w:bCs/>
          <w:lang w:val="ro-RO"/>
        </w:rPr>
        <w:t xml:space="preserve">. adresa: </w:t>
      </w:r>
      <w:r w:rsidR="00B2234B">
        <w:rPr>
          <w:bCs/>
          <w:lang w:val="ro-RO"/>
        </w:rPr>
        <w:t>Campul Mare</w:t>
      </w:r>
      <w:r w:rsidR="00037B50">
        <w:rPr>
          <w:bCs/>
          <w:lang w:val="ro-RO"/>
        </w:rPr>
        <w:t xml:space="preserve"> nr </w:t>
      </w:r>
      <w:r w:rsidR="00B2234B">
        <w:rPr>
          <w:bCs/>
          <w:lang w:val="ro-RO"/>
        </w:rPr>
        <w:t>74</w:t>
      </w:r>
      <w:r w:rsidR="00037B50">
        <w:rPr>
          <w:bCs/>
          <w:lang w:val="ro-RO"/>
        </w:rPr>
        <w:t>, CUI RO 158</w:t>
      </w:r>
      <w:r w:rsidR="00B2234B">
        <w:rPr>
          <w:bCs/>
          <w:lang w:val="ro-RO"/>
        </w:rPr>
        <w:t>10072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B2234B">
        <w:rPr>
          <w:lang w:val="ro-RO"/>
        </w:rPr>
        <w:t>2</w:t>
      </w:r>
      <w:r w:rsidR="00B5040B" w:rsidRPr="00B5040B">
        <w:rPr>
          <w:rFonts w:cstheme="minorHAnsi"/>
          <w:color w:val="000000"/>
          <w:lang w:val="ro-RO"/>
        </w:rPr>
        <w:t>.</w:t>
      </w:r>
      <w:r w:rsidR="00B2234B">
        <w:rPr>
          <w:rFonts w:cstheme="minorHAnsi"/>
          <w:color w:val="000000"/>
          <w:lang w:val="ro-RO"/>
        </w:rPr>
        <w:t>495</w:t>
      </w:r>
      <w:r w:rsidR="00B5040B" w:rsidRPr="00B5040B">
        <w:rPr>
          <w:rFonts w:cstheme="minorHAnsi"/>
          <w:color w:val="000000"/>
          <w:lang w:val="ro-RO"/>
        </w:rPr>
        <w:t>,</w:t>
      </w:r>
      <w:r w:rsidR="00B2234B">
        <w:rPr>
          <w:rFonts w:cstheme="minorHAnsi"/>
          <w:color w:val="000000"/>
          <w:lang w:val="ro-RO"/>
        </w:rPr>
        <w:t>43</w:t>
      </w:r>
      <w:r w:rsidR="00B5040B" w:rsidRPr="00B5040B">
        <w:rPr>
          <w:rFonts w:cstheme="minorHAnsi"/>
          <w:color w:val="000000"/>
          <w:lang w:val="ro-RO"/>
        </w:rPr>
        <w:t xml:space="preserve">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C34FF7" w:rsidRPr="00C34FF7" w:rsidRDefault="00C34FF7" w:rsidP="00C34FF7">
      <w:pPr>
        <w:jc w:val="both"/>
      </w:pP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1F1D"/>
    <w:multiLevelType w:val="hybridMultilevel"/>
    <w:tmpl w:val="18B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37B50"/>
    <w:rsid w:val="00052CBE"/>
    <w:rsid w:val="0009146D"/>
    <w:rsid w:val="0015331A"/>
    <w:rsid w:val="00392A04"/>
    <w:rsid w:val="003F2149"/>
    <w:rsid w:val="004644D2"/>
    <w:rsid w:val="005A2E0E"/>
    <w:rsid w:val="00761BC3"/>
    <w:rsid w:val="0094502B"/>
    <w:rsid w:val="00A25586"/>
    <w:rsid w:val="00AD145B"/>
    <w:rsid w:val="00B2234B"/>
    <w:rsid w:val="00B30283"/>
    <w:rsid w:val="00B5040B"/>
    <w:rsid w:val="00B540F1"/>
    <w:rsid w:val="00C133B7"/>
    <w:rsid w:val="00C34FF7"/>
    <w:rsid w:val="00C55007"/>
    <w:rsid w:val="00ED44DB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uiPriority w:val="34"/>
    <w:qFormat/>
    <w:rsid w:val="00037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12</cp:revision>
  <dcterms:created xsi:type="dcterms:W3CDTF">2018-02-19T07:56:00Z</dcterms:created>
  <dcterms:modified xsi:type="dcterms:W3CDTF">2018-06-28T07:42:00Z</dcterms:modified>
</cp:coreProperties>
</file>