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D860" w14:textId="786C7B65" w:rsidR="00367D6D" w:rsidRPr="00664F54" w:rsidRDefault="00367D6D" w:rsidP="006A0F52">
      <w:pPr>
        <w:spacing w:after="0" w:line="240" w:lineRule="auto"/>
        <w:jc w:val="right"/>
        <w:rPr>
          <w:rFonts w:ascii="UT Sans" w:hAnsi="UT Sans"/>
          <w:bCs/>
        </w:rPr>
      </w:pPr>
      <w:r w:rsidRPr="00664F54">
        <w:rPr>
          <w:rFonts w:ascii="UT Sans" w:hAnsi="UT Sans"/>
          <w:bCs/>
        </w:rPr>
        <w:t>Anex</w:t>
      </w:r>
      <w:r w:rsidR="00C35EAB" w:rsidRPr="00664F54">
        <w:rPr>
          <w:rFonts w:ascii="UT Sans" w:hAnsi="UT Sans"/>
          <w:bCs/>
        </w:rPr>
        <w:t>a</w:t>
      </w:r>
      <w:r w:rsidRPr="00664F54">
        <w:rPr>
          <w:rFonts w:ascii="UT Sans" w:hAnsi="UT Sans"/>
          <w:bCs/>
        </w:rPr>
        <w:t xml:space="preserve"> 1</w:t>
      </w:r>
    </w:p>
    <w:p w14:paraId="79D05F80" w14:textId="4F49DBC9" w:rsidR="00F00A95" w:rsidRPr="004971B8" w:rsidRDefault="00C35EAB" w:rsidP="002B1C79">
      <w:pPr>
        <w:spacing w:after="0" w:line="240" w:lineRule="auto"/>
        <w:jc w:val="center"/>
        <w:rPr>
          <w:rFonts w:ascii="UT Sans Bold" w:hAnsi="UT Sans Bold"/>
          <w:bCs/>
          <w:sz w:val="28"/>
          <w:szCs w:val="28"/>
        </w:rPr>
      </w:pPr>
      <w:r>
        <w:rPr>
          <w:rFonts w:ascii="UT Sans Bold" w:hAnsi="UT Sans Bold"/>
          <w:bCs/>
          <w:sz w:val="28"/>
          <w:szCs w:val="28"/>
        </w:rPr>
        <w:t xml:space="preserve">PROGRAM INTENSIV MIXT - </w:t>
      </w:r>
      <w:r w:rsidR="00CA1661" w:rsidRPr="004971B8">
        <w:rPr>
          <w:rFonts w:ascii="UT Sans Bold" w:hAnsi="UT Sans Bold"/>
          <w:bCs/>
          <w:sz w:val="28"/>
          <w:szCs w:val="28"/>
        </w:rPr>
        <w:t>BLENDED INTENSIVE PROGRAME</w:t>
      </w:r>
      <w:r w:rsidR="00192C2B" w:rsidRPr="004971B8">
        <w:rPr>
          <w:rFonts w:ascii="UT Sans Bold" w:hAnsi="UT Sans Bold"/>
          <w:bCs/>
          <w:sz w:val="28"/>
          <w:szCs w:val="28"/>
        </w:rPr>
        <w:t xml:space="preserve"> (BIP)</w:t>
      </w:r>
    </w:p>
    <w:p w14:paraId="18B44A88" w14:textId="0B0A48F5" w:rsidR="00267F9A" w:rsidRPr="004971B8" w:rsidRDefault="00267F9A" w:rsidP="00267F9A">
      <w:pPr>
        <w:spacing w:after="0" w:line="240" w:lineRule="auto"/>
        <w:jc w:val="center"/>
        <w:rPr>
          <w:rFonts w:ascii="UT Sans" w:hAnsi="UT Sans"/>
          <w:bCs/>
          <w:sz w:val="24"/>
          <w:szCs w:val="24"/>
        </w:rPr>
      </w:pPr>
      <w:r w:rsidRPr="004971B8">
        <w:rPr>
          <w:rFonts w:ascii="UT Sans" w:hAnsi="UT Sans"/>
          <w:bCs/>
          <w:sz w:val="24"/>
          <w:szCs w:val="24"/>
        </w:rPr>
        <w:t xml:space="preserve">- </w:t>
      </w:r>
      <w:r w:rsidR="006A0F52" w:rsidRPr="004971B8">
        <w:rPr>
          <w:rFonts w:ascii="UT Sans" w:hAnsi="UT Sans"/>
          <w:bCs/>
          <w:sz w:val="24"/>
          <w:szCs w:val="24"/>
        </w:rPr>
        <w:t>formular de aplicație</w:t>
      </w:r>
      <w:r w:rsidRPr="004971B8">
        <w:rPr>
          <w:rFonts w:ascii="UT Sans" w:hAnsi="UT Sans"/>
          <w:bCs/>
          <w:sz w:val="24"/>
          <w:szCs w:val="24"/>
        </w:rPr>
        <w:t xml:space="preserve"> –</w:t>
      </w:r>
    </w:p>
    <w:p w14:paraId="13E18B6E" w14:textId="77777777" w:rsidR="00267F9A" w:rsidRPr="004971B8" w:rsidRDefault="00267F9A" w:rsidP="00267F9A">
      <w:pPr>
        <w:spacing w:after="0" w:line="240" w:lineRule="auto"/>
        <w:jc w:val="center"/>
        <w:rPr>
          <w:rFonts w:ascii="UT Sans" w:hAnsi="UT Sans"/>
          <w:bCs/>
          <w:sz w:val="30"/>
          <w:szCs w:val="30"/>
        </w:rPr>
      </w:pPr>
    </w:p>
    <w:tbl>
      <w:tblPr>
        <w:tblStyle w:val="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536"/>
      </w:tblGrid>
      <w:tr w:rsidR="006A0F52" w:rsidRPr="006A0F52" w14:paraId="15668ECF" w14:textId="77777777" w:rsidTr="0070669B">
        <w:tc>
          <w:tcPr>
            <w:tcW w:w="10060" w:type="dxa"/>
            <w:gridSpan w:val="2"/>
            <w:shd w:val="clear" w:color="auto" w:fill="auto"/>
          </w:tcPr>
          <w:p w14:paraId="594FA0FF" w14:textId="0B620661" w:rsidR="006A0F52" w:rsidRDefault="006A0F52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643A7">
              <w:rPr>
                <w:rFonts w:ascii="UT Sans" w:hAnsi="UT Sans"/>
                <w:bCs/>
                <w:color w:val="0070C0"/>
              </w:rPr>
              <w:t>Denumire</w:t>
            </w:r>
            <w:r w:rsidR="004643A7">
              <w:rPr>
                <w:rFonts w:ascii="UT Sans" w:hAnsi="UT Sans"/>
                <w:bCs/>
                <w:color w:val="0070C0"/>
              </w:rPr>
              <w:t xml:space="preserve"> BIP</w:t>
            </w:r>
            <w:r w:rsidRPr="00BC2D1A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(propunere</w:t>
            </w:r>
            <w:r w:rsidRPr="00BC2D1A">
              <w:rPr>
                <w:rFonts w:ascii="UT Sans" w:hAnsi="UT Sans"/>
                <w:bCs/>
                <w:color w:val="7F7F7F"/>
                <w:sz w:val="18"/>
                <w:szCs w:val="18"/>
              </w:rPr>
              <w:t>):</w:t>
            </w:r>
          </w:p>
          <w:p w14:paraId="797194CE" w14:textId="0E13CD39" w:rsidR="006A0F52" w:rsidRPr="004971B8" w:rsidRDefault="006A0F52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</w:p>
        </w:tc>
      </w:tr>
      <w:tr w:rsidR="00267F9A" w:rsidRPr="006A0F52" w14:paraId="18085C8A" w14:textId="77777777" w:rsidTr="0070669B">
        <w:tc>
          <w:tcPr>
            <w:tcW w:w="5524" w:type="dxa"/>
          </w:tcPr>
          <w:p w14:paraId="1E9F5D68" w14:textId="4E2B71C8" w:rsidR="00267F9A" w:rsidRPr="004971B8" w:rsidRDefault="00267F9A" w:rsidP="00CF1B82">
            <w:pPr>
              <w:spacing w:after="0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Cadru</w:t>
            </w:r>
            <w:r w:rsidR="00FC7F95">
              <w:rPr>
                <w:rFonts w:ascii="UT Sans" w:hAnsi="UT Sans"/>
                <w:bCs/>
                <w:color w:val="0070C0"/>
              </w:rPr>
              <w:t>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didactic coordonator </w:t>
            </w:r>
            <w:r w:rsidR="006A0F52">
              <w:rPr>
                <w:rFonts w:ascii="UT Sans" w:hAnsi="UT Sans"/>
                <w:bCs/>
                <w:color w:val="0070C0"/>
              </w:rPr>
              <w:t>din</w:t>
            </w:r>
            <w:r w:rsidR="008260D7" w:rsidRPr="004971B8">
              <w:rPr>
                <w:rFonts w:ascii="UT Sans" w:hAnsi="UT Sans"/>
                <w:bCs/>
                <w:color w:val="0070C0"/>
              </w:rPr>
              <w:t xml:space="preserve"> UNITBV</w:t>
            </w:r>
          </w:p>
          <w:p w14:paraId="5FCF6153" w14:textId="627A6A0F" w:rsidR="00267F9A" w:rsidRPr="004971B8" w:rsidRDefault="00267F9A">
            <w:pPr>
              <w:rPr>
                <w:rFonts w:ascii="UT Sans" w:hAnsi="UT Sans"/>
                <w:bCs/>
              </w:rPr>
            </w:pPr>
          </w:p>
        </w:tc>
        <w:tc>
          <w:tcPr>
            <w:tcW w:w="4536" w:type="dxa"/>
          </w:tcPr>
          <w:p w14:paraId="5B961A68" w14:textId="73B8F5AC" w:rsidR="00B91BCF" w:rsidRPr="004971B8" w:rsidRDefault="005029A1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="00267F9A" w:rsidRPr="004971B8">
              <w:rPr>
                <w:rFonts w:ascii="UT Sans" w:hAnsi="UT Sans"/>
                <w:bCs/>
                <w:color w:val="0070C0"/>
              </w:rPr>
              <w:t xml:space="preserve">Facultatea </w:t>
            </w:r>
            <w:r w:rsidR="00C70CC8" w:rsidRPr="004971B8">
              <w:rPr>
                <w:rFonts w:ascii="UT Sans" w:hAnsi="UT Sans"/>
                <w:bCs/>
                <w:color w:val="0070C0"/>
              </w:rPr>
              <w:t xml:space="preserve">coordonatoare din </w:t>
            </w:r>
            <w:r w:rsidR="00267F9A" w:rsidRPr="004971B8">
              <w:rPr>
                <w:rFonts w:ascii="UT Sans" w:hAnsi="UT Sans"/>
                <w:bCs/>
                <w:color w:val="0070C0"/>
              </w:rPr>
              <w:t>UNIT</w:t>
            </w:r>
            <w:r w:rsidR="00B91BCF" w:rsidRPr="004971B8">
              <w:rPr>
                <w:rFonts w:ascii="UT Sans" w:hAnsi="UT Sans"/>
                <w:bCs/>
                <w:color w:val="0070C0"/>
              </w:rPr>
              <w:t>BV</w:t>
            </w:r>
          </w:p>
          <w:p w14:paraId="49ECAF28" w14:textId="00B930E9" w:rsidR="00B91BCF" w:rsidRPr="004971B8" w:rsidRDefault="00B91BCF">
            <w:pPr>
              <w:rPr>
                <w:rFonts w:ascii="UT Sans" w:hAnsi="UT Sans"/>
                <w:bCs/>
              </w:rPr>
            </w:pPr>
          </w:p>
        </w:tc>
      </w:tr>
      <w:tr w:rsidR="00100F78" w:rsidRPr="006A0F52" w14:paraId="4466D386" w14:textId="77777777" w:rsidTr="0070669B">
        <w:tc>
          <w:tcPr>
            <w:tcW w:w="10060" w:type="dxa"/>
            <w:gridSpan w:val="2"/>
          </w:tcPr>
          <w:p w14:paraId="46B2E08C" w14:textId="01544CD8" w:rsidR="00BE634B" w:rsidRPr="004971B8" w:rsidRDefault="00BE634B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Echipa de implementare</w:t>
            </w:r>
            <w:r w:rsidR="0018291E">
              <w:rPr>
                <w:rFonts w:ascii="UT Sans" w:hAnsi="UT Sans"/>
                <w:bCs/>
                <w:color w:val="0070C0"/>
              </w:rPr>
              <w:t xml:space="preserve"> a BIP-ului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6A0F52">
              <w:rPr>
                <w:rFonts w:ascii="UT Sans" w:hAnsi="UT Sans"/>
                <w:bCs/>
                <w:color w:val="0070C0"/>
              </w:rPr>
              <w:t xml:space="preserve">din </w:t>
            </w:r>
            <w:r w:rsidRPr="004971B8">
              <w:rPr>
                <w:rFonts w:ascii="UT Sans" w:hAnsi="UT Sans"/>
                <w:bCs/>
                <w:color w:val="0070C0"/>
              </w:rPr>
              <w:t>UNITBV</w:t>
            </w:r>
          </w:p>
          <w:p w14:paraId="412A8104" w14:textId="77777777" w:rsidR="00100F78" w:rsidRPr="004643A7" w:rsidRDefault="00BE634B" w:rsidP="004971B8">
            <w:pPr>
              <w:spacing w:after="0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Se vor menționa numele</w:t>
            </w:r>
            <w:r w:rsidR="006A0F52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și prenumele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, gradul didactic </w:t>
            </w:r>
            <w:r w:rsidR="006A0F52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și științific, departamentul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și facultate</w:t>
            </w:r>
            <w:r w:rsidR="00F70548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</w:p>
          <w:p w14:paraId="557A0035" w14:textId="0DFE3EF0" w:rsidR="00A16EBC" w:rsidRPr="006A0F52" w:rsidRDefault="00A16EBC" w:rsidP="004971B8">
            <w:pPr>
              <w:spacing w:after="0"/>
              <w:rPr>
                <w:rFonts w:ascii="UT Sans" w:hAnsi="UT Sans"/>
                <w:bCs/>
                <w:color w:val="7F7F7F"/>
              </w:rPr>
            </w:pPr>
          </w:p>
        </w:tc>
      </w:tr>
      <w:tr w:rsidR="008260D7" w:rsidRPr="006A0F52" w14:paraId="01650AC5" w14:textId="77777777" w:rsidTr="0070669B">
        <w:tc>
          <w:tcPr>
            <w:tcW w:w="10060" w:type="dxa"/>
            <w:gridSpan w:val="2"/>
          </w:tcPr>
          <w:p w14:paraId="14405ED9" w14:textId="6DC143C4" w:rsidR="00BE634B" w:rsidRPr="004971B8" w:rsidRDefault="00BE634B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Universități</w:t>
            </w:r>
            <w:r w:rsidR="00FC7F95">
              <w:rPr>
                <w:rFonts w:ascii="UT Sans" w:hAnsi="UT Sans"/>
                <w:bCs/>
                <w:color w:val="0070C0"/>
              </w:rPr>
              <w:t>le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partenere (denumire completă, țara)</w:t>
            </w:r>
          </w:p>
          <w:p w14:paraId="048364D5" w14:textId="6DC4183B" w:rsidR="00BE634B" w:rsidRPr="004643A7" w:rsidRDefault="00BE634B" w:rsidP="004971B8">
            <w:pPr>
              <w:spacing w:after="0"/>
              <w:ind w:right="140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Partenerii vor fi minim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um două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universități deținătoare de cartă ECHE,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din minimum două țări UE, cu care UNITBV are încheiat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acord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interinstituțional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Erasmus+ valabil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.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</w:p>
          <w:p w14:paraId="3FBFE31F" w14:textId="18192206" w:rsidR="00BE634B" w:rsidRPr="006A0F52" w:rsidRDefault="00BE634B" w:rsidP="004971B8">
            <w:pPr>
              <w:ind w:left="720"/>
              <w:rPr>
                <w:rFonts w:ascii="UT Sans" w:hAnsi="UT Sans"/>
                <w:bCs/>
              </w:rPr>
            </w:pPr>
            <w:r w:rsidRPr="006A0F52">
              <w:rPr>
                <w:rFonts w:ascii="UT Sans" w:hAnsi="UT Sans"/>
                <w:bCs/>
              </w:rPr>
              <w:t>1.</w:t>
            </w:r>
          </w:p>
          <w:p w14:paraId="4CFE160E" w14:textId="7A839E80" w:rsidR="00BE634B" w:rsidRDefault="00BE634B" w:rsidP="004971B8">
            <w:pPr>
              <w:ind w:left="720"/>
              <w:rPr>
                <w:rFonts w:ascii="UT Sans" w:hAnsi="UT Sans"/>
                <w:bCs/>
              </w:rPr>
            </w:pPr>
            <w:r w:rsidRPr="006A0F52">
              <w:rPr>
                <w:rFonts w:ascii="UT Sans" w:hAnsi="UT Sans"/>
                <w:bCs/>
              </w:rPr>
              <w:t xml:space="preserve">2. </w:t>
            </w:r>
          </w:p>
          <w:p w14:paraId="76DFC3BC" w14:textId="3679D0DA" w:rsidR="008260D7" w:rsidRPr="004971B8" w:rsidRDefault="0041719F" w:rsidP="0041719F">
            <w:pPr>
              <w:ind w:left="720"/>
              <w:rPr>
                <w:rFonts w:ascii="UT Sans" w:hAnsi="UT Sans"/>
                <w:bCs/>
              </w:rPr>
            </w:pPr>
            <w:r>
              <w:rPr>
                <w:rFonts w:ascii="UT Sans" w:hAnsi="UT Sans"/>
                <w:bCs/>
              </w:rPr>
              <w:t>...</w:t>
            </w:r>
          </w:p>
        </w:tc>
      </w:tr>
      <w:tr w:rsidR="0056791F" w:rsidRPr="006A0F52" w14:paraId="4D1E5C4C" w14:textId="77777777" w:rsidTr="0070669B">
        <w:tc>
          <w:tcPr>
            <w:tcW w:w="10060" w:type="dxa"/>
            <w:gridSpan w:val="2"/>
          </w:tcPr>
          <w:p w14:paraId="17474F7A" w14:textId="56BC6660" w:rsidR="0056791F" w:rsidRPr="004643A7" w:rsidRDefault="0056791F" w:rsidP="0070669B">
            <w:pPr>
              <w:ind w:right="143"/>
              <w:jc w:val="both"/>
              <w:rPr>
                <w:rFonts w:ascii="UT Sans" w:hAnsi="UT Sans"/>
                <w:bCs/>
                <w:color w:val="7F7F7F"/>
                <w:sz w:val="18"/>
                <w:szCs w:val="18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Grup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țintă/ Profilul participanților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(studenți – ciclu studii/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personal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universitar de predare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/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personal universitar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administrativ)</w:t>
            </w:r>
          </w:p>
          <w:p w14:paraId="4D0B7F45" w14:textId="77777777" w:rsidR="0056791F" w:rsidRPr="004971B8" w:rsidRDefault="0056791F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</w:p>
        </w:tc>
      </w:tr>
      <w:tr w:rsidR="0070669B" w:rsidRPr="006A0F52" w14:paraId="0056476A" w14:textId="77777777" w:rsidTr="0070669B">
        <w:tc>
          <w:tcPr>
            <w:tcW w:w="10060" w:type="dxa"/>
            <w:gridSpan w:val="2"/>
          </w:tcPr>
          <w:p w14:paraId="598C5E0E" w14:textId="77777777" w:rsidR="0070669B" w:rsidRDefault="0070669B" w:rsidP="0070669B">
            <w:pPr>
              <w:ind w:right="143"/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>Cunoștințe anterioae minime necesare participanților la BIP</w:t>
            </w:r>
          </w:p>
          <w:p w14:paraId="44BC214C" w14:textId="7512C19D" w:rsidR="0070669B" w:rsidRPr="004971B8" w:rsidRDefault="0070669B" w:rsidP="0070669B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56791F" w:rsidRPr="006A0F52" w14:paraId="560EB4F2" w14:textId="77777777" w:rsidTr="0070669B">
        <w:tc>
          <w:tcPr>
            <w:tcW w:w="10060" w:type="dxa"/>
            <w:gridSpan w:val="2"/>
          </w:tcPr>
          <w:p w14:paraId="0E21C494" w14:textId="77777777" w:rsidR="0056791F" w:rsidRDefault="0056791F" w:rsidP="0070669B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Număr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estimat de participanți</w:t>
            </w:r>
            <w:r w:rsidRPr="004971B8">
              <w:rPr>
                <w:rFonts w:ascii="UT Sans" w:hAnsi="UT Sans"/>
                <w:bCs/>
                <w:i/>
                <w:i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(minimum 1</w:t>
            </w:r>
            <w:r w:rsidR="0041719F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5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participanți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)</w:t>
            </w:r>
          </w:p>
          <w:p w14:paraId="6EE1588B" w14:textId="0D1478ED" w:rsidR="0070669B" w:rsidRPr="006A0F52" w:rsidRDefault="0070669B" w:rsidP="0070669B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</w:p>
        </w:tc>
      </w:tr>
      <w:tr w:rsidR="0056791F" w:rsidRPr="006A0F52" w14:paraId="4BA4CECB" w14:textId="77777777" w:rsidTr="0070669B">
        <w:tc>
          <w:tcPr>
            <w:tcW w:w="10060" w:type="dxa"/>
            <w:gridSpan w:val="2"/>
          </w:tcPr>
          <w:p w14:paraId="4A632F15" w14:textId="2BBCBE5F" w:rsidR="0056791F" w:rsidRPr="004971B8" w:rsidRDefault="0056791F" w:rsidP="00516501">
            <w:pPr>
              <w:spacing w:after="0" w:line="360" w:lineRule="auto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Număr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de credite </w:t>
            </w:r>
            <w:r w:rsidR="00FC7F95">
              <w:rPr>
                <w:rFonts w:ascii="UT Sans" w:hAnsi="UT Sans"/>
                <w:bCs/>
                <w:color w:val="0070C0"/>
              </w:rPr>
              <w:t>transferabile (</w:t>
            </w:r>
            <w:r w:rsidRPr="004971B8">
              <w:rPr>
                <w:rFonts w:ascii="UT Sans" w:hAnsi="UT Sans"/>
                <w:bCs/>
                <w:color w:val="0070C0"/>
              </w:rPr>
              <w:t>ECTS</w:t>
            </w:r>
            <w:r w:rsidR="00FC7F95">
              <w:rPr>
                <w:rFonts w:ascii="UT Sans" w:hAnsi="UT Sans"/>
                <w:bCs/>
                <w:color w:val="0070C0"/>
              </w:rPr>
              <w:t>)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acordate studenților participanți</w:t>
            </w:r>
            <w:r w:rsidR="00F70548"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F70548" w:rsidRPr="006A0F52">
              <w:rPr>
                <w:rFonts w:ascii="UT Sans" w:hAnsi="UT Sans"/>
                <w:bCs/>
                <w:i/>
                <w:iCs/>
                <w:color w:val="7F7F7F"/>
              </w:rPr>
              <w:t>(minimum 3 ECTS)</w:t>
            </w:r>
          </w:p>
          <w:p w14:paraId="586C3E74" w14:textId="77777777" w:rsidR="0056791F" w:rsidRPr="006A0F52" w:rsidRDefault="0056791F" w:rsidP="0056791F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</w:p>
        </w:tc>
      </w:tr>
      <w:tr w:rsidR="00F00A95" w:rsidRPr="006A0F52" w14:paraId="4880844F" w14:textId="77777777" w:rsidTr="0070669B">
        <w:tc>
          <w:tcPr>
            <w:tcW w:w="10060" w:type="dxa"/>
            <w:gridSpan w:val="2"/>
          </w:tcPr>
          <w:p w14:paraId="13D2C6CB" w14:textId="14B04865" w:rsidR="00F00A95" w:rsidRPr="004971B8" w:rsidRDefault="00091A06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Perioad</w:t>
            </w:r>
            <w:r w:rsidR="00FC7F95">
              <w:rPr>
                <w:rFonts w:ascii="UT Sans" w:hAnsi="UT Sans"/>
                <w:bCs/>
                <w:color w:val="0070C0"/>
              </w:rPr>
              <w:t>a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de derulare a activității fizice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(min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im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um 5 zile, maximum 30 zile)</w:t>
            </w:r>
          </w:p>
          <w:p w14:paraId="1821171D" w14:textId="5BF6797A" w:rsidR="00F00A95" w:rsidRPr="006A0F52" w:rsidRDefault="00F00A95">
            <w:pPr>
              <w:spacing w:after="0" w:line="360" w:lineRule="auto"/>
              <w:rPr>
                <w:rFonts w:ascii="UT Sans" w:hAnsi="UT Sans"/>
                <w:bCs/>
              </w:rPr>
            </w:pPr>
          </w:p>
        </w:tc>
      </w:tr>
      <w:tr w:rsidR="00F00A95" w:rsidRPr="006A0F52" w14:paraId="263115F1" w14:textId="77777777" w:rsidTr="0070669B">
        <w:tc>
          <w:tcPr>
            <w:tcW w:w="10060" w:type="dxa"/>
            <w:gridSpan w:val="2"/>
          </w:tcPr>
          <w:p w14:paraId="05609D33" w14:textId="3A94F2E4" w:rsidR="00F00A95" w:rsidRPr="004971B8" w:rsidRDefault="00091A06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Perioad</w:t>
            </w:r>
            <w:r w:rsidR="00FC7F95">
              <w:rPr>
                <w:rFonts w:ascii="UT Sans" w:hAnsi="UT Sans"/>
                <w:bCs/>
                <w:color w:val="0070C0"/>
              </w:rPr>
              <w:t>a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FC7F95">
              <w:rPr>
                <w:rFonts w:ascii="UT Sans" w:hAnsi="UT Sans"/>
                <w:bCs/>
                <w:color w:val="0070C0"/>
              </w:rPr>
              <w:t xml:space="preserve">de 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derulare </w:t>
            </w:r>
            <w:r w:rsidR="00FC7F95">
              <w:rPr>
                <w:rFonts w:ascii="UT Sans" w:hAnsi="UT Sans"/>
                <w:bCs/>
                <w:color w:val="0070C0"/>
              </w:rPr>
              <w:t xml:space="preserve">a </w:t>
            </w:r>
            <w:r w:rsidRPr="004971B8">
              <w:rPr>
                <w:rFonts w:ascii="UT Sans" w:hAnsi="UT Sans"/>
                <w:bCs/>
                <w:color w:val="0070C0"/>
              </w:rPr>
              <w:t>activit</w:t>
            </w:r>
            <w:r w:rsidR="00FC7F95">
              <w:rPr>
                <w:rFonts w:ascii="UT Sans" w:hAnsi="UT Sans"/>
                <w:bCs/>
                <w:color w:val="0070C0"/>
              </w:rPr>
              <w:t>ății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virtual</w:t>
            </w:r>
            <w:r w:rsidR="00FC7F95">
              <w:rPr>
                <w:rFonts w:ascii="UT Sans" w:hAnsi="UT Sans"/>
                <w:bCs/>
                <w:color w:val="0070C0"/>
              </w:rPr>
              <w:t>e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</w:t>
            </w:r>
            <w:r w:rsidR="00D6665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minimum 1 zi, </w:t>
            </w:r>
            <w:r w:rsidR="00267F9A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î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nainte sau după activita</w:t>
            </w:r>
            <w:r w:rsidR="00267F9A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ea fizică)</w:t>
            </w:r>
          </w:p>
          <w:p w14:paraId="667B607A" w14:textId="02D7E75B" w:rsidR="00F00A95" w:rsidRPr="004971B8" w:rsidRDefault="00F00A95">
            <w:pPr>
              <w:rPr>
                <w:rFonts w:ascii="UT Sans" w:hAnsi="UT Sans"/>
                <w:bCs/>
              </w:rPr>
            </w:pPr>
          </w:p>
        </w:tc>
      </w:tr>
      <w:tr w:rsidR="00F00A95" w:rsidRPr="006A0F52" w14:paraId="795003EE" w14:textId="77777777" w:rsidTr="0070669B">
        <w:tc>
          <w:tcPr>
            <w:tcW w:w="10060" w:type="dxa"/>
            <w:gridSpan w:val="2"/>
          </w:tcPr>
          <w:p w14:paraId="44238E6D" w14:textId="2FB80FA2" w:rsidR="00F00A95" w:rsidRPr="004971B8" w:rsidRDefault="00267F9A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Locația evenimentului fizic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(poate fi sediul UNITBV </w:t>
            </w:r>
            <w:r w:rsidR="00F21CCE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și/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sau altă locație)</w:t>
            </w:r>
          </w:p>
          <w:p w14:paraId="231BB734" w14:textId="3CEAFD6B" w:rsidR="00F00A95" w:rsidRPr="006A0F52" w:rsidRDefault="00F00A95">
            <w:pPr>
              <w:spacing w:after="0" w:line="360" w:lineRule="auto"/>
              <w:rPr>
                <w:rFonts w:ascii="UT Sans" w:hAnsi="UT Sans"/>
                <w:bCs/>
              </w:rPr>
            </w:pPr>
          </w:p>
        </w:tc>
      </w:tr>
      <w:tr w:rsidR="00B8414A" w:rsidRPr="006A0F52" w14:paraId="6E3180B9" w14:textId="77777777" w:rsidTr="0070669B">
        <w:tc>
          <w:tcPr>
            <w:tcW w:w="10060" w:type="dxa"/>
            <w:gridSpan w:val="2"/>
          </w:tcPr>
          <w:p w14:paraId="48E25E2D" w14:textId="073B186B" w:rsidR="00B8414A" w:rsidRPr="004971B8" w:rsidRDefault="00B8414A" w:rsidP="00664F54">
            <w:pPr>
              <w:spacing w:after="0" w:line="240" w:lineRule="auto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Limba în care se vor derula activitățile și nivelul cunoștințelor lingvistice</w:t>
            </w:r>
            <w:r w:rsidR="00A16EBC">
              <w:rPr>
                <w:rFonts w:ascii="UT Sans" w:hAnsi="UT Sans"/>
                <w:bCs/>
                <w:color w:val="0070C0"/>
              </w:rPr>
              <w:t xml:space="preserve"> </w:t>
            </w:r>
            <w:r w:rsidR="00A16EBC">
              <w:rPr>
                <w:rFonts w:ascii="UT Sans" w:hAnsi="UT Sans"/>
                <w:bCs/>
                <w:color w:val="0070C0"/>
                <w:lang w:val="ro-RO"/>
              </w:rPr>
              <w:t>și</w:t>
            </w:r>
            <w:r w:rsidR="006123DB">
              <w:rPr>
                <w:rFonts w:ascii="UT Sans" w:hAnsi="UT Sans"/>
                <w:bCs/>
                <w:color w:val="0070C0"/>
                <w:lang w:val="ro-RO"/>
              </w:rPr>
              <w:t xml:space="preserve"> </w:t>
            </w:r>
            <w:r w:rsidR="00A16EBC">
              <w:rPr>
                <w:rFonts w:ascii="UT Sans" w:hAnsi="UT Sans"/>
                <w:bCs/>
                <w:color w:val="0070C0"/>
                <w:lang w:val="ro-RO"/>
              </w:rPr>
              <w:t>de specialitate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solicitat</w:t>
            </w:r>
            <w:r w:rsidR="0041719F">
              <w:rPr>
                <w:rFonts w:ascii="UT Sans" w:hAnsi="UT Sans"/>
                <w:bCs/>
                <w:color w:val="0070C0"/>
              </w:rPr>
              <w:t>e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participanților</w:t>
            </w:r>
          </w:p>
          <w:p w14:paraId="22889E66" w14:textId="2F43AE4E" w:rsidR="00B8414A" w:rsidRPr="006A0F52" w:rsidRDefault="00B8414A" w:rsidP="00B8414A">
            <w:pPr>
              <w:spacing w:after="0" w:line="360" w:lineRule="auto"/>
              <w:rPr>
                <w:rFonts w:ascii="UT Sans" w:hAnsi="UT Sans"/>
                <w:bCs/>
              </w:rPr>
            </w:pPr>
            <w:r w:rsidRPr="004971B8">
              <w:rPr>
                <w:rFonts w:ascii="UT Sans" w:hAnsi="UT Sans"/>
                <w:bCs/>
                <w:color w:val="0070C0"/>
              </w:rPr>
              <w:lastRenderedPageBreak/>
              <w:t xml:space="preserve"> </w:t>
            </w:r>
          </w:p>
        </w:tc>
      </w:tr>
      <w:tr w:rsidR="00B8414A" w:rsidRPr="006A0F52" w14:paraId="711396E5" w14:textId="77777777" w:rsidTr="0070669B">
        <w:trPr>
          <w:trHeight w:val="584"/>
        </w:trPr>
        <w:tc>
          <w:tcPr>
            <w:tcW w:w="10060" w:type="dxa"/>
            <w:gridSpan w:val="2"/>
          </w:tcPr>
          <w:p w14:paraId="09D40269" w14:textId="283B0547" w:rsidR="00526C52" w:rsidRPr="004971B8" w:rsidRDefault="00B8414A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lastRenderedPageBreak/>
              <w:t xml:space="preserve"> </w:t>
            </w:r>
            <w:r w:rsidR="00C3678E">
              <w:rPr>
                <w:rFonts w:ascii="UT Sans" w:hAnsi="UT Sans"/>
                <w:bCs/>
                <w:color w:val="0070C0"/>
              </w:rPr>
              <w:t xml:space="preserve">Scopul și obiectivele </w:t>
            </w:r>
            <w:r w:rsidRPr="004971B8">
              <w:rPr>
                <w:rFonts w:ascii="UT Sans" w:hAnsi="UT Sans"/>
                <w:bCs/>
                <w:color w:val="0070C0"/>
              </w:rPr>
              <w:t>BIP-ului</w:t>
            </w:r>
          </w:p>
          <w:p w14:paraId="40A41056" w14:textId="2E4CFD1B" w:rsidR="00192C2B" w:rsidRPr="006A0F52" w:rsidRDefault="00192C2B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70669B" w:rsidRPr="006A0F52" w14:paraId="72876DB1" w14:textId="77777777" w:rsidTr="0070669B">
        <w:trPr>
          <w:trHeight w:val="584"/>
        </w:trPr>
        <w:tc>
          <w:tcPr>
            <w:tcW w:w="10060" w:type="dxa"/>
            <w:gridSpan w:val="2"/>
          </w:tcPr>
          <w:p w14:paraId="59407B31" w14:textId="77777777" w:rsidR="0070669B" w:rsidRDefault="004643A7" w:rsidP="004643A7">
            <w:pPr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>C</w:t>
            </w:r>
            <w:r w:rsidRPr="004643A7">
              <w:rPr>
                <w:rFonts w:ascii="UT Sans" w:hAnsi="UT Sans"/>
                <w:bCs/>
                <w:color w:val="0070C0"/>
              </w:rPr>
              <w:t>ompetențe și rezultate ale învățării</w:t>
            </w:r>
          </w:p>
          <w:p w14:paraId="669162C8" w14:textId="097D2FF9" w:rsidR="004643A7" w:rsidRPr="004971B8" w:rsidRDefault="004643A7" w:rsidP="004643A7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B8414A" w:rsidRPr="006A0F52" w14:paraId="46264F71" w14:textId="77777777" w:rsidTr="0070669B">
        <w:tc>
          <w:tcPr>
            <w:tcW w:w="10060" w:type="dxa"/>
            <w:gridSpan w:val="2"/>
          </w:tcPr>
          <w:p w14:paraId="538C2BE5" w14:textId="5CE2ECAB" w:rsidR="00B8414A" w:rsidRPr="004971B8" w:rsidRDefault="00B8414A" w:rsidP="00B8414A">
            <w:pPr>
              <w:spacing w:after="0"/>
              <w:jc w:val="both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Programul propus al evenimentului</w:t>
            </w:r>
            <w:r w:rsidR="008476E0" w:rsidRPr="004971B8">
              <w:rPr>
                <w:rFonts w:ascii="UT Sans" w:hAnsi="UT Sans"/>
                <w:bCs/>
                <w:color w:val="0070C0"/>
              </w:rPr>
              <w:t xml:space="preserve"> – componentă fizică și virtuală</w:t>
            </w:r>
          </w:p>
          <w:p w14:paraId="3A7F2EBA" w14:textId="1E259078" w:rsidR="001E2649" w:rsidRPr="004643A7" w:rsidRDefault="00B8414A" w:rsidP="001E2649">
            <w:pPr>
              <w:spacing w:after="0" w:line="240" w:lineRule="auto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Se va detalia programul evenimentului pe zile, menți</w:t>
            </w:r>
            <w:r w:rsidR="003025C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o</w:t>
            </w:r>
            <w:r w:rsidR="005757A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ându-se clar numărul de ore de activitate fizică, activi</w:t>
            </w:r>
            <w:r w:rsidR="00C70CC8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ate virtuală și</w:t>
            </w:r>
            <w:r w:rsidR="001E264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lucru individual al partipanților</w:t>
            </w:r>
            <w:r w:rsidR="001E264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. </w:t>
            </w:r>
          </w:p>
          <w:p w14:paraId="00B170EF" w14:textId="50605B49" w:rsidR="00B8414A" w:rsidRPr="004643A7" w:rsidRDefault="001E2649" w:rsidP="001E2649">
            <w:pPr>
              <w:spacing w:after="0" w:line="240" w:lineRule="auto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În cazul studenților, fiecărui credit ECTS acordat îi v</w:t>
            </w:r>
            <w:r w:rsidR="000B0DFD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or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corespunde minim</w:t>
            </w:r>
            <w:r w:rsidR="005757A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um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25 ore de lucru</w:t>
            </w:r>
            <w:r w:rsidR="00710F2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(cumulat</w:t>
            </w:r>
            <w:r w:rsidR="003025C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="005757A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-</w:t>
            </w:r>
            <w:r w:rsidR="00710F2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lucru fizic, on-li</w:t>
            </w:r>
            <w:r w:rsidR="00C70CC8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</w:t>
            </w:r>
            <w:r w:rsidR="00710F2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e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="00710F2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și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studiu individual</w:t>
            </w:r>
            <w:r w:rsidR="00710F2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).</w:t>
            </w:r>
          </w:p>
          <w:p w14:paraId="3553FDAA" w14:textId="77777777" w:rsidR="00B8414A" w:rsidRPr="004971B8" w:rsidRDefault="00B8414A" w:rsidP="00B8414A">
            <w:pPr>
              <w:jc w:val="both"/>
              <w:rPr>
                <w:rFonts w:ascii="UT Sans" w:hAnsi="UT Sans"/>
                <w:bCs/>
              </w:rPr>
            </w:pPr>
          </w:p>
          <w:p w14:paraId="270A031E" w14:textId="2BA77585" w:rsidR="00E66339" w:rsidRPr="006A0F52" w:rsidRDefault="00E66339" w:rsidP="00B8414A">
            <w:pPr>
              <w:jc w:val="both"/>
              <w:rPr>
                <w:rFonts w:ascii="UT Sans" w:hAnsi="UT Sans"/>
                <w:bCs/>
              </w:rPr>
            </w:pPr>
          </w:p>
        </w:tc>
      </w:tr>
      <w:tr w:rsidR="00BE2924" w:rsidRPr="006A0F52" w14:paraId="353195EB" w14:textId="77777777" w:rsidTr="0070669B">
        <w:tc>
          <w:tcPr>
            <w:tcW w:w="10060" w:type="dxa"/>
            <w:gridSpan w:val="2"/>
          </w:tcPr>
          <w:p w14:paraId="5A158AE8" w14:textId="2223FDCC" w:rsidR="00BE2924" w:rsidRPr="004971B8" w:rsidRDefault="00C3678E" w:rsidP="00BE2924">
            <w:pPr>
              <w:spacing w:after="0" w:line="360" w:lineRule="auto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 xml:space="preserve">Specialiști/ </w:t>
            </w:r>
            <w:r w:rsidR="00BE2924" w:rsidRPr="004971B8">
              <w:rPr>
                <w:rFonts w:ascii="UT Sans" w:hAnsi="UT Sans"/>
                <w:bCs/>
                <w:color w:val="0070C0"/>
              </w:rPr>
              <w:t>experți invitați (dacă e cazul) și rolul lor în implementarea BIP-ului</w:t>
            </w:r>
          </w:p>
          <w:p w14:paraId="5E2BF77F" w14:textId="77777777" w:rsidR="00BE2924" w:rsidRPr="006A0F52" w:rsidRDefault="00BE2924" w:rsidP="00BE2924">
            <w:pPr>
              <w:spacing w:after="0" w:line="360" w:lineRule="auto"/>
              <w:rPr>
                <w:rFonts w:ascii="UT Sans" w:hAnsi="UT Sans"/>
                <w:bCs/>
              </w:rPr>
            </w:pPr>
          </w:p>
          <w:p w14:paraId="3DD00222" w14:textId="77777777" w:rsidR="00BE2924" w:rsidRPr="006A0F52" w:rsidRDefault="00BE2924" w:rsidP="00BE2924">
            <w:pPr>
              <w:spacing w:after="0" w:line="360" w:lineRule="auto"/>
              <w:rPr>
                <w:rFonts w:ascii="UT Sans" w:hAnsi="UT Sans"/>
                <w:bCs/>
              </w:rPr>
            </w:pPr>
          </w:p>
          <w:p w14:paraId="599E9E73" w14:textId="4BDD4E6F" w:rsidR="00BE2924" w:rsidRPr="004971B8" w:rsidRDefault="00BE2924" w:rsidP="00BE2924">
            <w:pPr>
              <w:spacing w:after="0"/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</w:tbl>
    <w:p w14:paraId="0E723A1E" w14:textId="77777777" w:rsidR="002B1C79" w:rsidRPr="006A0F52" w:rsidRDefault="002B1C79" w:rsidP="002B1C79">
      <w:pPr>
        <w:spacing w:after="0" w:line="240" w:lineRule="auto"/>
        <w:rPr>
          <w:rFonts w:ascii="UT Sans" w:hAnsi="UT Sans"/>
          <w:bCs/>
        </w:rPr>
      </w:pPr>
      <w:bookmarkStart w:id="0" w:name="_heading=h.30j0zll" w:colFirst="0" w:colLast="0"/>
      <w:bookmarkEnd w:id="0"/>
    </w:p>
    <w:p w14:paraId="6B8F9E09" w14:textId="5BEBDD61" w:rsidR="002B1C79" w:rsidRPr="006A0F52" w:rsidRDefault="002B1C79" w:rsidP="00B91BCF">
      <w:pPr>
        <w:spacing w:after="0" w:line="360" w:lineRule="auto"/>
        <w:rPr>
          <w:rFonts w:ascii="UT Sans" w:hAnsi="UT Sans"/>
          <w:bCs/>
        </w:rPr>
      </w:pPr>
      <w:r w:rsidRPr="004971B8">
        <w:rPr>
          <w:rFonts w:ascii="UT Sans" w:hAnsi="UT Sans"/>
          <w:bCs/>
        </w:rPr>
        <w:t>Solicitant (nume, prenume, semnătura)</w:t>
      </w:r>
      <w:r w:rsidRPr="004971B8">
        <w:rPr>
          <w:rFonts w:ascii="UT Sans" w:hAnsi="UT Sans"/>
          <w:bCs/>
        </w:rPr>
        <w:tab/>
      </w:r>
      <w:r w:rsidRPr="006A0F52">
        <w:rPr>
          <w:rFonts w:ascii="UT Sans" w:hAnsi="UT Sans"/>
          <w:bCs/>
        </w:rPr>
        <w:t xml:space="preserve"> </w:t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Pr="006A0F52">
        <w:rPr>
          <w:rFonts w:ascii="UT Sans" w:hAnsi="UT Sans"/>
          <w:bCs/>
        </w:rPr>
        <w:t>Data</w:t>
      </w:r>
    </w:p>
    <w:p w14:paraId="7FE174CB" w14:textId="36DBAB14" w:rsidR="002B1C79" w:rsidRPr="006A0F52" w:rsidRDefault="002B1C79" w:rsidP="00B91BCF">
      <w:pPr>
        <w:spacing w:after="0" w:line="360" w:lineRule="auto"/>
        <w:rPr>
          <w:rFonts w:ascii="UT Sans" w:hAnsi="UT Sans"/>
          <w:bCs/>
        </w:rPr>
      </w:pPr>
      <w:r w:rsidRPr="006A0F52">
        <w:rPr>
          <w:rFonts w:ascii="UT Sans" w:hAnsi="UT Sans"/>
          <w:bCs/>
        </w:rPr>
        <w:t>_______________________________</w:t>
      </w:r>
      <w:r w:rsidRPr="006A0F52">
        <w:rPr>
          <w:rFonts w:ascii="UT Sans" w:hAnsi="UT Sans"/>
          <w:bCs/>
        </w:rPr>
        <w:tab/>
      </w:r>
      <w:r w:rsidRPr="006A0F52">
        <w:rPr>
          <w:rFonts w:ascii="UT Sans" w:hAnsi="UT Sans"/>
          <w:bCs/>
        </w:rPr>
        <w:tab/>
      </w:r>
      <w:r w:rsidR="00C3678E">
        <w:rPr>
          <w:rFonts w:ascii="UT Sans" w:hAnsi="UT Sans"/>
          <w:bCs/>
        </w:rPr>
        <w:t xml:space="preserve">                                                    </w:t>
      </w:r>
      <w:r w:rsidRPr="006A0F52">
        <w:rPr>
          <w:rFonts w:ascii="UT Sans" w:hAnsi="UT Sans"/>
          <w:bCs/>
        </w:rPr>
        <w:t>_______________</w:t>
      </w:r>
    </w:p>
    <w:sectPr w:rsidR="002B1C79" w:rsidRPr="006A0F52" w:rsidSect="00664F54">
      <w:headerReference w:type="default" r:id="rId9"/>
      <w:footerReference w:type="default" r:id="rId10"/>
      <w:pgSz w:w="11906" w:h="16838"/>
      <w:pgMar w:top="567" w:right="851" w:bottom="425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88A7" w14:textId="77777777" w:rsidR="00DC048D" w:rsidRDefault="00DC048D">
      <w:pPr>
        <w:spacing w:after="0" w:line="240" w:lineRule="auto"/>
      </w:pPr>
      <w:r>
        <w:separator/>
      </w:r>
    </w:p>
  </w:endnote>
  <w:endnote w:type="continuationSeparator" w:id="0">
    <w:p w14:paraId="77F5DE7B" w14:textId="77777777" w:rsidR="00DC048D" w:rsidRDefault="00DC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roman"/>
    <w:notTrueType/>
    <w:pitch w:val="default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2DDB" w14:textId="77777777" w:rsidR="00F00A95" w:rsidRDefault="00F00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1"/>
      <w:tblW w:w="84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9"/>
      <w:gridCol w:w="1436"/>
      <w:gridCol w:w="1259"/>
      <w:gridCol w:w="1500"/>
      <w:gridCol w:w="1378"/>
      <w:gridCol w:w="1552"/>
    </w:tblGrid>
    <w:tr w:rsidR="00F00A95" w14:paraId="4B1FF757" w14:textId="77777777">
      <w:trPr>
        <w:cantSplit/>
        <w:jc w:val="center"/>
      </w:trPr>
      <w:tc>
        <w:tcPr>
          <w:tcW w:w="13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55D678" w14:textId="22B389FB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117E00" w14:textId="6F15BD6F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2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1BBFFC" w14:textId="30114C94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A0F54B" w14:textId="7F72B84F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EF3AC6" w14:textId="5CC12F35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5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AEB9EF" w14:textId="7A3CF9F7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</w:tr>
  </w:tbl>
  <w:p w14:paraId="2460A5A4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rebuchet MS" w:eastAsia="Trebuchet MS" w:hAnsi="Trebuchet MS" w:cs="Trebuchet MS"/>
        <w:color w:val="2F5496"/>
        <w:sz w:val="20"/>
        <w:szCs w:val="20"/>
      </w:rPr>
    </w:pPr>
  </w:p>
  <w:p w14:paraId="0620D3E4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6D774B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57E3" w14:textId="77777777" w:rsidR="00DC048D" w:rsidRDefault="00DC048D">
      <w:pPr>
        <w:spacing w:after="0" w:line="240" w:lineRule="auto"/>
      </w:pPr>
      <w:r>
        <w:separator/>
      </w:r>
    </w:p>
  </w:footnote>
  <w:footnote w:type="continuationSeparator" w:id="0">
    <w:p w14:paraId="24CC7F49" w14:textId="77777777" w:rsidR="00DC048D" w:rsidRDefault="00DC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651A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7198"/>
    <w:multiLevelType w:val="hybridMultilevel"/>
    <w:tmpl w:val="913873D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5406E6"/>
    <w:multiLevelType w:val="hybridMultilevel"/>
    <w:tmpl w:val="913873D0"/>
    <w:lvl w:ilvl="0" w:tplc="60A060E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412215">
    <w:abstractNumId w:val="1"/>
  </w:num>
  <w:num w:numId="2" w16cid:durableId="86221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95"/>
    <w:rsid w:val="00000794"/>
    <w:rsid w:val="00026334"/>
    <w:rsid w:val="00063D7B"/>
    <w:rsid w:val="00091A06"/>
    <w:rsid w:val="000B0DFD"/>
    <w:rsid w:val="000E46D2"/>
    <w:rsid w:val="00100F78"/>
    <w:rsid w:val="0018291E"/>
    <w:rsid w:val="00192C2B"/>
    <w:rsid w:val="001E2649"/>
    <w:rsid w:val="001E5F18"/>
    <w:rsid w:val="00250DF6"/>
    <w:rsid w:val="00255CD6"/>
    <w:rsid w:val="00267F9A"/>
    <w:rsid w:val="002B1C79"/>
    <w:rsid w:val="002C6EB8"/>
    <w:rsid w:val="003025C9"/>
    <w:rsid w:val="00367D6D"/>
    <w:rsid w:val="0041719F"/>
    <w:rsid w:val="00434411"/>
    <w:rsid w:val="0043486D"/>
    <w:rsid w:val="004539E7"/>
    <w:rsid w:val="004643A7"/>
    <w:rsid w:val="004971B8"/>
    <w:rsid w:val="004F6107"/>
    <w:rsid w:val="005029A1"/>
    <w:rsid w:val="00512211"/>
    <w:rsid w:val="00516501"/>
    <w:rsid w:val="00526C52"/>
    <w:rsid w:val="0056791F"/>
    <w:rsid w:val="005757A6"/>
    <w:rsid w:val="005C17C3"/>
    <w:rsid w:val="006123DB"/>
    <w:rsid w:val="00664F54"/>
    <w:rsid w:val="006A085F"/>
    <w:rsid w:val="006A0F52"/>
    <w:rsid w:val="006B0FC0"/>
    <w:rsid w:val="0070669B"/>
    <w:rsid w:val="00710F25"/>
    <w:rsid w:val="007B1C2C"/>
    <w:rsid w:val="00802CFA"/>
    <w:rsid w:val="008260D7"/>
    <w:rsid w:val="008476E0"/>
    <w:rsid w:val="008655C1"/>
    <w:rsid w:val="00867628"/>
    <w:rsid w:val="00874AB8"/>
    <w:rsid w:val="00876D0A"/>
    <w:rsid w:val="00892029"/>
    <w:rsid w:val="00975888"/>
    <w:rsid w:val="00A16EBC"/>
    <w:rsid w:val="00AB1052"/>
    <w:rsid w:val="00AD157E"/>
    <w:rsid w:val="00B30043"/>
    <w:rsid w:val="00B34FD1"/>
    <w:rsid w:val="00B8414A"/>
    <w:rsid w:val="00B91BCF"/>
    <w:rsid w:val="00BC2D1A"/>
    <w:rsid w:val="00BE2924"/>
    <w:rsid w:val="00BE634B"/>
    <w:rsid w:val="00BF65FE"/>
    <w:rsid w:val="00C35EAB"/>
    <w:rsid w:val="00C3678E"/>
    <w:rsid w:val="00C4786C"/>
    <w:rsid w:val="00C52660"/>
    <w:rsid w:val="00C70CC8"/>
    <w:rsid w:val="00C9320D"/>
    <w:rsid w:val="00CA1661"/>
    <w:rsid w:val="00CF1B82"/>
    <w:rsid w:val="00D66656"/>
    <w:rsid w:val="00DC048D"/>
    <w:rsid w:val="00E327AE"/>
    <w:rsid w:val="00E441DB"/>
    <w:rsid w:val="00E63B4B"/>
    <w:rsid w:val="00E66339"/>
    <w:rsid w:val="00ED15B4"/>
    <w:rsid w:val="00ED6D25"/>
    <w:rsid w:val="00F00A95"/>
    <w:rsid w:val="00F0607A"/>
    <w:rsid w:val="00F21CCE"/>
    <w:rsid w:val="00F25C94"/>
    <w:rsid w:val="00F70548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E0816"/>
  <w15:docId w15:val="{4005BCB9-4CB3-443D-A4DB-5255D6C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75CB"/>
  </w:style>
  <w:style w:type="character" w:customStyle="1" w:styleId="FooterChar">
    <w:name w:val="Footer Char"/>
    <w:basedOn w:val="DefaultParagraphFont"/>
    <w:link w:val="Footer"/>
    <w:uiPriority w:val="99"/>
    <w:qFormat/>
    <w:rsid w:val="00A275C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275CB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75C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275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leGrid">
    <w:name w:val="Table Grid"/>
    <w:basedOn w:val="TableNormal"/>
    <w:uiPriority w:val="39"/>
    <w:rsid w:val="0085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80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E8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A0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fvxXn+rZOJdXYYY2cm76O320w==">AMUW2mW1ZqVPGJ0lzGt8aTUEZYdt43akUX1tgMKvcPFa6fAmEWt3jN/zGlN5RBK0vzLNZg2e+l+qEttS34ByY1BcUXsXKVPVbQQ9KIrBO/PyIO6FuGFn63bTeRuJm5VWngWMVXExSpZ9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E2A8FF-DC62-4397-8826-BE23CAA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Erasmus Office</cp:lastModifiedBy>
  <cp:revision>6</cp:revision>
  <cp:lastPrinted>2022-11-21T14:43:00Z</cp:lastPrinted>
  <dcterms:created xsi:type="dcterms:W3CDTF">2023-12-18T11:05:00Z</dcterms:created>
  <dcterms:modified xsi:type="dcterms:W3CDTF">2024-08-28T10:18:00Z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